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E1E" w:rsidRPr="00CC5DA8" w:rsidRDefault="001D2EA8" w:rsidP="00663E1E">
      <w:pPr>
        <w:spacing w:after="0"/>
        <w:jc w:val="center"/>
        <w:rPr>
          <w:rFonts w:ascii="Times New Roman" w:hAnsi="Times New Roman" w:cs="Times New Roman"/>
          <w:b/>
          <w:sz w:val="24"/>
          <w:szCs w:val="24"/>
        </w:rPr>
      </w:pPr>
      <w:r w:rsidRPr="00CC5DA8">
        <w:rPr>
          <w:rFonts w:ascii="Times New Roman" w:hAnsi="Times New Roman" w:cs="Times New Roman"/>
          <w:b/>
          <w:sz w:val="24"/>
          <w:szCs w:val="24"/>
        </w:rPr>
        <w:t>Protokół</w:t>
      </w:r>
    </w:p>
    <w:p w:rsidR="00663E1E" w:rsidRPr="00CC5DA8" w:rsidRDefault="00663E1E" w:rsidP="00663E1E">
      <w:pPr>
        <w:spacing w:after="0"/>
        <w:jc w:val="center"/>
        <w:rPr>
          <w:rFonts w:ascii="Times New Roman" w:hAnsi="Times New Roman" w:cs="Times New Roman"/>
          <w:b/>
          <w:sz w:val="24"/>
          <w:szCs w:val="24"/>
        </w:rPr>
      </w:pPr>
      <w:r w:rsidRPr="00CC5DA8">
        <w:rPr>
          <w:rFonts w:ascii="Times New Roman" w:hAnsi="Times New Roman" w:cs="Times New Roman"/>
          <w:b/>
          <w:sz w:val="24"/>
          <w:szCs w:val="24"/>
        </w:rPr>
        <w:t>LI Sesji Rady Gminy Kleszczewo</w:t>
      </w:r>
    </w:p>
    <w:p w:rsidR="00663E1E" w:rsidRPr="00CC5DA8" w:rsidRDefault="00663E1E" w:rsidP="00663E1E">
      <w:pPr>
        <w:spacing w:after="0"/>
        <w:jc w:val="center"/>
        <w:rPr>
          <w:rFonts w:ascii="Times New Roman" w:hAnsi="Times New Roman" w:cs="Times New Roman"/>
          <w:b/>
          <w:sz w:val="24"/>
          <w:szCs w:val="24"/>
        </w:rPr>
      </w:pPr>
      <w:r w:rsidRPr="00CC5DA8">
        <w:rPr>
          <w:rFonts w:ascii="Times New Roman" w:hAnsi="Times New Roman" w:cs="Times New Roman"/>
          <w:b/>
          <w:sz w:val="24"/>
          <w:szCs w:val="24"/>
        </w:rPr>
        <w:t>z dnia 2</w:t>
      </w:r>
      <w:r w:rsidR="001D2EA8" w:rsidRPr="00CC5DA8">
        <w:rPr>
          <w:rFonts w:ascii="Times New Roman" w:hAnsi="Times New Roman" w:cs="Times New Roman"/>
          <w:b/>
          <w:sz w:val="24"/>
          <w:szCs w:val="24"/>
        </w:rPr>
        <w:t>8 lutego</w:t>
      </w:r>
      <w:r w:rsidRPr="00CC5DA8">
        <w:rPr>
          <w:rFonts w:ascii="Times New Roman" w:hAnsi="Times New Roman" w:cs="Times New Roman"/>
          <w:b/>
          <w:sz w:val="24"/>
          <w:szCs w:val="24"/>
        </w:rPr>
        <w:t xml:space="preserve"> 202</w:t>
      </w:r>
      <w:r w:rsidR="001D2EA8" w:rsidRPr="00CC5DA8">
        <w:rPr>
          <w:rFonts w:ascii="Times New Roman" w:hAnsi="Times New Roman" w:cs="Times New Roman"/>
          <w:b/>
          <w:sz w:val="24"/>
          <w:szCs w:val="24"/>
        </w:rPr>
        <w:t>3</w:t>
      </w:r>
      <w:r w:rsidRPr="00CC5DA8">
        <w:rPr>
          <w:rFonts w:ascii="Times New Roman" w:hAnsi="Times New Roman" w:cs="Times New Roman"/>
          <w:b/>
          <w:sz w:val="24"/>
          <w:szCs w:val="24"/>
        </w:rPr>
        <w:t xml:space="preserve"> r.</w:t>
      </w:r>
    </w:p>
    <w:p w:rsidR="00663E1E" w:rsidRPr="00CC5DA8" w:rsidRDefault="00663E1E" w:rsidP="00663E1E">
      <w:pPr>
        <w:spacing w:after="0"/>
        <w:rPr>
          <w:rFonts w:ascii="Times New Roman" w:hAnsi="Times New Roman" w:cs="Times New Roman"/>
          <w:sz w:val="24"/>
          <w:szCs w:val="24"/>
        </w:rPr>
      </w:pPr>
    </w:p>
    <w:p w:rsidR="00663E1E" w:rsidRPr="00CC5DA8" w:rsidRDefault="00663E1E" w:rsidP="00663E1E">
      <w:pPr>
        <w:ind w:firstLine="708"/>
        <w:jc w:val="both"/>
        <w:rPr>
          <w:rFonts w:ascii="Times New Roman" w:hAnsi="Times New Roman" w:cs="Times New Roman"/>
          <w:sz w:val="24"/>
          <w:szCs w:val="24"/>
        </w:rPr>
      </w:pPr>
      <w:r w:rsidRPr="00CC5DA8">
        <w:rPr>
          <w:rFonts w:ascii="Times New Roman" w:hAnsi="Times New Roman" w:cs="Times New Roman"/>
          <w:sz w:val="24"/>
          <w:szCs w:val="24"/>
        </w:rPr>
        <w:t>Posied</w:t>
      </w:r>
      <w:r w:rsidR="001D2EA8" w:rsidRPr="00CC5DA8">
        <w:rPr>
          <w:rFonts w:ascii="Times New Roman" w:hAnsi="Times New Roman" w:cs="Times New Roman"/>
          <w:sz w:val="24"/>
          <w:szCs w:val="24"/>
        </w:rPr>
        <w:t>zenie rozpoczął o godzinie 16:05</w:t>
      </w:r>
      <w:r w:rsidRPr="00CC5DA8">
        <w:rPr>
          <w:rFonts w:ascii="Times New Roman" w:hAnsi="Times New Roman" w:cs="Times New Roman"/>
          <w:sz w:val="24"/>
          <w:szCs w:val="24"/>
        </w:rPr>
        <w:t xml:space="preserve"> Przewodniczący Rady Pan Marek Maciejewski, który przywitał radnych</w:t>
      </w:r>
      <w:r w:rsidR="001D2EA8" w:rsidRPr="00CC5DA8">
        <w:rPr>
          <w:rFonts w:ascii="Times New Roman" w:hAnsi="Times New Roman" w:cs="Times New Roman"/>
          <w:sz w:val="24"/>
          <w:szCs w:val="24"/>
        </w:rPr>
        <w:t>, sołtysów i pracowników gminy.</w:t>
      </w:r>
    </w:p>
    <w:p w:rsidR="00663E1E" w:rsidRPr="00CC5DA8" w:rsidRDefault="00663E1E" w:rsidP="00663E1E">
      <w:pPr>
        <w:spacing w:after="0"/>
        <w:jc w:val="both"/>
        <w:rPr>
          <w:rFonts w:ascii="Times New Roman" w:hAnsi="Times New Roman" w:cs="Times New Roman"/>
          <w:sz w:val="24"/>
          <w:szCs w:val="24"/>
        </w:rPr>
      </w:pPr>
      <w:r w:rsidRPr="00CC5DA8">
        <w:rPr>
          <w:rFonts w:ascii="Times New Roman" w:hAnsi="Times New Roman" w:cs="Times New Roman"/>
          <w:sz w:val="24"/>
          <w:szCs w:val="24"/>
        </w:rPr>
        <w:t>W sesji udział wzięli radni:</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Batycka Regina Teresa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Dembska Monika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Janiak Jędrzej</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Kirkowska Ewa Maria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Maciejewski Marek</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Maćkowiak Tomasz</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Michałowska Donata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Rajchelt Jan Henryk</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Stachowiak Grzegorz</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Strzelczyk Janina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Szymczak Łukasz</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Świątczak Krzysztof  Zbigniew</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Wilczyk Maria Jolanta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Wysz Dorota</w:t>
      </w: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Żołądek Jakub</w:t>
      </w:r>
    </w:p>
    <w:p w:rsidR="00663E1E" w:rsidRPr="00CC5DA8" w:rsidRDefault="00663E1E" w:rsidP="00663E1E">
      <w:pPr>
        <w:pStyle w:val="Akapitzlist"/>
        <w:ind w:left="0"/>
        <w:jc w:val="both"/>
        <w:rPr>
          <w:rFonts w:ascii="Times New Roman" w:hAnsi="Times New Roman" w:cs="Times New Roman"/>
          <w:sz w:val="24"/>
          <w:szCs w:val="24"/>
        </w:rPr>
      </w:pPr>
    </w:p>
    <w:p w:rsidR="00663E1E" w:rsidRPr="00CC5DA8" w:rsidRDefault="00663E1E" w:rsidP="00663E1E">
      <w:pPr>
        <w:pStyle w:val="Akapitzlist"/>
        <w:ind w:left="0"/>
        <w:jc w:val="both"/>
        <w:rPr>
          <w:rFonts w:ascii="Times New Roman" w:hAnsi="Times New Roman" w:cs="Times New Roman"/>
          <w:sz w:val="24"/>
          <w:szCs w:val="24"/>
        </w:rPr>
      </w:pPr>
      <w:r w:rsidRPr="00CC5DA8">
        <w:rPr>
          <w:rFonts w:ascii="Times New Roman" w:hAnsi="Times New Roman" w:cs="Times New Roman"/>
          <w:sz w:val="24"/>
          <w:szCs w:val="24"/>
        </w:rPr>
        <w:t>oraz Sołtysi:</w:t>
      </w:r>
    </w:p>
    <w:p w:rsidR="00663E1E"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Doba Paweł</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Fludra Jolanta</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Jaroszewska Lucyna</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 xml:space="preserve">Karolczak Magdalena </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Książkiewicz Czesław</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Lesiński Henryk</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Lesiński Stanisław</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Mąderek Jan</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Nowicki Eugeniusz</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Nowicki Ferdynand</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Rutkowska Mirosława</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Tomkowiak Mieczysław</w:t>
      </w:r>
    </w:p>
    <w:p w:rsidR="001D2EA8" w:rsidRPr="00CC5DA8" w:rsidRDefault="001D2EA8" w:rsidP="001D2EA8">
      <w:pPr>
        <w:spacing w:after="0"/>
        <w:jc w:val="both"/>
        <w:rPr>
          <w:rFonts w:ascii="Times New Roman" w:hAnsi="Times New Roman" w:cs="Times New Roman"/>
          <w:sz w:val="24"/>
          <w:szCs w:val="24"/>
        </w:rPr>
      </w:pPr>
      <w:r w:rsidRPr="00CC5DA8">
        <w:rPr>
          <w:rFonts w:ascii="Times New Roman" w:hAnsi="Times New Roman" w:cs="Times New Roman"/>
          <w:sz w:val="24"/>
          <w:szCs w:val="24"/>
        </w:rPr>
        <w:t>Walkowiak Jacek</w:t>
      </w:r>
    </w:p>
    <w:p w:rsidR="001D2EA8" w:rsidRPr="00CC5DA8" w:rsidRDefault="001D2EA8" w:rsidP="00663E1E">
      <w:pPr>
        <w:spacing w:after="0"/>
        <w:jc w:val="both"/>
        <w:rPr>
          <w:rFonts w:ascii="Times New Roman" w:hAnsi="Times New Roman" w:cs="Times New Roman"/>
          <w:sz w:val="24"/>
          <w:szCs w:val="24"/>
        </w:rPr>
      </w:pPr>
      <w:r w:rsidRPr="00CC5DA8">
        <w:rPr>
          <w:rFonts w:ascii="Times New Roman" w:hAnsi="Times New Roman" w:cs="Times New Roman"/>
          <w:sz w:val="24"/>
          <w:szCs w:val="24"/>
        </w:rPr>
        <w:t>Wysz Dorota</w:t>
      </w:r>
    </w:p>
    <w:p w:rsidR="00663E1E" w:rsidRPr="00CC5DA8" w:rsidRDefault="00663E1E" w:rsidP="00663E1E">
      <w:pPr>
        <w:pStyle w:val="Akapitzlist"/>
        <w:ind w:left="0"/>
        <w:jc w:val="both"/>
        <w:rPr>
          <w:rFonts w:ascii="Times New Roman" w:hAnsi="Times New Roman" w:cs="Times New Roman"/>
          <w:sz w:val="24"/>
          <w:szCs w:val="24"/>
        </w:rPr>
      </w:pPr>
    </w:p>
    <w:p w:rsidR="00663E1E" w:rsidRPr="00CC5DA8" w:rsidRDefault="00663E1E" w:rsidP="00663E1E">
      <w:pPr>
        <w:spacing w:after="0"/>
        <w:contextualSpacing/>
        <w:jc w:val="both"/>
        <w:rPr>
          <w:rFonts w:ascii="Times New Roman" w:hAnsi="Times New Roman" w:cs="Times New Roman"/>
          <w:sz w:val="24"/>
          <w:szCs w:val="24"/>
        </w:rPr>
      </w:pPr>
      <w:r w:rsidRPr="00CC5DA8">
        <w:rPr>
          <w:rFonts w:ascii="Times New Roman" w:hAnsi="Times New Roman" w:cs="Times New Roman"/>
          <w:sz w:val="24"/>
          <w:szCs w:val="24"/>
        </w:rPr>
        <w:t>a także:</w:t>
      </w:r>
    </w:p>
    <w:p w:rsidR="00663E1E" w:rsidRPr="00CC5DA8" w:rsidRDefault="00E61884" w:rsidP="00663E1E">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Bogdan Kemnitz -</w:t>
      </w:r>
      <w:r w:rsidR="00663E1E" w:rsidRPr="00CC5DA8">
        <w:rPr>
          <w:rFonts w:ascii="Times New Roman" w:hAnsi="Times New Roman" w:cs="Times New Roman"/>
          <w:sz w:val="24"/>
          <w:szCs w:val="24"/>
        </w:rPr>
        <w:t xml:space="preserve"> Wójt Gminy</w:t>
      </w:r>
    </w:p>
    <w:p w:rsidR="00663E1E" w:rsidRPr="00CC5DA8" w:rsidRDefault="00663E1E" w:rsidP="00663E1E">
      <w:pPr>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 xml:space="preserve">Ewa Iczakowska - </w:t>
      </w:r>
      <w:r w:rsidR="00E61884">
        <w:rPr>
          <w:rFonts w:ascii="Times New Roman" w:hAnsi="Times New Roman" w:cs="Times New Roman"/>
          <w:sz w:val="24"/>
          <w:szCs w:val="24"/>
        </w:rPr>
        <w:t>Sekretarz Gminy/Zastępca Wójta</w:t>
      </w:r>
    </w:p>
    <w:p w:rsidR="00663E1E" w:rsidRPr="00CC5DA8" w:rsidRDefault="00663E1E" w:rsidP="00663E1E">
      <w:pPr>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lastRenderedPageBreak/>
        <w:t xml:space="preserve">Agata Kaczmarek - Skarbnik Gminy </w:t>
      </w:r>
    </w:p>
    <w:p w:rsidR="00663E1E" w:rsidRPr="00CC5DA8" w:rsidRDefault="00E61884" w:rsidP="00663E1E">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Monika Nowicka -</w:t>
      </w:r>
      <w:r w:rsidR="001D2EA8" w:rsidRPr="00CC5DA8">
        <w:rPr>
          <w:rFonts w:ascii="Times New Roman" w:hAnsi="Times New Roman" w:cs="Times New Roman"/>
          <w:sz w:val="24"/>
          <w:szCs w:val="24"/>
        </w:rPr>
        <w:t xml:space="preserve"> Kierownik referatu rolnictwa i ochrony środowiska</w:t>
      </w:r>
    </w:p>
    <w:p w:rsidR="00663E1E" w:rsidRPr="00CC5DA8" w:rsidRDefault="00E61884" w:rsidP="00663E1E">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Ryszard Pomin -</w:t>
      </w:r>
      <w:r w:rsidR="00663E1E" w:rsidRPr="00CC5DA8">
        <w:rPr>
          <w:rFonts w:ascii="Times New Roman" w:hAnsi="Times New Roman" w:cs="Times New Roman"/>
          <w:sz w:val="24"/>
          <w:szCs w:val="24"/>
        </w:rPr>
        <w:t xml:space="preserve"> Prezes Zakładu Komunalnego w Kleszczewie Sp. z o.o.</w:t>
      </w:r>
    </w:p>
    <w:p w:rsidR="00663E1E" w:rsidRPr="00CC5DA8" w:rsidRDefault="00E61884" w:rsidP="00663E1E">
      <w:pPr>
        <w:jc w:val="both"/>
        <w:rPr>
          <w:rFonts w:ascii="Times New Roman" w:hAnsi="Times New Roman" w:cs="Times New Roman"/>
          <w:sz w:val="24"/>
          <w:szCs w:val="24"/>
        </w:rPr>
      </w:pPr>
      <w:r>
        <w:rPr>
          <w:rFonts w:ascii="Times New Roman" w:hAnsi="Times New Roman" w:cs="Times New Roman"/>
          <w:sz w:val="24"/>
          <w:szCs w:val="24"/>
        </w:rPr>
        <w:t>Anna Woźniak -Tyczka -</w:t>
      </w:r>
      <w:r w:rsidR="00663E1E" w:rsidRPr="00CC5DA8">
        <w:rPr>
          <w:rFonts w:ascii="Times New Roman" w:hAnsi="Times New Roman" w:cs="Times New Roman"/>
          <w:sz w:val="24"/>
          <w:szCs w:val="24"/>
        </w:rPr>
        <w:t xml:space="preserve"> radca prawny</w:t>
      </w:r>
      <w:r>
        <w:rPr>
          <w:rFonts w:ascii="Times New Roman" w:hAnsi="Times New Roman" w:cs="Times New Roman"/>
          <w:sz w:val="24"/>
          <w:szCs w:val="24"/>
        </w:rPr>
        <w:t>.</w:t>
      </w:r>
    </w:p>
    <w:p w:rsidR="00663E1E" w:rsidRPr="00CC5DA8" w:rsidRDefault="00663E1E" w:rsidP="00663E1E">
      <w:pPr>
        <w:spacing w:after="0"/>
        <w:ind w:firstLine="708"/>
        <w:jc w:val="both"/>
        <w:rPr>
          <w:rFonts w:ascii="Times New Roman" w:hAnsi="Times New Roman" w:cs="Times New Roman"/>
          <w:sz w:val="24"/>
          <w:szCs w:val="24"/>
        </w:rPr>
      </w:pPr>
      <w:r w:rsidRPr="00CC5DA8">
        <w:rPr>
          <w:rFonts w:ascii="Times New Roman" w:hAnsi="Times New Roman" w:cs="Times New Roman"/>
          <w:sz w:val="24"/>
          <w:szCs w:val="24"/>
        </w:rPr>
        <w:t>Przewodniczący Rady poinformował, że do podejmowania prawomocnych uchwał wymagana jest obecność co najmniej połowy ustawowego składu Rady Gminy i zarządził głosowanie obecności. Pan Przewodniczący stwierdził, że sesja jest prawomocna ze względu na quorum.</w:t>
      </w:r>
    </w:p>
    <w:p w:rsidR="00663E1E" w:rsidRPr="00CC5DA8" w:rsidRDefault="00663E1E" w:rsidP="00663E1E">
      <w:pPr>
        <w:spacing w:before="100" w:beforeAutospacing="1" w:after="100" w:afterAutospacing="1"/>
        <w:ind w:firstLine="708"/>
        <w:contextualSpacing/>
        <w:jc w:val="both"/>
        <w:rPr>
          <w:rFonts w:ascii="Times New Roman" w:eastAsia="Times New Roman" w:hAnsi="Times New Roman" w:cs="Times New Roman"/>
          <w:sz w:val="24"/>
          <w:szCs w:val="24"/>
        </w:rPr>
      </w:pPr>
    </w:p>
    <w:p w:rsidR="00663E1E" w:rsidRPr="00CC5DA8" w:rsidRDefault="00663E1E" w:rsidP="00663E1E">
      <w:pPr>
        <w:spacing w:before="100" w:beforeAutospacing="1" w:after="0"/>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Porządek obrad przedstawiał się następująco:</w:t>
      </w:r>
    </w:p>
    <w:p w:rsidR="00435A05" w:rsidRPr="00CC5DA8" w:rsidRDefault="00435A05" w:rsidP="00435A05">
      <w:pPr>
        <w:numPr>
          <w:ilvl w:val="0"/>
          <w:numId w:val="1"/>
        </w:numPr>
        <w:spacing w:after="0"/>
        <w:ind w:left="357" w:hanging="357"/>
        <w:jc w:val="both"/>
        <w:rPr>
          <w:rFonts w:ascii="Times New Roman" w:hAnsi="Times New Roman" w:cs="Times New Roman"/>
          <w:sz w:val="24"/>
          <w:szCs w:val="24"/>
        </w:rPr>
      </w:pPr>
      <w:r w:rsidRPr="00CC5DA8">
        <w:rPr>
          <w:rFonts w:ascii="Times New Roman" w:hAnsi="Times New Roman" w:cs="Times New Roman"/>
          <w:sz w:val="24"/>
          <w:szCs w:val="24"/>
        </w:rPr>
        <w:t>Otwarcie.</w:t>
      </w:r>
    </w:p>
    <w:p w:rsidR="00435A05" w:rsidRPr="00CC5DA8" w:rsidRDefault="00435A05" w:rsidP="00435A05">
      <w:pPr>
        <w:numPr>
          <w:ilvl w:val="0"/>
          <w:numId w:val="1"/>
        </w:numPr>
        <w:spacing w:after="0"/>
        <w:ind w:left="357" w:hanging="357"/>
        <w:jc w:val="both"/>
        <w:rPr>
          <w:rFonts w:ascii="Times New Roman" w:hAnsi="Times New Roman" w:cs="Times New Roman"/>
          <w:sz w:val="24"/>
          <w:szCs w:val="24"/>
        </w:rPr>
      </w:pPr>
      <w:r w:rsidRPr="00CC5DA8">
        <w:rPr>
          <w:rFonts w:ascii="Times New Roman" w:hAnsi="Times New Roman" w:cs="Times New Roman"/>
          <w:sz w:val="24"/>
          <w:szCs w:val="24"/>
        </w:rPr>
        <w:t>Interpelacje radnych.</w:t>
      </w:r>
    </w:p>
    <w:p w:rsidR="00435A05" w:rsidRPr="00CC5DA8" w:rsidRDefault="00435A05" w:rsidP="00435A05">
      <w:pPr>
        <w:numPr>
          <w:ilvl w:val="0"/>
          <w:numId w:val="1"/>
        </w:numPr>
        <w:spacing w:after="0"/>
        <w:ind w:left="357" w:hanging="357"/>
        <w:jc w:val="both"/>
        <w:rPr>
          <w:rFonts w:ascii="Times New Roman" w:hAnsi="Times New Roman" w:cs="Times New Roman"/>
          <w:sz w:val="24"/>
          <w:szCs w:val="24"/>
        </w:rPr>
      </w:pPr>
      <w:r w:rsidRPr="00CC5DA8">
        <w:rPr>
          <w:rFonts w:ascii="Times New Roman" w:hAnsi="Times New Roman" w:cs="Times New Roman"/>
          <w:sz w:val="24"/>
          <w:szCs w:val="24"/>
        </w:rPr>
        <w:t>Przyjęcie protokołu z obrad z poprzedniej Sesji.</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Sprawozdanie z wykonania uchwał podjętych na ostatniej Sesji.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Podjęcie uchwały w sprawie przyjęcia Programu opieki nad zwierzętami bezdomnymi oraz zapobiegania bezdomności zwierząt na terenie gminy Kleszczewo na rok</w:t>
      </w:r>
      <w:r w:rsidRPr="00CC5DA8">
        <w:rPr>
          <w:rFonts w:ascii="Times New Roman" w:hAnsi="Times New Roman" w:cs="Times New Roman"/>
          <w:color w:val="FF0000"/>
          <w:sz w:val="24"/>
          <w:szCs w:val="24"/>
        </w:rPr>
        <w:t xml:space="preserve"> </w:t>
      </w:r>
      <w:r w:rsidRPr="00CC5DA8">
        <w:rPr>
          <w:rFonts w:ascii="Times New Roman" w:hAnsi="Times New Roman" w:cs="Times New Roman"/>
          <w:sz w:val="24"/>
          <w:szCs w:val="24"/>
        </w:rPr>
        <w:t xml:space="preserve">2023.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w:t>
      </w:r>
      <w:r w:rsidRPr="00CC5DA8">
        <w:rPr>
          <w:rStyle w:val="markedcontent"/>
          <w:rFonts w:ascii="Times New Roman" w:hAnsi="Times New Roman" w:cs="Times New Roman"/>
          <w:sz w:val="24"/>
          <w:szCs w:val="24"/>
        </w:rPr>
        <w:t xml:space="preserve">zmiany uchwały w sprawie przyjęcia Regulaminu utrzymania czystości i porządku na terenie gminy Kleszczewo.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w:t>
      </w:r>
      <w:r w:rsidRPr="00CC5DA8">
        <w:rPr>
          <w:rStyle w:val="markedcontent"/>
          <w:rFonts w:ascii="Times New Roman" w:hAnsi="Times New Roman" w:cs="Times New Roman"/>
          <w:sz w:val="24"/>
          <w:szCs w:val="24"/>
        </w:rPr>
        <w:t xml:space="preserve">zmiany uchwały </w:t>
      </w:r>
      <w:r w:rsidRPr="00CC5DA8">
        <w:rPr>
          <w:rFonts w:ascii="Times New Roman" w:hAnsi="Times New Roman" w:cs="Times New Roman"/>
          <w:sz w:val="24"/>
          <w:szCs w:val="24"/>
        </w:rPr>
        <w:t xml:space="preserve">w sprawie szczegółowego sposobu i zakresu świadczenia usług w zakresie odbierania odpadów komunalnych od właścicieli nieruchomości i zagospodarowania tych odpadów, w zamian za uiszczaną przez właściciela nieruchomości opłatę za gospodarowanie odpadami komunalnymi. </w:t>
      </w:r>
    </w:p>
    <w:p w:rsidR="00435A05" w:rsidRPr="00CC5DA8" w:rsidRDefault="00435A05" w:rsidP="00435A05">
      <w:pPr>
        <w:numPr>
          <w:ilvl w:val="0"/>
          <w:numId w:val="1"/>
        </w:numPr>
        <w:spacing w:after="0"/>
        <w:ind w:left="357" w:hanging="357"/>
        <w:jc w:val="both"/>
        <w:rPr>
          <w:rStyle w:val="markedcontent"/>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w:t>
      </w:r>
      <w:r w:rsidRPr="00CC5DA8">
        <w:rPr>
          <w:rStyle w:val="markedcontent"/>
          <w:rFonts w:ascii="Times New Roman" w:hAnsi="Times New Roman" w:cs="Times New Roman"/>
          <w:sz w:val="24"/>
          <w:szCs w:val="24"/>
        </w:rPr>
        <w:t xml:space="preserve">zmiany uchwały w sprawie wyboru metody ustalenia opłaty za gospodarowanie odpadami komunalnymi, ustalenia stawki takiej opłaty oraz stawki opłaty za pojemnik lub worek o określonej pojemności.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w:t>
      </w:r>
      <w:r w:rsidRPr="00CC5DA8">
        <w:rPr>
          <w:rFonts w:ascii="Times New Roman" w:hAnsi="Times New Roman" w:cs="Times New Roman"/>
          <w:color w:val="000000"/>
          <w:sz w:val="24"/>
          <w:szCs w:val="24"/>
        </w:rPr>
        <w:t xml:space="preserve">zmiany uchwały w sprawie wzoru deklaracji o wysokości opłaty za gospodarowanie odpadami komunalnymi składanej przez właścicieli nieruchomości oraz warunków i trybu składania deklaracji za pomocą środków komunikacji elektronicznej. </w:t>
      </w:r>
    </w:p>
    <w:p w:rsidR="00435A05" w:rsidRPr="00CC5DA8" w:rsidRDefault="00435A05" w:rsidP="00435A05">
      <w:pPr>
        <w:numPr>
          <w:ilvl w:val="0"/>
          <w:numId w:val="1"/>
        </w:numPr>
        <w:spacing w:after="0"/>
        <w:ind w:left="357" w:hanging="357"/>
        <w:jc w:val="both"/>
        <w:rPr>
          <w:rStyle w:val="markedcontent"/>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w:t>
      </w:r>
      <w:r w:rsidRPr="00CC5DA8">
        <w:rPr>
          <w:rStyle w:val="markedcontent"/>
          <w:rFonts w:ascii="Times New Roman" w:hAnsi="Times New Roman" w:cs="Times New Roman"/>
          <w:sz w:val="24"/>
          <w:szCs w:val="24"/>
        </w:rPr>
        <w:t xml:space="preserve">zmiany uchwały w sprawie określenia  górnych stawek opłat za usługi opróżniania zbiorników bezodpływowych lub osadników w instalacjach przydomowych oczyszczalni ścieków i transportu nieczystości ciekłych oraz odbierania odpadów komunalnych od właścicieli nieruchomości.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zmiany uchwały budżetowej na 2023 r.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Podjęcie uchwały w sprawie zmiany Wieloletniej Prognozy Finansowej Gminy Kleszczewo na lata 2023-2041. </w:t>
      </w:r>
    </w:p>
    <w:p w:rsidR="00435A05" w:rsidRPr="00CC5DA8" w:rsidRDefault="00435A05" w:rsidP="00435A05">
      <w:pPr>
        <w:numPr>
          <w:ilvl w:val="0"/>
          <w:numId w:val="1"/>
        </w:numPr>
        <w:spacing w:after="0"/>
        <w:ind w:left="357" w:hanging="357"/>
        <w:jc w:val="both"/>
        <w:rPr>
          <w:rFonts w:ascii="Times New Roman" w:hAnsi="Times New Roman" w:cs="Times New Roman"/>
          <w:b/>
          <w:sz w:val="24"/>
          <w:szCs w:val="24"/>
        </w:rPr>
      </w:pPr>
      <w:r w:rsidRPr="00CC5DA8">
        <w:rPr>
          <w:rFonts w:ascii="Times New Roman" w:hAnsi="Times New Roman" w:cs="Times New Roman"/>
          <w:sz w:val="24"/>
          <w:szCs w:val="24"/>
        </w:rPr>
        <w:t xml:space="preserve">Działalność Zakładu Komunalnego, zaopatrzenie w wodę i odbiór ścieków, plany na rok 2023. </w:t>
      </w:r>
    </w:p>
    <w:p w:rsidR="00435A05" w:rsidRPr="00CC5DA8" w:rsidRDefault="00435A05" w:rsidP="00435A05">
      <w:pPr>
        <w:pStyle w:val="Tekstpodstawowywcity"/>
        <w:numPr>
          <w:ilvl w:val="0"/>
          <w:numId w:val="1"/>
        </w:numPr>
        <w:spacing w:line="276" w:lineRule="auto"/>
        <w:ind w:left="357" w:hanging="357"/>
        <w:rPr>
          <w:sz w:val="24"/>
          <w:szCs w:val="24"/>
        </w:rPr>
      </w:pPr>
      <w:r w:rsidRPr="00CC5DA8">
        <w:rPr>
          <w:sz w:val="24"/>
          <w:szCs w:val="24"/>
        </w:rPr>
        <w:t>Informacja przewodniczących komisji o tematyce posiedzeń.</w:t>
      </w:r>
    </w:p>
    <w:p w:rsidR="00435A05" w:rsidRPr="00CC5DA8" w:rsidRDefault="00435A05" w:rsidP="00435A05">
      <w:pPr>
        <w:numPr>
          <w:ilvl w:val="0"/>
          <w:numId w:val="1"/>
        </w:numPr>
        <w:spacing w:after="0"/>
        <w:ind w:left="357" w:hanging="357"/>
        <w:jc w:val="both"/>
        <w:rPr>
          <w:rFonts w:ascii="Times New Roman" w:hAnsi="Times New Roman" w:cs="Times New Roman"/>
          <w:sz w:val="24"/>
          <w:szCs w:val="24"/>
        </w:rPr>
      </w:pPr>
      <w:r w:rsidRPr="00CC5DA8">
        <w:rPr>
          <w:rFonts w:ascii="Times New Roman" w:hAnsi="Times New Roman" w:cs="Times New Roman"/>
          <w:sz w:val="24"/>
          <w:szCs w:val="24"/>
        </w:rPr>
        <w:t>Sprawozdanie z działalności Wójta w okresie międzysesyjnym.</w:t>
      </w:r>
    </w:p>
    <w:p w:rsidR="00435A05" w:rsidRPr="00CC5DA8" w:rsidRDefault="00435A05" w:rsidP="00435A05">
      <w:pPr>
        <w:numPr>
          <w:ilvl w:val="0"/>
          <w:numId w:val="1"/>
        </w:numPr>
        <w:spacing w:after="0"/>
        <w:ind w:left="357" w:hanging="357"/>
        <w:jc w:val="both"/>
        <w:rPr>
          <w:rFonts w:ascii="Times New Roman" w:hAnsi="Times New Roman" w:cs="Times New Roman"/>
          <w:sz w:val="24"/>
          <w:szCs w:val="24"/>
        </w:rPr>
      </w:pPr>
      <w:r w:rsidRPr="00CC5DA8">
        <w:rPr>
          <w:rFonts w:ascii="Times New Roman" w:hAnsi="Times New Roman" w:cs="Times New Roman"/>
          <w:sz w:val="24"/>
          <w:szCs w:val="24"/>
        </w:rPr>
        <w:t>Zapytania i wolne wnioski.</w:t>
      </w:r>
    </w:p>
    <w:p w:rsidR="00435A05" w:rsidRPr="00CC5DA8" w:rsidRDefault="00435A05" w:rsidP="00435A05">
      <w:pPr>
        <w:pStyle w:val="Akapitzlist"/>
        <w:numPr>
          <w:ilvl w:val="0"/>
          <w:numId w:val="1"/>
        </w:numPr>
        <w:rPr>
          <w:rFonts w:ascii="Times New Roman" w:hAnsi="Times New Roman" w:cs="Times New Roman"/>
          <w:sz w:val="24"/>
          <w:szCs w:val="24"/>
        </w:rPr>
      </w:pPr>
      <w:r w:rsidRPr="00CC5DA8">
        <w:rPr>
          <w:rFonts w:ascii="Times New Roman" w:hAnsi="Times New Roman" w:cs="Times New Roman"/>
          <w:sz w:val="24"/>
          <w:szCs w:val="24"/>
        </w:rPr>
        <w:t>Zakończenie.</w:t>
      </w:r>
    </w:p>
    <w:p w:rsidR="00813693" w:rsidRPr="00CC5DA8" w:rsidRDefault="00813693" w:rsidP="00813693">
      <w:pPr>
        <w:spacing w:after="0"/>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lastRenderedPageBreak/>
        <w:t>Ad. 2 porządku posiedzenia</w:t>
      </w:r>
    </w:p>
    <w:p w:rsidR="00813693" w:rsidRPr="00CC5DA8" w:rsidRDefault="00813693" w:rsidP="00813693">
      <w:pPr>
        <w:spacing w:after="0"/>
        <w:contextualSpacing/>
        <w:jc w:val="both"/>
        <w:outlineLvl w:val="0"/>
        <w:rPr>
          <w:rFonts w:ascii="Times New Roman" w:eastAsia="Times New Roman" w:hAnsi="Times New Roman" w:cs="Times New Roman"/>
          <w:bCs/>
          <w:sz w:val="24"/>
          <w:szCs w:val="24"/>
        </w:rPr>
      </w:pPr>
      <w:r w:rsidRPr="00CC5DA8">
        <w:rPr>
          <w:rFonts w:ascii="Times New Roman" w:eastAsia="Times New Roman" w:hAnsi="Times New Roman" w:cs="Times New Roman"/>
          <w:b/>
          <w:sz w:val="24"/>
          <w:szCs w:val="24"/>
        </w:rPr>
        <w:tab/>
      </w:r>
      <w:r w:rsidRPr="00CC5DA8">
        <w:rPr>
          <w:rFonts w:ascii="Times New Roman" w:eastAsia="Times New Roman" w:hAnsi="Times New Roman" w:cs="Times New Roman"/>
          <w:bCs/>
          <w:sz w:val="24"/>
          <w:szCs w:val="24"/>
        </w:rPr>
        <w:t>Radni nie zgłosili interpelacji.</w:t>
      </w:r>
    </w:p>
    <w:p w:rsidR="00813693" w:rsidRPr="00CC5DA8" w:rsidRDefault="00813693" w:rsidP="00813693">
      <w:pPr>
        <w:spacing w:after="0"/>
        <w:contextualSpacing/>
        <w:jc w:val="both"/>
        <w:outlineLvl w:val="0"/>
        <w:rPr>
          <w:rFonts w:ascii="Times New Roman" w:eastAsia="Times New Roman" w:hAnsi="Times New Roman" w:cs="Times New Roman"/>
          <w:bCs/>
          <w:sz w:val="24"/>
          <w:szCs w:val="24"/>
        </w:rPr>
      </w:pPr>
    </w:p>
    <w:p w:rsidR="00813693" w:rsidRPr="00CC5DA8" w:rsidRDefault="00813693" w:rsidP="00813693">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3 porządku posiedzenia</w:t>
      </w:r>
    </w:p>
    <w:p w:rsidR="00813693" w:rsidRPr="00CC5DA8" w:rsidRDefault="00813693" w:rsidP="00813693">
      <w:pPr>
        <w:spacing w:before="100" w:beforeAutospacing="1" w:after="100" w:afterAutospacing="1"/>
        <w:ind w:firstLine="708"/>
        <w:contextualSpacing/>
        <w:jc w:val="both"/>
        <w:rPr>
          <w:rFonts w:ascii="Times New Roman" w:eastAsia="Times New Roman" w:hAnsi="Times New Roman" w:cs="Times New Roman"/>
          <w:sz w:val="24"/>
          <w:szCs w:val="24"/>
        </w:rPr>
      </w:pPr>
      <w:r w:rsidRPr="00CC5DA8">
        <w:rPr>
          <w:rFonts w:ascii="Times New Roman" w:eastAsia="Times New Roman" w:hAnsi="Times New Roman" w:cs="Times New Roman"/>
          <w:sz w:val="24"/>
          <w:szCs w:val="24"/>
        </w:rPr>
        <w:t>Przewodniczący obrad poinformował, że do protokołu żaden z radnych nie zgłosił uwag i spytał, czy w chwili obecnej są jakieś uwagi?</w:t>
      </w:r>
    </w:p>
    <w:p w:rsidR="00813693" w:rsidRPr="00CC5DA8" w:rsidRDefault="00813693" w:rsidP="00813693">
      <w:pPr>
        <w:spacing w:after="120"/>
        <w:ind w:firstLine="708"/>
        <w:jc w:val="both"/>
        <w:rPr>
          <w:rFonts w:ascii="Times New Roman" w:hAnsi="Times New Roman" w:cs="Times New Roman"/>
          <w:sz w:val="24"/>
          <w:szCs w:val="24"/>
        </w:rPr>
      </w:pPr>
      <w:r w:rsidRPr="00CC5DA8">
        <w:rPr>
          <w:rFonts w:ascii="Times New Roman" w:eastAsia="Times New Roman" w:hAnsi="Times New Roman" w:cs="Times New Roman"/>
          <w:sz w:val="24"/>
          <w:szCs w:val="24"/>
        </w:rPr>
        <w:t>W związku z brakiem uwag członkowie Rady przeszli do głosowania nad przyjęciem</w:t>
      </w:r>
      <w:r w:rsidR="00435A05" w:rsidRPr="00CC5DA8">
        <w:rPr>
          <w:rFonts w:ascii="Times New Roman" w:hAnsi="Times New Roman" w:cs="Times New Roman"/>
          <w:sz w:val="24"/>
          <w:szCs w:val="24"/>
        </w:rPr>
        <w:t xml:space="preserve"> protokołu L</w:t>
      </w:r>
      <w:r w:rsidRPr="00CC5DA8">
        <w:rPr>
          <w:rFonts w:ascii="Times New Roman" w:eastAsia="Times New Roman" w:hAnsi="Times New Roman" w:cs="Times New Roman"/>
          <w:sz w:val="24"/>
          <w:szCs w:val="24"/>
        </w:rPr>
        <w:t xml:space="preserve"> Sesji.</w:t>
      </w:r>
    </w:p>
    <w:p w:rsidR="00813693" w:rsidRPr="00CC5DA8" w:rsidRDefault="00813693" w:rsidP="00813693">
      <w:pPr>
        <w:spacing w:after="0"/>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W chwili głosowania na sali obecnych było 1</w:t>
      </w:r>
      <w:r w:rsidR="00435A05" w:rsidRPr="00CC5DA8">
        <w:rPr>
          <w:rFonts w:ascii="Times New Roman" w:eastAsia="Times New Roman" w:hAnsi="Times New Roman" w:cs="Times New Roman"/>
          <w:b/>
          <w:sz w:val="24"/>
          <w:szCs w:val="24"/>
        </w:rPr>
        <w:t>5</w:t>
      </w:r>
      <w:r w:rsidRPr="00CC5DA8">
        <w:rPr>
          <w:rFonts w:ascii="Times New Roman" w:eastAsia="Times New Roman" w:hAnsi="Times New Roman" w:cs="Times New Roman"/>
          <w:b/>
          <w:sz w:val="24"/>
          <w:szCs w:val="24"/>
        </w:rPr>
        <w:t xml:space="preserve"> radnych.</w:t>
      </w:r>
    </w:p>
    <w:p w:rsidR="00813693" w:rsidRPr="00CC5DA8" w:rsidRDefault="00813693" w:rsidP="00813693">
      <w:pPr>
        <w:pStyle w:val="Akapitzlist"/>
        <w:spacing w:after="0"/>
        <w:ind w:left="0"/>
        <w:jc w:val="both"/>
        <w:outlineLvl w:val="0"/>
        <w:rPr>
          <w:rFonts w:ascii="Times New Roman" w:hAnsi="Times New Roman" w:cs="Times New Roman"/>
          <w:b/>
          <w:sz w:val="24"/>
          <w:szCs w:val="24"/>
        </w:rPr>
      </w:pPr>
      <w:r w:rsidRPr="00CC5DA8">
        <w:rPr>
          <w:rFonts w:ascii="Times New Roman" w:hAnsi="Times New Roman" w:cs="Times New Roman"/>
          <w:b/>
          <w:sz w:val="24"/>
          <w:szCs w:val="24"/>
        </w:rPr>
        <w:t>Za przyjęciem protokołu głosowało 1</w:t>
      </w:r>
      <w:r w:rsidR="00435A05" w:rsidRPr="00CC5DA8">
        <w:rPr>
          <w:rFonts w:ascii="Times New Roman" w:hAnsi="Times New Roman" w:cs="Times New Roman"/>
          <w:b/>
          <w:sz w:val="24"/>
          <w:szCs w:val="24"/>
        </w:rPr>
        <w:t>5</w:t>
      </w:r>
      <w:r w:rsidRPr="00CC5DA8">
        <w:rPr>
          <w:rFonts w:ascii="Times New Roman" w:hAnsi="Times New Roman" w:cs="Times New Roman"/>
          <w:b/>
          <w:sz w:val="24"/>
          <w:szCs w:val="24"/>
        </w:rPr>
        <w:t xml:space="preserve"> radnych.</w:t>
      </w:r>
    </w:p>
    <w:p w:rsidR="00813693" w:rsidRPr="00CC5DA8" w:rsidRDefault="00813693" w:rsidP="00813693">
      <w:pPr>
        <w:spacing w:after="0"/>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Przeciw przyjęciu protokołu głosowało 0 radnych.</w:t>
      </w:r>
    </w:p>
    <w:p w:rsidR="00813693" w:rsidRPr="00CC5DA8" w:rsidRDefault="00813693" w:rsidP="00813693">
      <w:pPr>
        <w:pStyle w:val="Akapitzlist"/>
        <w:spacing w:after="0"/>
        <w:ind w:left="0"/>
        <w:jc w:val="both"/>
        <w:outlineLvl w:val="0"/>
        <w:rPr>
          <w:rFonts w:ascii="Times New Roman" w:hAnsi="Times New Roman" w:cs="Times New Roman"/>
          <w:b/>
          <w:sz w:val="24"/>
          <w:szCs w:val="24"/>
        </w:rPr>
      </w:pPr>
      <w:r w:rsidRPr="00CC5DA8">
        <w:rPr>
          <w:rFonts w:ascii="Times New Roman" w:hAnsi="Times New Roman" w:cs="Times New Roman"/>
          <w:b/>
          <w:sz w:val="24"/>
          <w:szCs w:val="24"/>
        </w:rPr>
        <w:t>Od głosu wstrzymało się 0 radnych.</w:t>
      </w:r>
    </w:p>
    <w:p w:rsidR="00813693" w:rsidRPr="00CC5DA8" w:rsidRDefault="00813693" w:rsidP="00813693">
      <w:pPr>
        <w:autoSpaceDE w:val="0"/>
        <w:autoSpaceDN w:val="0"/>
        <w:adjustRightInd w:val="0"/>
        <w:spacing w:before="100" w:beforeAutospacing="1" w:after="100" w:afterAutospacing="1"/>
        <w:contextualSpacing/>
        <w:jc w:val="both"/>
        <w:outlineLvl w:val="0"/>
        <w:rPr>
          <w:rFonts w:ascii="Times New Roman" w:hAnsi="Times New Roman" w:cs="Times New Roman"/>
          <w:b/>
          <w:bCs/>
          <w:sz w:val="24"/>
          <w:szCs w:val="24"/>
        </w:rPr>
      </w:pPr>
      <w:r w:rsidRPr="00CC5DA8">
        <w:rPr>
          <w:rFonts w:ascii="Times New Roman" w:hAnsi="Times New Roman" w:cs="Times New Roman"/>
          <w:b/>
          <w:bCs/>
          <w:sz w:val="24"/>
          <w:szCs w:val="24"/>
        </w:rPr>
        <w:t xml:space="preserve">Ad. 4 porządku posiedzenia </w:t>
      </w:r>
    </w:p>
    <w:p w:rsidR="00813693" w:rsidRPr="00CC5DA8" w:rsidRDefault="00813693" w:rsidP="00813693">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CC5DA8">
        <w:rPr>
          <w:rFonts w:ascii="Times New Roman" w:hAnsi="Times New Roman" w:cs="Times New Roman"/>
          <w:sz w:val="24"/>
          <w:szCs w:val="24"/>
        </w:rPr>
        <w:t>Sprawozdanie z wykonani</w:t>
      </w:r>
      <w:r w:rsidR="00435A05" w:rsidRPr="00CC5DA8">
        <w:rPr>
          <w:rFonts w:ascii="Times New Roman" w:hAnsi="Times New Roman" w:cs="Times New Roman"/>
          <w:sz w:val="24"/>
          <w:szCs w:val="24"/>
        </w:rPr>
        <w:t>a uchwał podjętych podczas L</w:t>
      </w:r>
      <w:r w:rsidRPr="00CC5DA8">
        <w:rPr>
          <w:rFonts w:ascii="Times New Roman" w:hAnsi="Times New Roman" w:cs="Times New Roman"/>
          <w:sz w:val="24"/>
          <w:szCs w:val="24"/>
        </w:rPr>
        <w:t xml:space="preserve"> Sesji Rady Gminy przedstawiła Pani Sekretarz i stanowi ono załącznik do niniejszego protokołu.</w:t>
      </w:r>
    </w:p>
    <w:p w:rsidR="00813693" w:rsidRPr="00CC5DA8" w:rsidRDefault="00813693" w:rsidP="00813693">
      <w:pPr>
        <w:spacing w:before="100" w:beforeAutospacing="1" w:after="100" w:afterAutospacing="1"/>
        <w:ind w:left="360"/>
        <w:contextualSpacing/>
        <w:jc w:val="both"/>
        <w:rPr>
          <w:rFonts w:ascii="Times New Roman" w:eastAsia="Times New Roman" w:hAnsi="Times New Roman" w:cs="Times New Roman"/>
          <w:b/>
          <w:sz w:val="24"/>
          <w:szCs w:val="24"/>
        </w:rPr>
      </w:pPr>
    </w:p>
    <w:p w:rsidR="00813693" w:rsidRPr="00CC5DA8" w:rsidRDefault="00813693" w:rsidP="00813693">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5</w:t>
      </w:r>
    </w:p>
    <w:p w:rsidR="00813693" w:rsidRPr="00CC5DA8" w:rsidRDefault="00813693" w:rsidP="00435A05">
      <w:pPr>
        <w:jc w:val="both"/>
        <w:rPr>
          <w:rFonts w:ascii="Times New Roman" w:eastAsia="Times New Roman" w:hAnsi="Times New Roman" w:cs="Times New Roman"/>
          <w:sz w:val="24"/>
          <w:szCs w:val="24"/>
        </w:rPr>
      </w:pPr>
      <w:r w:rsidRPr="00CC5DA8">
        <w:rPr>
          <w:rFonts w:ascii="Times New Roman" w:eastAsia="Times New Roman" w:hAnsi="Times New Roman" w:cs="Times New Roman"/>
          <w:b/>
          <w:sz w:val="24"/>
          <w:szCs w:val="24"/>
        </w:rPr>
        <w:tab/>
      </w:r>
      <w:r w:rsidRPr="00CC5DA8">
        <w:rPr>
          <w:rFonts w:ascii="Times New Roman" w:eastAsia="Times New Roman" w:hAnsi="Times New Roman" w:cs="Times New Roman"/>
          <w:sz w:val="24"/>
          <w:szCs w:val="24"/>
        </w:rPr>
        <w:t xml:space="preserve">Projekt Uchwały </w:t>
      </w:r>
      <w:r w:rsidR="00435A05" w:rsidRPr="00CC5DA8">
        <w:rPr>
          <w:rFonts w:ascii="Times New Roman" w:eastAsia="Times New Roman" w:hAnsi="Times New Roman" w:cs="Times New Roman"/>
          <w:sz w:val="24"/>
          <w:szCs w:val="24"/>
        </w:rPr>
        <w:t xml:space="preserve">Nr </w:t>
      </w:r>
      <w:r w:rsidRPr="00CC5DA8">
        <w:rPr>
          <w:rFonts w:ascii="Times New Roman" w:eastAsia="Times New Roman" w:hAnsi="Times New Roman" w:cs="Times New Roman"/>
          <w:sz w:val="24"/>
          <w:szCs w:val="24"/>
        </w:rPr>
        <w:t>LI</w:t>
      </w:r>
      <w:r w:rsidR="00435A05" w:rsidRPr="00CC5DA8">
        <w:rPr>
          <w:rFonts w:ascii="Times New Roman" w:eastAsia="Times New Roman" w:hAnsi="Times New Roman" w:cs="Times New Roman"/>
          <w:sz w:val="24"/>
          <w:szCs w:val="24"/>
        </w:rPr>
        <w:t>/427/2023</w:t>
      </w:r>
      <w:r w:rsidRPr="00CC5DA8">
        <w:rPr>
          <w:rFonts w:ascii="Times New Roman" w:eastAsia="Times New Roman" w:hAnsi="Times New Roman" w:cs="Times New Roman"/>
          <w:sz w:val="24"/>
          <w:szCs w:val="24"/>
        </w:rPr>
        <w:t xml:space="preserve"> w sprawie</w:t>
      </w:r>
      <w:r w:rsidR="00435A05" w:rsidRPr="00CC5DA8">
        <w:rPr>
          <w:rFonts w:ascii="Times New Roman" w:eastAsia="Times New Roman" w:hAnsi="Times New Roman" w:cs="Times New Roman"/>
          <w:sz w:val="24"/>
          <w:szCs w:val="24"/>
        </w:rPr>
        <w:t xml:space="preserve"> </w:t>
      </w:r>
      <w:r w:rsidR="00435A05" w:rsidRPr="00CC5DA8">
        <w:rPr>
          <w:rFonts w:ascii="Times New Roman" w:eastAsia="Times New Roman" w:hAnsi="Times New Roman" w:cs="Times New Roman"/>
          <w:sz w:val="24"/>
          <w:szCs w:val="24"/>
          <w:lang w:bidi="pl-PL"/>
        </w:rPr>
        <w:t xml:space="preserve">przyjęcia Programu opieki nad zwierzętami bezdomnymi oraz zapobiegania bezdomności zwierząt na terenie gminy Kleszczewo na rok 2023 przedstawiła Pani Monika Nowicka. Pani Kierownik powiedziała, że uchwała była szczegółowo omawiana podczas posiedzenia komisji. </w:t>
      </w:r>
      <w:r w:rsidR="00435A05" w:rsidRPr="00CC5DA8">
        <w:rPr>
          <w:rFonts w:ascii="Times New Roman" w:hAnsi="Times New Roman" w:cs="Times New Roman"/>
          <w:color w:val="000000"/>
          <w:sz w:val="24"/>
          <w:szCs w:val="24"/>
          <w:shd w:val="clear" w:color="auto" w:fill="FFFFFF"/>
          <w:lang w:eastAsia="en-US" w:bidi="en-US"/>
        </w:rPr>
        <w:t>Projekt „Programu opieki nad zwierzętami bezdomnymi oraz zapobiegania bezdomności zwierząt na terenie gminy Kleszczewo w 20</w:t>
      </w:r>
      <w:r w:rsidR="00435A05" w:rsidRPr="00CC5DA8">
        <w:rPr>
          <w:rFonts w:ascii="Times New Roman" w:hAnsi="Times New Roman" w:cs="Times New Roman"/>
          <w:color w:val="000000"/>
          <w:sz w:val="24"/>
          <w:szCs w:val="24"/>
          <w:shd w:val="clear" w:color="auto" w:fill="FFFFFF"/>
          <w:lang w:val="x-none" w:eastAsia="en-US"/>
        </w:rPr>
        <w:t>2</w:t>
      </w:r>
      <w:r w:rsidR="00435A05" w:rsidRPr="00CC5DA8">
        <w:rPr>
          <w:rFonts w:ascii="Times New Roman" w:hAnsi="Times New Roman" w:cs="Times New Roman"/>
          <w:color w:val="000000"/>
          <w:sz w:val="24"/>
          <w:szCs w:val="24"/>
          <w:shd w:val="clear" w:color="auto" w:fill="FFFFFF"/>
        </w:rPr>
        <w:t xml:space="preserve">3 </w:t>
      </w:r>
      <w:r w:rsidR="00435A05" w:rsidRPr="00CC5DA8">
        <w:rPr>
          <w:rFonts w:ascii="Times New Roman" w:hAnsi="Times New Roman" w:cs="Times New Roman"/>
          <w:color w:val="000000"/>
          <w:sz w:val="24"/>
          <w:szCs w:val="24"/>
          <w:shd w:val="clear" w:color="auto" w:fill="FFFFFF"/>
          <w:lang w:eastAsia="en-US" w:bidi="en-US"/>
        </w:rPr>
        <w:t>r." został przekazany do zaopiniowania: Powiatowemu Lekarzowi Weterynarii w Poznaniu</w:t>
      </w:r>
      <w:r w:rsidR="00435A05" w:rsidRPr="00CC5DA8">
        <w:rPr>
          <w:rFonts w:ascii="Times New Roman" w:hAnsi="Times New Roman" w:cs="Times New Roman"/>
          <w:color w:val="000000"/>
          <w:sz w:val="24"/>
          <w:szCs w:val="24"/>
          <w:shd w:val="clear" w:color="auto" w:fill="FFFFFF"/>
          <w:lang w:val="x-none" w:eastAsia="en-US"/>
        </w:rPr>
        <w:t>;</w:t>
      </w:r>
      <w:r w:rsidR="00435A05" w:rsidRPr="00CC5DA8">
        <w:rPr>
          <w:rFonts w:ascii="Times New Roman" w:hAnsi="Times New Roman" w:cs="Times New Roman"/>
          <w:color w:val="000000"/>
          <w:sz w:val="24"/>
          <w:szCs w:val="24"/>
          <w:shd w:val="clear" w:color="auto" w:fill="FFFFFF"/>
          <w:lang w:eastAsia="en-US" w:bidi="en-US"/>
        </w:rPr>
        <w:t xml:space="preserve">  organizacjom społecznym, których statutowym celem działania jest ochrona zwierząt, działającym na obszarze gminy; zarządcom lub dzierżawcom kół łowieckich działających na terenie gminy Kleszczewo. Powiatowy Lekarz Weterynarii, koła łowieckie i organizacje społeczne działające na obszarze gminy nie wniosły uwag. Jedna uwaga wpłynęła od Stowarzyszenia działającego przy schronisku dla zwierząt w Skałowie i została ona uwzględniona w uchwale. </w:t>
      </w:r>
      <w:r w:rsidR="0015294F" w:rsidRPr="00CC5DA8">
        <w:rPr>
          <w:rFonts w:ascii="Times New Roman" w:hAnsi="Times New Roman" w:cs="Times New Roman"/>
          <w:color w:val="000000"/>
          <w:sz w:val="24"/>
          <w:szCs w:val="24"/>
          <w:shd w:val="clear" w:color="auto" w:fill="FFFFFF"/>
          <w:lang w:eastAsia="en-US" w:bidi="en-US"/>
        </w:rPr>
        <w:t>We wniesionej uwadze wskazano, że kwarantanna powinna  wynosić 15 dni od momentu przyjęcia psa do schroniska.</w:t>
      </w:r>
    </w:p>
    <w:p w:rsidR="00813693" w:rsidRPr="00CC5DA8" w:rsidRDefault="00813693" w:rsidP="00813693">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813693" w:rsidRPr="00CC5DA8" w:rsidRDefault="00813693" w:rsidP="00813693">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813693" w:rsidRPr="00CC5DA8" w:rsidRDefault="00813693" w:rsidP="00813693">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813693" w:rsidRPr="00CC5DA8" w:rsidRDefault="00813693" w:rsidP="00813693">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813693" w:rsidRPr="00CC5DA8" w:rsidRDefault="00813693" w:rsidP="00813693">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813693" w:rsidRPr="00CC5DA8" w:rsidRDefault="00813693" w:rsidP="00813693">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sidR="0015294F" w:rsidRPr="00CC5DA8">
        <w:rPr>
          <w:rFonts w:ascii="Times New Roman" w:hAnsi="Times New Roman" w:cs="Times New Roman"/>
          <w:sz w:val="24"/>
          <w:szCs w:val="24"/>
        </w:rPr>
        <w:t>/427</w:t>
      </w:r>
      <w:r w:rsidRPr="00CC5DA8">
        <w:rPr>
          <w:rFonts w:ascii="Times New Roman" w:hAnsi="Times New Roman" w:cs="Times New Roman"/>
          <w:sz w:val="24"/>
          <w:szCs w:val="24"/>
        </w:rPr>
        <w:t>/202</w:t>
      </w:r>
      <w:r w:rsidR="0015294F" w:rsidRPr="00CC5DA8">
        <w:rPr>
          <w:rFonts w:ascii="Times New Roman" w:hAnsi="Times New Roman" w:cs="Times New Roman"/>
          <w:sz w:val="24"/>
          <w:szCs w:val="24"/>
        </w:rPr>
        <w:t>3</w:t>
      </w:r>
      <w:r w:rsidRPr="00CC5DA8">
        <w:rPr>
          <w:rFonts w:ascii="Times New Roman" w:hAnsi="Times New Roman" w:cs="Times New Roman"/>
          <w:sz w:val="24"/>
          <w:szCs w:val="24"/>
        </w:rPr>
        <w:t xml:space="preserve"> została podjęta i stanowi załącznik do protokołu.</w:t>
      </w:r>
    </w:p>
    <w:p w:rsidR="00813693" w:rsidRPr="00CC5DA8" w:rsidRDefault="00813693" w:rsidP="00813693">
      <w:pPr>
        <w:spacing w:before="100" w:beforeAutospacing="1" w:after="100" w:afterAutospacing="1"/>
        <w:contextualSpacing/>
        <w:jc w:val="both"/>
        <w:outlineLvl w:val="0"/>
        <w:rPr>
          <w:rFonts w:ascii="Times New Roman" w:eastAsia="Times New Roman" w:hAnsi="Times New Roman" w:cs="Times New Roman"/>
          <w:b/>
          <w:sz w:val="24"/>
          <w:szCs w:val="24"/>
        </w:rPr>
      </w:pPr>
    </w:p>
    <w:p w:rsidR="00813693" w:rsidRPr="00CC5DA8" w:rsidRDefault="00813693" w:rsidP="00813693">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6 porządku posiedzenia</w:t>
      </w:r>
    </w:p>
    <w:p w:rsidR="005A19CA" w:rsidRPr="00CC5DA8" w:rsidRDefault="00813693" w:rsidP="005A19CA">
      <w:pPr>
        <w:spacing w:after="0"/>
        <w:jc w:val="both"/>
        <w:rPr>
          <w:rFonts w:ascii="Times New Roman" w:hAnsi="Times New Roman" w:cs="Times New Roman"/>
          <w:sz w:val="24"/>
          <w:szCs w:val="24"/>
          <w:lang w:bidi="pl-PL"/>
        </w:rPr>
      </w:pPr>
      <w:r w:rsidRPr="00CC5DA8">
        <w:rPr>
          <w:rFonts w:ascii="Times New Roman" w:hAnsi="Times New Roman" w:cs="Times New Roman"/>
          <w:sz w:val="24"/>
          <w:szCs w:val="24"/>
        </w:rPr>
        <w:tab/>
        <w:t>Projekt Uchwały Nr LI</w:t>
      </w:r>
      <w:r w:rsidR="0015294F" w:rsidRPr="00CC5DA8">
        <w:rPr>
          <w:rFonts w:ascii="Times New Roman" w:hAnsi="Times New Roman" w:cs="Times New Roman"/>
          <w:sz w:val="24"/>
          <w:szCs w:val="24"/>
        </w:rPr>
        <w:t>/428</w:t>
      </w:r>
      <w:r w:rsidRPr="00CC5DA8">
        <w:rPr>
          <w:rFonts w:ascii="Times New Roman" w:hAnsi="Times New Roman" w:cs="Times New Roman"/>
          <w:sz w:val="24"/>
          <w:szCs w:val="24"/>
        </w:rPr>
        <w:t>/202</w:t>
      </w:r>
      <w:r w:rsidR="0015294F" w:rsidRPr="00CC5DA8">
        <w:rPr>
          <w:rFonts w:ascii="Times New Roman" w:hAnsi="Times New Roman" w:cs="Times New Roman"/>
          <w:sz w:val="24"/>
          <w:szCs w:val="24"/>
        </w:rPr>
        <w:t>3</w:t>
      </w:r>
      <w:r w:rsidRPr="00CC5DA8">
        <w:rPr>
          <w:rFonts w:ascii="Times New Roman" w:hAnsi="Times New Roman" w:cs="Times New Roman"/>
          <w:sz w:val="24"/>
          <w:szCs w:val="24"/>
        </w:rPr>
        <w:t xml:space="preserve"> w sprawie</w:t>
      </w:r>
      <w:r w:rsidR="0015294F" w:rsidRPr="00CC5DA8">
        <w:rPr>
          <w:rFonts w:ascii="Times New Roman" w:hAnsi="Times New Roman" w:cs="Times New Roman"/>
          <w:sz w:val="24"/>
          <w:szCs w:val="24"/>
        </w:rPr>
        <w:t xml:space="preserve"> </w:t>
      </w:r>
      <w:r w:rsidR="0015294F" w:rsidRPr="00CC5DA8">
        <w:rPr>
          <w:rFonts w:ascii="Times New Roman" w:hAnsi="Times New Roman" w:cs="Times New Roman"/>
          <w:sz w:val="24"/>
          <w:szCs w:val="24"/>
          <w:lang w:bidi="pl-PL"/>
        </w:rPr>
        <w:t xml:space="preserve">przyjęcia Regulaminu utrzymania czystości i porządku na terenie gminy Kleszczewo przedstawiła Pani Monika Nowicka. Projekt uchwały </w:t>
      </w:r>
      <w:r w:rsidR="0015294F" w:rsidRPr="00CC5DA8">
        <w:rPr>
          <w:rFonts w:ascii="Times New Roman" w:hAnsi="Times New Roman" w:cs="Times New Roman"/>
          <w:sz w:val="24"/>
          <w:szCs w:val="24"/>
          <w:lang w:bidi="pl-PL"/>
        </w:rPr>
        <w:lastRenderedPageBreak/>
        <w:t>był szczegółowo omawiany podczas posiedzenia komisji. Pani Kierow</w:t>
      </w:r>
      <w:r w:rsidR="005A19CA" w:rsidRPr="00CC5DA8">
        <w:rPr>
          <w:rFonts w:ascii="Times New Roman" w:hAnsi="Times New Roman" w:cs="Times New Roman"/>
          <w:sz w:val="24"/>
          <w:szCs w:val="24"/>
          <w:lang w:bidi="pl-PL"/>
        </w:rPr>
        <w:t>nik powiedziała, że zgodnie ze z</w:t>
      </w:r>
      <w:r w:rsidR="0015294F" w:rsidRPr="00CC5DA8">
        <w:rPr>
          <w:rFonts w:ascii="Times New Roman" w:hAnsi="Times New Roman" w:cs="Times New Roman"/>
          <w:sz w:val="24"/>
          <w:szCs w:val="24"/>
          <w:lang w:bidi="pl-PL"/>
        </w:rPr>
        <w:t>głaszanymi przez radnych uwagami, doprecyzowano w §</w:t>
      </w:r>
      <w:r w:rsidR="005A19CA" w:rsidRPr="00CC5DA8">
        <w:rPr>
          <w:rFonts w:ascii="Times New Roman" w:hAnsi="Times New Roman" w:cs="Times New Roman"/>
          <w:sz w:val="24"/>
          <w:szCs w:val="24"/>
          <w:lang w:bidi="pl-PL"/>
        </w:rPr>
        <w:t xml:space="preserve">1 pkt 5 kwestie zgłaszania pojemników pół-podziemnych czy podziemnych do systemu, w okresie trzymiesięcznym. Regulamin postanowiono zaktualizować o dodatkowe pojemniki, z których mogą być odbierane odpady – 60 l (do stosowania przez właścicieli nieruchomości niezamieszkanych) oraz pojemniki podziemne oraz pół-podziemne (do stosowania na nieruchomościach zamieszkanych zabudowanych budynkami wielolokalowymi). Ponadto ujednolicono częstotliwości odbioru odpadów zbieranych selektywnie. </w:t>
      </w:r>
    </w:p>
    <w:p w:rsidR="00813693" w:rsidRPr="00CC5DA8" w:rsidRDefault="005A19CA" w:rsidP="0015294F">
      <w:pPr>
        <w:jc w:val="both"/>
        <w:rPr>
          <w:rFonts w:ascii="Times New Roman" w:hAnsi="Times New Roman" w:cs="Times New Roman"/>
          <w:sz w:val="24"/>
          <w:szCs w:val="24"/>
        </w:rPr>
      </w:pPr>
      <w:r w:rsidRPr="00CC5DA8">
        <w:rPr>
          <w:rFonts w:ascii="Times New Roman" w:hAnsi="Times New Roman" w:cs="Times New Roman"/>
          <w:sz w:val="24"/>
          <w:szCs w:val="24"/>
          <w:lang w:bidi="pl-PL"/>
        </w:rPr>
        <w:t>Dokument uzyskał pozytywną opinię Powiatowej Stacji Sanitarno – Epidemiologicznej.</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LI/42</w:t>
      </w:r>
      <w:r w:rsidR="005A19CA" w:rsidRPr="00CC5DA8">
        <w:rPr>
          <w:rFonts w:ascii="Times New Roman" w:hAnsi="Times New Roman" w:cs="Times New Roman"/>
          <w:sz w:val="24"/>
          <w:szCs w:val="24"/>
        </w:rPr>
        <w:t>8</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5A19CA" w:rsidRPr="00CC5DA8">
        <w:rPr>
          <w:rFonts w:ascii="Times New Roman" w:eastAsia="Times New Roman" w:hAnsi="Times New Roman" w:cs="Times New Roman"/>
          <w:b/>
          <w:sz w:val="24"/>
          <w:szCs w:val="24"/>
        </w:rPr>
        <w:t>7</w:t>
      </w:r>
      <w:r w:rsidRPr="00CC5DA8">
        <w:rPr>
          <w:rFonts w:ascii="Times New Roman" w:eastAsia="Times New Roman" w:hAnsi="Times New Roman" w:cs="Times New Roman"/>
          <w:b/>
          <w:sz w:val="24"/>
          <w:szCs w:val="24"/>
        </w:rPr>
        <w:t xml:space="preserve"> porządku posiedzenia</w:t>
      </w:r>
    </w:p>
    <w:p w:rsidR="0015294F" w:rsidRPr="00CC5DA8" w:rsidRDefault="0015294F" w:rsidP="005A19CA">
      <w:pPr>
        <w:spacing w:after="0"/>
        <w:jc w:val="both"/>
        <w:rPr>
          <w:rFonts w:ascii="Times New Roman" w:hAnsi="Times New Roman" w:cs="Times New Roman"/>
          <w:sz w:val="24"/>
          <w:szCs w:val="24"/>
          <w:lang w:bidi="pl-PL"/>
        </w:rPr>
      </w:pPr>
      <w:r w:rsidRPr="00CC5DA8">
        <w:rPr>
          <w:rFonts w:ascii="Times New Roman" w:hAnsi="Times New Roman" w:cs="Times New Roman"/>
          <w:sz w:val="24"/>
          <w:szCs w:val="24"/>
        </w:rPr>
        <w:tab/>
        <w:t>Projekt Uchwały Nr LI/42</w:t>
      </w:r>
      <w:r w:rsidR="005A19CA" w:rsidRPr="00CC5DA8">
        <w:rPr>
          <w:rFonts w:ascii="Times New Roman" w:hAnsi="Times New Roman" w:cs="Times New Roman"/>
          <w:sz w:val="24"/>
          <w:szCs w:val="24"/>
        </w:rPr>
        <w:t>9</w:t>
      </w:r>
      <w:r w:rsidRPr="00CC5DA8">
        <w:rPr>
          <w:rFonts w:ascii="Times New Roman" w:hAnsi="Times New Roman" w:cs="Times New Roman"/>
          <w:sz w:val="24"/>
          <w:szCs w:val="24"/>
        </w:rPr>
        <w:t>/2023 w sprawie</w:t>
      </w:r>
      <w:r w:rsidR="005A19CA" w:rsidRPr="00CC5DA8">
        <w:rPr>
          <w:rFonts w:ascii="Times New Roman" w:hAnsi="Times New Roman" w:cs="Times New Roman"/>
          <w:sz w:val="24"/>
          <w:szCs w:val="24"/>
        </w:rPr>
        <w:t xml:space="preserve"> </w:t>
      </w:r>
      <w:r w:rsidR="005A19CA" w:rsidRPr="00CC5DA8">
        <w:rPr>
          <w:rFonts w:ascii="Times New Roman" w:hAnsi="Times New Roman" w:cs="Times New Roman"/>
          <w:sz w:val="24"/>
          <w:szCs w:val="24"/>
          <w:lang w:bidi="pl-PL"/>
        </w:rPr>
        <w:t xml:space="preserve">zmiany uchwały w sprawie szczegółowego sposobu i zakresu świadczenia usług w zakresie odbierania odpadów komunalnych od właścicieli nieruchomości i zagospodarowania tych odpadów, w zamian za uiszczaną przez właściciela nieruchomości opłatę za gospodarowanie odpadami komunalnymi. Projekt uchwały był szczegółowo omówiony podczas posiedzenia komisji. </w:t>
      </w:r>
    </w:p>
    <w:p w:rsidR="005A19CA" w:rsidRPr="00CC5DA8" w:rsidRDefault="005A19CA" w:rsidP="005A19CA">
      <w:pPr>
        <w:spacing w:after="0"/>
        <w:jc w:val="both"/>
        <w:rPr>
          <w:rFonts w:ascii="Times New Roman" w:hAnsi="Times New Roman" w:cs="Times New Roman"/>
          <w:sz w:val="24"/>
          <w:szCs w:val="24"/>
          <w:lang w:bidi="pl-PL"/>
        </w:rPr>
      </w:pPr>
      <w:r w:rsidRPr="00CC5DA8">
        <w:rPr>
          <w:rFonts w:ascii="Times New Roman" w:hAnsi="Times New Roman" w:cs="Times New Roman"/>
          <w:sz w:val="24"/>
          <w:szCs w:val="24"/>
        </w:rPr>
        <w:t>Obecną</w:t>
      </w:r>
      <w:r w:rsidRPr="00CC5DA8">
        <w:rPr>
          <w:rFonts w:ascii="Times New Roman" w:hAnsi="Times New Roman" w:cs="Times New Roman"/>
          <w:sz w:val="24"/>
          <w:szCs w:val="24"/>
          <w:lang w:bidi="pl-PL"/>
        </w:rPr>
        <w:t xml:space="preserve"> uchwałę postanowiono zaktualizować o dodatkowe pojemniki, z których mogą być odbierane odpady – pojemniki podziemne oraz pół-podziemne (do stosowania na nieruchomościach zamieszkanych zabudowanych budynkami wielolokalowymi). Ponadto ujednolicono częstotliwości odbioru odpadów zbieranych selektywnie.</w:t>
      </w:r>
    </w:p>
    <w:p w:rsidR="005A19CA" w:rsidRPr="00CC5DA8" w:rsidRDefault="005A19CA" w:rsidP="005A19CA">
      <w:pPr>
        <w:spacing w:after="0"/>
        <w:jc w:val="both"/>
        <w:rPr>
          <w:rFonts w:ascii="Times New Roman" w:hAnsi="Times New Roman" w:cs="Times New Roman"/>
          <w:sz w:val="24"/>
          <w:szCs w:val="24"/>
        </w:rPr>
      </w:pPr>
      <w:r w:rsidRPr="00CC5DA8">
        <w:rPr>
          <w:rFonts w:ascii="Times New Roman" w:hAnsi="Times New Roman" w:cs="Times New Roman"/>
          <w:sz w:val="24"/>
          <w:szCs w:val="24"/>
          <w:lang w:val="x-none"/>
        </w:rPr>
        <w:t>Zapisy ujęte w </w:t>
      </w:r>
      <w:r w:rsidRPr="00CC5DA8">
        <w:rPr>
          <w:rFonts w:ascii="Times New Roman" w:hAnsi="Times New Roman" w:cs="Times New Roman"/>
          <w:sz w:val="24"/>
          <w:szCs w:val="24"/>
        </w:rPr>
        <w:t xml:space="preserve">niniejszej uchwale </w:t>
      </w:r>
      <w:r w:rsidRPr="00CC5DA8">
        <w:rPr>
          <w:rFonts w:ascii="Times New Roman" w:hAnsi="Times New Roman" w:cs="Times New Roman"/>
          <w:sz w:val="24"/>
          <w:szCs w:val="24"/>
          <w:lang w:val="x-none"/>
        </w:rPr>
        <w:t>są adekwatne do postanowień ujętych w </w:t>
      </w:r>
      <w:r w:rsidRPr="00CC5DA8">
        <w:rPr>
          <w:rFonts w:ascii="Times New Roman" w:hAnsi="Times New Roman" w:cs="Times New Roman"/>
          <w:sz w:val="24"/>
          <w:szCs w:val="24"/>
        </w:rPr>
        <w:t xml:space="preserve">zmienionym odrębną uchwałą </w:t>
      </w:r>
      <w:r w:rsidRPr="00CC5DA8">
        <w:rPr>
          <w:rFonts w:ascii="Times New Roman" w:hAnsi="Times New Roman" w:cs="Times New Roman"/>
          <w:sz w:val="24"/>
          <w:szCs w:val="24"/>
          <w:lang w:val="x-none"/>
        </w:rPr>
        <w:t>Regulaminie utrzymania czystości i porządku na terenie gminy Kleszczewo</w:t>
      </w:r>
      <w:r w:rsidRPr="00CC5DA8">
        <w:rPr>
          <w:rFonts w:ascii="Times New Roman" w:hAnsi="Times New Roman" w:cs="Times New Roman"/>
          <w:sz w:val="24"/>
          <w:szCs w:val="24"/>
        </w:rPr>
        <w:t>.</w:t>
      </w:r>
    </w:p>
    <w:p w:rsidR="005A19CA" w:rsidRPr="00CC5DA8" w:rsidRDefault="005A19CA" w:rsidP="005A19CA">
      <w:pPr>
        <w:jc w:val="both"/>
        <w:rPr>
          <w:rFonts w:ascii="Times New Roman" w:hAnsi="Times New Roman" w:cs="Times New Roman"/>
          <w:sz w:val="24"/>
          <w:szCs w:val="24"/>
        </w:rPr>
      </w:pPr>
      <w:r w:rsidRPr="00CC5DA8">
        <w:rPr>
          <w:rFonts w:ascii="Times New Roman" w:hAnsi="Times New Roman" w:cs="Times New Roman"/>
          <w:sz w:val="24"/>
          <w:szCs w:val="24"/>
        </w:rPr>
        <w:t>Uchwała uzyskała pozytywną opinię Powiatowej Stacji Sanitarno – Epidemiologicznej.</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LI/42</w:t>
      </w:r>
      <w:r w:rsidR="005A19CA" w:rsidRPr="00CC5DA8">
        <w:rPr>
          <w:rFonts w:ascii="Times New Roman" w:hAnsi="Times New Roman" w:cs="Times New Roman"/>
          <w:sz w:val="24"/>
          <w:szCs w:val="24"/>
        </w:rPr>
        <w:t>9</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5A19CA" w:rsidRPr="00CC5DA8">
        <w:rPr>
          <w:rFonts w:ascii="Times New Roman" w:eastAsia="Times New Roman" w:hAnsi="Times New Roman" w:cs="Times New Roman"/>
          <w:b/>
          <w:sz w:val="24"/>
          <w:szCs w:val="24"/>
        </w:rPr>
        <w:t>8</w:t>
      </w:r>
      <w:r w:rsidRPr="00CC5DA8">
        <w:rPr>
          <w:rFonts w:ascii="Times New Roman" w:eastAsia="Times New Roman" w:hAnsi="Times New Roman" w:cs="Times New Roman"/>
          <w:b/>
          <w:sz w:val="24"/>
          <w:szCs w:val="24"/>
        </w:rPr>
        <w:t xml:space="preserve"> porządku posiedzenia</w:t>
      </w:r>
    </w:p>
    <w:p w:rsidR="0015294F" w:rsidRPr="00CC5DA8" w:rsidRDefault="0015294F" w:rsidP="004B3128">
      <w:pPr>
        <w:spacing w:after="0"/>
        <w:jc w:val="both"/>
        <w:rPr>
          <w:rFonts w:ascii="Times New Roman" w:hAnsi="Times New Roman" w:cs="Times New Roman"/>
          <w:sz w:val="24"/>
          <w:szCs w:val="24"/>
          <w:lang w:bidi="pl-PL"/>
        </w:rPr>
      </w:pPr>
      <w:r w:rsidRPr="00CC5DA8">
        <w:rPr>
          <w:rFonts w:ascii="Times New Roman" w:hAnsi="Times New Roman" w:cs="Times New Roman"/>
          <w:sz w:val="24"/>
          <w:szCs w:val="24"/>
        </w:rPr>
        <w:tab/>
        <w:t>Projekt Uchwały Nr LI</w:t>
      </w:r>
      <w:r w:rsidR="005A19CA" w:rsidRPr="00CC5DA8">
        <w:rPr>
          <w:rFonts w:ascii="Times New Roman" w:hAnsi="Times New Roman" w:cs="Times New Roman"/>
          <w:sz w:val="24"/>
          <w:szCs w:val="24"/>
        </w:rPr>
        <w:t>/430</w:t>
      </w:r>
      <w:r w:rsidRPr="00CC5DA8">
        <w:rPr>
          <w:rFonts w:ascii="Times New Roman" w:hAnsi="Times New Roman" w:cs="Times New Roman"/>
          <w:sz w:val="24"/>
          <w:szCs w:val="24"/>
        </w:rPr>
        <w:t xml:space="preserve">/2023 w sprawie </w:t>
      </w:r>
      <w:r w:rsidRPr="00CC5DA8">
        <w:rPr>
          <w:rFonts w:ascii="Times New Roman" w:hAnsi="Times New Roman" w:cs="Times New Roman"/>
          <w:sz w:val="24"/>
          <w:szCs w:val="24"/>
          <w:lang w:bidi="pl-PL"/>
        </w:rPr>
        <w:t xml:space="preserve">zmiany uchwały w sprawie </w:t>
      </w:r>
      <w:r w:rsidR="005A19CA" w:rsidRPr="00CC5DA8">
        <w:rPr>
          <w:rFonts w:ascii="Times New Roman" w:hAnsi="Times New Roman" w:cs="Times New Roman"/>
          <w:sz w:val="24"/>
          <w:szCs w:val="24"/>
          <w:lang w:bidi="pl-PL"/>
        </w:rPr>
        <w:t>zmiany uchwały w sprawie wyboru metody ustalenia opłaty za gospodarowanie odpadami</w:t>
      </w:r>
      <w:r w:rsidR="005A19CA" w:rsidRPr="00CC5DA8">
        <w:rPr>
          <w:rFonts w:ascii="Times New Roman" w:hAnsi="Times New Roman" w:cs="Times New Roman"/>
          <w:b/>
          <w:sz w:val="24"/>
          <w:szCs w:val="24"/>
          <w:lang w:bidi="pl-PL"/>
        </w:rPr>
        <w:t xml:space="preserve"> </w:t>
      </w:r>
      <w:r w:rsidR="005A19CA" w:rsidRPr="00CC5DA8">
        <w:rPr>
          <w:rFonts w:ascii="Times New Roman" w:hAnsi="Times New Roman" w:cs="Times New Roman"/>
          <w:sz w:val="24"/>
          <w:szCs w:val="24"/>
          <w:lang w:bidi="pl-PL"/>
        </w:rPr>
        <w:lastRenderedPageBreak/>
        <w:t>komunalnymi, ustalenia stawki takiej opłaty oraz stawki opłaty za pojemnik lub worek o określonej pojemności</w:t>
      </w:r>
      <w:r w:rsidR="004B3128" w:rsidRPr="00CC5DA8">
        <w:rPr>
          <w:rFonts w:ascii="Times New Roman" w:hAnsi="Times New Roman" w:cs="Times New Roman"/>
          <w:sz w:val="24"/>
          <w:szCs w:val="24"/>
          <w:lang w:bidi="pl-PL"/>
        </w:rPr>
        <w:t>. Projekt uchwały był szczegółowo omówiony podczas posiedzeń komisji.</w:t>
      </w:r>
    </w:p>
    <w:p w:rsidR="004B3128" w:rsidRPr="00CC5DA8" w:rsidRDefault="004B3128" w:rsidP="004B3128">
      <w:pPr>
        <w:spacing w:after="0"/>
        <w:jc w:val="both"/>
        <w:rPr>
          <w:rFonts w:ascii="Times New Roman" w:hAnsi="Times New Roman" w:cs="Times New Roman"/>
          <w:sz w:val="24"/>
          <w:szCs w:val="24"/>
          <w:lang w:bidi="pl-PL"/>
        </w:rPr>
      </w:pPr>
      <w:r w:rsidRPr="00CC5DA8">
        <w:rPr>
          <w:rFonts w:ascii="Times New Roman" w:hAnsi="Times New Roman" w:cs="Times New Roman"/>
          <w:sz w:val="24"/>
          <w:szCs w:val="24"/>
          <w:lang w:bidi="pl-PL"/>
        </w:rPr>
        <w:t xml:space="preserve">Obecną uchwałę zaktualizowano o dodatkowe pojemniki, z których mogą być odbierane odpady – 60 l (do stosowania przez właścicieli nieruchomości niezamieszkanych). </w:t>
      </w:r>
    </w:p>
    <w:p w:rsidR="004B3128" w:rsidRPr="00CC5DA8" w:rsidRDefault="004B3128" w:rsidP="004B3128">
      <w:pPr>
        <w:jc w:val="both"/>
        <w:rPr>
          <w:rFonts w:ascii="Times New Roman" w:hAnsi="Times New Roman" w:cs="Times New Roman"/>
          <w:sz w:val="24"/>
          <w:szCs w:val="24"/>
        </w:rPr>
      </w:pPr>
      <w:r w:rsidRPr="00CC5DA8">
        <w:rPr>
          <w:rFonts w:ascii="Times New Roman" w:hAnsi="Times New Roman" w:cs="Times New Roman"/>
          <w:sz w:val="24"/>
          <w:szCs w:val="24"/>
          <w:lang w:val="x-none" w:bidi="pl-PL"/>
        </w:rPr>
        <w:t>Zapisy ujęte</w:t>
      </w:r>
      <w:r w:rsidRPr="00CC5DA8">
        <w:rPr>
          <w:rFonts w:ascii="Times New Roman" w:hAnsi="Times New Roman" w:cs="Times New Roman"/>
          <w:sz w:val="24"/>
          <w:szCs w:val="24"/>
          <w:lang w:bidi="pl-PL"/>
        </w:rPr>
        <w:t xml:space="preserve"> w niniejszej uchwale </w:t>
      </w:r>
      <w:r w:rsidRPr="00CC5DA8">
        <w:rPr>
          <w:rFonts w:ascii="Times New Roman" w:hAnsi="Times New Roman" w:cs="Times New Roman"/>
          <w:sz w:val="24"/>
          <w:szCs w:val="24"/>
          <w:lang w:val="x-none" w:bidi="pl-PL"/>
        </w:rPr>
        <w:t xml:space="preserve">są adekwatne do postanowień ujętych w </w:t>
      </w:r>
      <w:r w:rsidRPr="00CC5DA8">
        <w:rPr>
          <w:rFonts w:ascii="Times New Roman" w:hAnsi="Times New Roman" w:cs="Times New Roman"/>
          <w:sz w:val="24"/>
          <w:szCs w:val="24"/>
          <w:lang w:bidi="pl-PL"/>
        </w:rPr>
        <w:t xml:space="preserve">zmienionym odrębną uchwałą </w:t>
      </w:r>
      <w:r w:rsidRPr="00CC5DA8">
        <w:rPr>
          <w:rFonts w:ascii="Times New Roman" w:hAnsi="Times New Roman" w:cs="Times New Roman"/>
          <w:sz w:val="24"/>
          <w:szCs w:val="24"/>
          <w:lang w:val="x-none" w:bidi="pl-PL"/>
        </w:rPr>
        <w:t>Regulaminie utrzymania czystości i porządku na terenie gminy Kleszczewo</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sidR="004B3128" w:rsidRPr="00CC5DA8">
        <w:rPr>
          <w:rFonts w:ascii="Times New Roman" w:hAnsi="Times New Roman" w:cs="Times New Roman"/>
          <w:sz w:val="24"/>
          <w:szCs w:val="24"/>
        </w:rPr>
        <w:t>/430</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5A19CA" w:rsidRPr="00CC5DA8">
        <w:rPr>
          <w:rFonts w:ascii="Times New Roman" w:eastAsia="Times New Roman" w:hAnsi="Times New Roman" w:cs="Times New Roman"/>
          <w:b/>
          <w:sz w:val="24"/>
          <w:szCs w:val="24"/>
        </w:rPr>
        <w:t>9</w:t>
      </w:r>
      <w:r w:rsidRPr="00CC5DA8">
        <w:rPr>
          <w:rFonts w:ascii="Times New Roman" w:eastAsia="Times New Roman" w:hAnsi="Times New Roman" w:cs="Times New Roman"/>
          <w:b/>
          <w:sz w:val="24"/>
          <w:szCs w:val="24"/>
        </w:rPr>
        <w:t xml:space="preserve"> porządku posiedzenia</w:t>
      </w:r>
    </w:p>
    <w:p w:rsidR="0015294F" w:rsidRPr="00CC5DA8" w:rsidRDefault="0015294F" w:rsidP="004B3128">
      <w:pPr>
        <w:jc w:val="both"/>
        <w:rPr>
          <w:rFonts w:ascii="Times New Roman" w:hAnsi="Times New Roman" w:cs="Times New Roman"/>
          <w:sz w:val="24"/>
          <w:szCs w:val="24"/>
        </w:rPr>
      </w:pPr>
      <w:r w:rsidRPr="00CC5DA8">
        <w:rPr>
          <w:rFonts w:ascii="Times New Roman" w:hAnsi="Times New Roman" w:cs="Times New Roman"/>
          <w:sz w:val="24"/>
          <w:szCs w:val="24"/>
        </w:rPr>
        <w:tab/>
        <w:t>Projekt Uchwały Nr LI</w:t>
      </w:r>
      <w:r w:rsidR="004B3128" w:rsidRPr="00CC5DA8">
        <w:rPr>
          <w:rFonts w:ascii="Times New Roman" w:hAnsi="Times New Roman" w:cs="Times New Roman"/>
          <w:sz w:val="24"/>
          <w:szCs w:val="24"/>
        </w:rPr>
        <w:t>/431</w:t>
      </w:r>
      <w:r w:rsidRPr="00CC5DA8">
        <w:rPr>
          <w:rFonts w:ascii="Times New Roman" w:hAnsi="Times New Roman" w:cs="Times New Roman"/>
          <w:sz w:val="24"/>
          <w:szCs w:val="24"/>
        </w:rPr>
        <w:t>/2023 w sprawie</w:t>
      </w:r>
      <w:r w:rsidR="004B3128" w:rsidRPr="00CC5DA8">
        <w:rPr>
          <w:rFonts w:ascii="Times New Roman" w:hAnsi="Times New Roman" w:cs="Times New Roman"/>
          <w:sz w:val="24"/>
          <w:szCs w:val="24"/>
        </w:rPr>
        <w:t xml:space="preserve"> zmiany uchwały w sprawie wzoru deklaracji o wysokości opłaty za gospodarowanie odpadami komunalnymi składanej przez właścicieli nieruchomości oraz warunków i trybu składania deklaracji za pomocą środków komunikacji elektronicznej. </w:t>
      </w:r>
      <w:r w:rsidR="004B3128" w:rsidRPr="00CC5DA8">
        <w:rPr>
          <w:rFonts w:ascii="Times New Roman" w:hAnsi="Times New Roman" w:cs="Times New Roman"/>
          <w:sz w:val="24"/>
          <w:szCs w:val="24"/>
          <w:lang w:val="x-none"/>
        </w:rPr>
        <w:t xml:space="preserve">Zapisy ujęte </w:t>
      </w:r>
      <w:r w:rsidR="004B3128" w:rsidRPr="00CC5DA8">
        <w:rPr>
          <w:rFonts w:ascii="Times New Roman" w:hAnsi="Times New Roman" w:cs="Times New Roman"/>
          <w:sz w:val="24"/>
          <w:szCs w:val="24"/>
        </w:rPr>
        <w:t xml:space="preserve">w niniejszej uchwale </w:t>
      </w:r>
      <w:r w:rsidR="004B3128" w:rsidRPr="00CC5DA8">
        <w:rPr>
          <w:rFonts w:ascii="Times New Roman" w:hAnsi="Times New Roman" w:cs="Times New Roman"/>
          <w:sz w:val="24"/>
          <w:szCs w:val="24"/>
          <w:lang w:val="x-none"/>
        </w:rPr>
        <w:t>są</w:t>
      </w:r>
      <w:r w:rsidR="004B3128" w:rsidRPr="00CC5DA8">
        <w:rPr>
          <w:rFonts w:ascii="Times New Roman" w:hAnsi="Times New Roman" w:cs="Times New Roman"/>
          <w:sz w:val="24"/>
          <w:szCs w:val="24"/>
        </w:rPr>
        <w:t xml:space="preserve"> konsekwencją podjętych przed chwilą uchwał. </w:t>
      </w:r>
      <w:r w:rsidR="004B3128" w:rsidRPr="00CC5DA8">
        <w:rPr>
          <w:rFonts w:ascii="Times New Roman" w:hAnsi="Times New Roman" w:cs="Times New Roman"/>
          <w:sz w:val="24"/>
          <w:szCs w:val="24"/>
          <w:lang w:bidi="pl-PL"/>
        </w:rPr>
        <w:t>Uchwałę postanowiono zaktualizować o dodatkowe pojemniki, z których mogą być odbierane odpady – 60 l (do stosowania przez właścicieli nieruchomości niezamieszkanych oraz mieszanych).</w:t>
      </w:r>
      <w:r w:rsidR="004B3128" w:rsidRPr="00CC5DA8">
        <w:rPr>
          <w:rFonts w:ascii="Times New Roman" w:eastAsia="Times New Roman" w:hAnsi="Times New Roman" w:cs="Times New Roman"/>
          <w:color w:val="000000"/>
          <w:sz w:val="24"/>
          <w:szCs w:val="24"/>
        </w:rPr>
        <w:t xml:space="preserve"> </w:t>
      </w:r>
      <w:r w:rsidR="004B3128" w:rsidRPr="00CC5DA8">
        <w:rPr>
          <w:rFonts w:ascii="Times New Roman" w:hAnsi="Times New Roman" w:cs="Times New Roman"/>
          <w:sz w:val="24"/>
          <w:szCs w:val="24"/>
          <w:lang w:bidi="pl-PL"/>
        </w:rPr>
        <w:t>W związku z powyższym przygotowano wzór deklaracji o wysokości opłaty za gospodarowanie odpadami komunalnymi dla właścicieli nieruchomości, który zawiera wszystkie niezbędne dane.</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sidR="00511C62" w:rsidRPr="00CC5DA8">
        <w:rPr>
          <w:rFonts w:ascii="Times New Roman" w:hAnsi="Times New Roman" w:cs="Times New Roman"/>
          <w:sz w:val="24"/>
          <w:szCs w:val="24"/>
        </w:rPr>
        <w:t>/431</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4B3128" w:rsidRPr="00CC5DA8">
        <w:rPr>
          <w:rFonts w:ascii="Times New Roman" w:eastAsia="Times New Roman" w:hAnsi="Times New Roman" w:cs="Times New Roman"/>
          <w:b/>
          <w:sz w:val="24"/>
          <w:szCs w:val="24"/>
        </w:rPr>
        <w:t>10</w:t>
      </w:r>
      <w:r w:rsidRPr="00CC5DA8">
        <w:rPr>
          <w:rFonts w:ascii="Times New Roman" w:eastAsia="Times New Roman" w:hAnsi="Times New Roman" w:cs="Times New Roman"/>
          <w:b/>
          <w:sz w:val="24"/>
          <w:szCs w:val="24"/>
        </w:rPr>
        <w:t xml:space="preserve"> porządku posiedzenia</w:t>
      </w:r>
    </w:p>
    <w:p w:rsidR="0015294F" w:rsidRPr="00CC5DA8" w:rsidRDefault="0015294F" w:rsidP="00511C62">
      <w:pPr>
        <w:jc w:val="both"/>
        <w:rPr>
          <w:rFonts w:ascii="Times New Roman" w:hAnsi="Times New Roman" w:cs="Times New Roman"/>
          <w:sz w:val="24"/>
          <w:szCs w:val="24"/>
        </w:rPr>
      </w:pPr>
      <w:r w:rsidRPr="00CC5DA8">
        <w:rPr>
          <w:rFonts w:ascii="Times New Roman" w:hAnsi="Times New Roman" w:cs="Times New Roman"/>
          <w:sz w:val="24"/>
          <w:szCs w:val="24"/>
        </w:rPr>
        <w:tab/>
        <w:t>Projekt Uchwały Nr LI</w:t>
      </w:r>
      <w:r w:rsidR="00511C62" w:rsidRPr="00CC5DA8">
        <w:rPr>
          <w:rFonts w:ascii="Times New Roman" w:hAnsi="Times New Roman" w:cs="Times New Roman"/>
          <w:sz w:val="24"/>
          <w:szCs w:val="24"/>
        </w:rPr>
        <w:t>/432</w:t>
      </w:r>
      <w:r w:rsidRPr="00CC5DA8">
        <w:rPr>
          <w:rFonts w:ascii="Times New Roman" w:hAnsi="Times New Roman" w:cs="Times New Roman"/>
          <w:sz w:val="24"/>
          <w:szCs w:val="24"/>
        </w:rPr>
        <w:t>/2023 w sprawie</w:t>
      </w:r>
      <w:r w:rsidR="00511C62" w:rsidRPr="00CC5DA8">
        <w:rPr>
          <w:rFonts w:ascii="Times New Roman" w:hAnsi="Times New Roman" w:cs="Times New Roman"/>
          <w:sz w:val="24"/>
          <w:szCs w:val="24"/>
        </w:rPr>
        <w:t xml:space="preserve"> zmiany uchwały w sprawie określenia górnych stawek opłat za usługi opróżniania zbiorników bezodpływowych lub osadników w instalacjach przydomowych oczyszczalni ścieków i transportu nieczystości ciekłych oraz odbierania odpadów komunalnych od właścicieli nieruchomości</w:t>
      </w:r>
      <w:r w:rsidR="00A733C8" w:rsidRPr="00CC5DA8">
        <w:rPr>
          <w:rFonts w:ascii="Times New Roman" w:hAnsi="Times New Roman" w:cs="Times New Roman"/>
          <w:sz w:val="24"/>
          <w:szCs w:val="24"/>
        </w:rPr>
        <w:t xml:space="preserve">. Uchwała jest podejmowana w konsekwencji zmian wprowadzonych w przed chwilą podjętych uchwałach. Wprowadzając pojemnik o pojemności 60 l i ustalając stawki za </w:t>
      </w:r>
      <w:r w:rsidR="00CC5DA8" w:rsidRPr="00CC5DA8">
        <w:rPr>
          <w:rFonts w:ascii="Times New Roman" w:hAnsi="Times New Roman" w:cs="Times New Roman"/>
          <w:sz w:val="24"/>
          <w:szCs w:val="24"/>
        </w:rPr>
        <w:t>odbiór</w:t>
      </w:r>
      <w:r w:rsidR="00A733C8" w:rsidRPr="00CC5DA8">
        <w:rPr>
          <w:rFonts w:ascii="Times New Roman" w:hAnsi="Times New Roman" w:cs="Times New Roman"/>
          <w:sz w:val="24"/>
          <w:szCs w:val="24"/>
        </w:rPr>
        <w:t xml:space="preserve"> odpadów </w:t>
      </w:r>
      <w:r w:rsidR="00CC5DA8" w:rsidRPr="00CC5DA8">
        <w:rPr>
          <w:rFonts w:ascii="Times New Roman" w:hAnsi="Times New Roman" w:cs="Times New Roman"/>
          <w:sz w:val="24"/>
          <w:szCs w:val="24"/>
        </w:rPr>
        <w:t>z takich pojemników, należy określić dla takiego pojemnika górne stawki.</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lastRenderedPageBreak/>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sidR="00A733C8" w:rsidRPr="00CC5DA8">
        <w:rPr>
          <w:rFonts w:ascii="Times New Roman" w:hAnsi="Times New Roman" w:cs="Times New Roman"/>
          <w:sz w:val="24"/>
          <w:szCs w:val="24"/>
        </w:rPr>
        <w:t>/43</w:t>
      </w:r>
      <w:r w:rsidR="00CC5DA8" w:rsidRPr="00CC5DA8">
        <w:rPr>
          <w:rFonts w:ascii="Times New Roman" w:hAnsi="Times New Roman" w:cs="Times New Roman"/>
          <w:sz w:val="24"/>
          <w:szCs w:val="24"/>
        </w:rPr>
        <w:t>2</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CC5DA8" w:rsidRPr="00CC5DA8">
        <w:rPr>
          <w:rFonts w:ascii="Times New Roman" w:eastAsia="Times New Roman" w:hAnsi="Times New Roman" w:cs="Times New Roman"/>
          <w:b/>
          <w:sz w:val="24"/>
          <w:szCs w:val="24"/>
        </w:rPr>
        <w:t>11</w:t>
      </w:r>
      <w:r w:rsidRPr="00CC5DA8">
        <w:rPr>
          <w:rFonts w:ascii="Times New Roman" w:eastAsia="Times New Roman" w:hAnsi="Times New Roman" w:cs="Times New Roman"/>
          <w:b/>
          <w:sz w:val="24"/>
          <w:szCs w:val="24"/>
        </w:rPr>
        <w:t xml:space="preserve"> porządku posiedzenia</w:t>
      </w:r>
    </w:p>
    <w:p w:rsidR="00826367" w:rsidRDefault="0015294F" w:rsidP="00CC5DA8">
      <w:pPr>
        <w:spacing w:after="0"/>
        <w:jc w:val="both"/>
        <w:rPr>
          <w:rFonts w:ascii="Times New Roman" w:hAnsi="Times New Roman" w:cs="Times New Roman"/>
          <w:bCs/>
          <w:sz w:val="24"/>
          <w:szCs w:val="24"/>
        </w:rPr>
      </w:pPr>
      <w:r w:rsidRPr="00CC5DA8">
        <w:rPr>
          <w:rFonts w:ascii="Times New Roman" w:hAnsi="Times New Roman" w:cs="Times New Roman"/>
          <w:sz w:val="24"/>
          <w:szCs w:val="24"/>
        </w:rPr>
        <w:tab/>
        <w:t>Projekt Uchwały Nr LI</w:t>
      </w:r>
      <w:r w:rsidR="00CC5DA8" w:rsidRPr="00CC5DA8">
        <w:rPr>
          <w:rFonts w:ascii="Times New Roman" w:hAnsi="Times New Roman" w:cs="Times New Roman"/>
          <w:sz w:val="24"/>
          <w:szCs w:val="24"/>
        </w:rPr>
        <w:t>/433</w:t>
      </w:r>
      <w:r w:rsidRPr="00CC5DA8">
        <w:rPr>
          <w:rFonts w:ascii="Times New Roman" w:hAnsi="Times New Roman" w:cs="Times New Roman"/>
          <w:sz w:val="24"/>
          <w:szCs w:val="24"/>
        </w:rPr>
        <w:t>/2023 w sprawie</w:t>
      </w:r>
      <w:r w:rsidR="00CC5DA8" w:rsidRPr="00CC5DA8">
        <w:rPr>
          <w:rFonts w:ascii="Times New Roman" w:hAnsi="Times New Roman" w:cs="Times New Roman"/>
          <w:sz w:val="24"/>
          <w:szCs w:val="24"/>
        </w:rPr>
        <w:t xml:space="preserve"> </w:t>
      </w:r>
      <w:r w:rsidR="00CC5DA8" w:rsidRPr="00CC5DA8">
        <w:rPr>
          <w:rFonts w:ascii="Times New Roman" w:hAnsi="Times New Roman" w:cs="Times New Roman"/>
          <w:bCs/>
          <w:sz w:val="24"/>
          <w:szCs w:val="24"/>
        </w:rPr>
        <w:t>zmiany uchwały budżetowej na 2023 r. przedstawiła Pani Skarbnik. Projekt uchwały był omawiany podczas posiedzenia ko</w:t>
      </w:r>
      <w:r w:rsidR="00CC5DA8">
        <w:rPr>
          <w:rFonts w:ascii="Times New Roman" w:hAnsi="Times New Roman" w:cs="Times New Roman"/>
          <w:bCs/>
          <w:sz w:val="24"/>
          <w:szCs w:val="24"/>
        </w:rPr>
        <w:t xml:space="preserve">misji. </w:t>
      </w:r>
    </w:p>
    <w:p w:rsidR="0015294F" w:rsidRDefault="00CC5DA8" w:rsidP="00CC5DA8">
      <w:pPr>
        <w:spacing w:after="0"/>
        <w:jc w:val="both"/>
        <w:rPr>
          <w:rFonts w:ascii="Times New Roman" w:hAnsi="Times New Roman" w:cs="Times New Roman"/>
          <w:bCs/>
          <w:sz w:val="24"/>
          <w:szCs w:val="24"/>
        </w:rPr>
      </w:pPr>
      <w:r>
        <w:rPr>
          <w:rFonts w:ascii="Times New Roman" w:hAnsi="Times New Roman" w:cs="Times New Roman"/>
          <w:bCs/>
          <w:sz w:val="24"/>
          <w:szCs w:val="24"/>
        </w:rPr>
        <w:t>Pani Skarbnik powiedziała</w:t>
      </w:r>
      <w:r w:rsidRPr="00CC5DA8">
        <w:rPr>
          <w:rFonts w:ascii="Times New Roman" w:hAnsi="Times New Roman" w:cs="Times New Roman"/>
          <w:bCs/>
          <w:sz w:val="24"/>
          <w:szCs w:val="24"/>
        </w:rPr>
        <w:t xml:space="preserve">, że w wyniku wprowadzonych zmian dochody wyniosą </w:t>
      </w:r>
      <w:r w:rsidRPr="00CC5DA8">
        <w:rPr>
          <w:rFonts w:ascii="Times New Roman" w:hAnsi="Times New Roman" w:cs="Times New Roman"/>
          <w:b/>
          <w:bCs/>
          <w:sz w:val="24"/>
          <w:szCs w:val="24"/>
        </w:rPr>
        <w:t>87 013 952,40</w:t>
      </w:r>
      <w:r w:rsidRPr="00CC5DA8">
        <w:rPr>
          <w:rFonts w:ascii="Times New Roman" w:hAnsi="Times New Roman" w:cs="Times New Roman"/>
          <w:bCs/>
          <w:sz w:val="24"/>
          <w:szCs w:val="24"/>
        </w:rPr>
        <w:t xml:space="preserve"> zł</w:t>
      </w:r>
      <w:r>
        <w:rPr>
          <w:rFonts w:ascii="Times New Roman" w:hAnsi="Times New Roman" w:cs="Times New Roman"/>
          <w:bCs/>
          <w:sz w:val="24"/>
          <w:szCs w:val="24"/>
        </w:rPr>
        <w:t>.</w:t>
      </w:r>
    </w:p>
    <w:p w:rsidR="00CC5DA8" w:rsidRPr="00CC5DA8" w:rsidRDefault="00CC5DA8" w:rsidP="00CC5DA8">
      <w:pPr>
        <w:spacing w:after="0"/>
        <w:jc w:val="both"/>
        <w:rPr>
          <w:rFonts w:ascii="Times New Roman" w:hAnsi="Times New Roman" w:cs="Times New Roman"/>
          <w:sz w:val="24"/>
          <w:szCs w:val="24"/>
        </w:rPr>
      </w:pPr>
      <w:r>
        <w:rPr>
          <w:rFonts w:ascii="Times New Roman" w:hAnsi="Times New Roman" w:cs="Times New Roman"/>
          <w:sz w:val="24"/>
          <w:szCs w:val="24"/>
        </w:rPr>
        <w:t>D</w:t>
      </w:r>
      <w:r w:rsidRPr="00CC5DA8">
        <w:rPr>
          <w:rFonts w:ascii="Times New Roman" w:hAnsi="Times New Roman" w:cs="Times New Roman"/>
          <w:sz w:val="24"/>
          <w:szCs w:val="24"/>
        </w:rPr>
        <w:t xml:space="preserve">ochody bieżące </w:t>
      </w:r>
      <w:r>
        <w:rPr>
          <w:rFonts w:ascii="Times New Roman" w:hAnsi="Times New Roman" w:cs="Times New Roman"/>
          <w:sz w:val="24"/>
          <w:szCs w:val="24"/>
        </w:rPr>
        <w:t>zwiększają się do kwoty</w:t>
      </w:r>
      <w:r w:rsidRPr="00CC5DA8">
        <w:rPr>
          <w:rFonts w:ascii="Times New Roman" w:hAnsi="Times New Roman" w:cs="Times New Roman"/>
          <w:sz w:val="24"/>
          <w:szCs w:val="24"/>
        </w:rPr>
        <w:t xml:space="preserve"> </w:t>
      </w:r>
      <w:r w:rsidRPr="00CC5DA8">
        <w:rPr>
          <w:rFonts w:ascii="Times New Roman" w:hAnsi="Times New Roman" w:cs="Times New Roman"/>
          <w:b/>
          <w:sz w:val="24"/>
          <w:szCs w:val="24"/>
        </w:rPr>
        <w:t>55 315 611,80</w:t>
      </w:r>
      <w:r w:rsidRPr="00CC5DA8">
        <w:rPr>
          <w:rFonts w:ascii="Times New Roman" w:hAnsi="Times New Roman" w:cs="Times New Roman"/>
          <w:sz w:val="24"/>
          <w:szCs w:val="24"/>
        </w:rPr>
        <w:t xml:space="preserve"> zł</w:t>
      </w:r>
    </w:p>
    <w:p w:rsidR="00CC5DA8" w:rsidRDefault="00CC5DA8" w:rsidP="00CC5DA8">
      <w:pPr>
        <w:spacing w:after="0"/>
        <w:jc w:val="both"/>
        <w:rPr>
          <w:rFonts w:ascii="Times New Roman" w:hAnsi="Times New Roman" w:cs="Times New Roman"/>
          <w:sz w:val="24"/>
          <w:szCs w:val="24"/>
        </w:rPr>
      </w:pPr>
      <w:r>
        <w:rPr>
          <w:rFonts w:ascii="Times New Roman" w:hAnsi="Times New Roman" w:cs="Times New Roman"/>
          <w:sz w:val="24"/>
          <w:szCs w:val="24"/>
        </w:rPr>
        <w:t>Wydatki zwiększają się o</w:t>
      </w:r>
      <w:r w:rsidRPr="00CC5DA8">
        <w:rPr>
          <w:rFonts w:ascii="Times New Roman" w:hAnsi="Times New Roman" w:cs="Times New Roman"/>
          <w:sz w:val="24"/>
          <w:szCs w:val="24"/>
        </w:rPr>
        <w:t xml:space="preserve"> kwotę </w:t>
      </w:r>
      <w:r w:rsidRPr="00CC5DA8">
        <w:rPr>
          <w:rFonts w:ascii="Times New Roman" w:hAnsi="Times New Roman" w:cs="Times New Roman"/>
          <w:b/>
          <w:bCs/>
          <w:sz w:val="24"/>
          <w:szCs w:val="24"/>
        </w:rPr>
        <w:t xml:space="preserve">1 691 524,45 </w:t>
      </w:r>
      <w:r w:rsidRPr="00CC5DA8">
        <w:rPr>
          <w:rFonts w:ascii="Times New Roman" w:hAnsi="Times New Roman" w:cs="Times New Roman"/>
          <w:sz w:val="24"/>
          <w:szCs w:val="24"/>
        </w:rPr>
        <w:t>zł</w:t>
      </w:r>
      <w:r>
        <w:rPr>
          <w:rFonts w:ascii="Times New Roman" w:hAnsi="Times New Roman" w:cs="Times New Roman"/>
          <w:sz w:val="24"/>
          <w:szCs w:val="24"/>
        </w:rPr>
        <w:t xml:space="preserve"> i wyniosą po zmianie </w:t>
      </w:r>
      <w:r w:rsidRPr="00CC5DA8">
        <w:rPr>
          <w:rFonts w:ascii="Times New Roman" w:hAnsi="Times New Roman" w:cs="Times New Roman"/>
          <w:b/>
          <w:bCs/>
          <w:sz w:val="24"/>
          <w:szCs w:val="24"/>
        </w:rPr>
        <w:t>95 122 173,11</w:t>
      </w:r>
      <w:r w:rsidRPr="00CC5DA8">
        <w:rPr>
          <w:rFonts w:ascii="Times New Roman" w:hAnsi="Times New Roman" w:cs="Times New Roman"/>
          <w:sz w:val="24"/>
          <w:szCs w:val="24"/>
        </w:rPr>
        <w:t xml:space="preserve"> zł</w:t>
      </w:r>
      <w:r>
        <w:rPr>
          <w:rFonts w:ascii="Times New Roman" w:hAnsi="Times New Roman" w:cs="Times New Roman"/>
          <w:sz w:val="24"/>
          <w:szCs w:val="24"/>
        </w:rPr>
        <w:t>, w tym:</w:t>
      </w:r>
    </w:p>
    <w:p w:rsidR="00CC5DA8" w:rsidRPr="00CC5DA8" w:rsidRDefault="00CC5DA8" w:rsidP="00CC5DA8">
      <w:pPr>
        <w:numPr>
          <w:ilvl w:val="2"/>
          <w:numId w:val="3"/>
        </w:numPr>
        <w:spacing w:after="0"/>
        <w:ind w:left="709"/>
        <w:jc w:val="both"/>
        <w:rPr>
          <w:rFonts w:ascii="Times New Roman" w:hAnsi="Times New Roman" w:cs="Times New Roman"/>
          <w:sz w:val="24"/>
          <w:szCs w:val="24"/>
        </w:rPr>
      </w:pPr>
      <w:r w:rsidRPr="00CC5DA8">
        <w:rPr>
          <w:rFonts w:ascii="Times New Roman" w:hAnsi="Times New Roman" w:cs="Times New Roman"/>
          <w:sz w:val="24"/>
          <w:szCs w:val="24"/>
        </w:rPr>
        <w:t xml:space="preserve">wydatki bieżące w kwocie </w:t>
      </w:r>
      <w:r w:rsidRPr="00CC5DA8">
        <w:rPr>
          <w:rFonts w:ascii="Times New Roman" w:hAnsi="Times New Roman" w:cs="Times New Roman"/>
          <w:b/>
          <w:bCs/>
          <w:sz w:val="24"/>
          <w:szCs w:val="24"/>
        </w:rPr>
        <w:t>56 555 671,14</w:t>
      </w:r>
      <w:r w:rsidRPr="00CC5DA8">
        <w:rPr>
          <w:rFonts w:ascii="Times New Roman" w:hAnsi="Times New Roman" w:cs="Times New Roman"/>
          <w:sz w:val="24"/>
          <w:szCs w:val="24"/>
        </w:rPr>
        <w:t xml:space="preserve"> zł, </w:t>
      </w:r>
    </w:p>
    <w:p w:rsidR="00CC5DA8" w:rsidRPr="00CC5DA8" w:rsidRDefault="00CC5DA8" w:rsidP="00CC5DA8">
      <w:pPr>
        <w:numPr>
          <w:ilvl w:val="2"/>
          <w:numId w:val="3"/>
        </w:numPr>
        <w:spacing w:after="0"/>
        <w:ind w:left="709"/>
        <w:jc w:val="both"/>
        <w:rPr>
          <w:rFonts w:ascii="Times New Roman" w:hAnsi="Times New Roman" w:cs="Times New Roman"/>
          <w:sz w:val="24"/>
          <w:szCs w:val="24"/>
        </w:rPr>
      </w:pPr>
      <w:r w:rsidRPr="00CC5DA8">
        <w:rPr>
          <w:rFonts w:ascii="Times New Roman" w:hAnsi="Times New Roman" w:cs="Times New Roman"/>
          <w:sz w:val="24"/>
          <w:szCs w:val="24"/>
        </w:rPr>
        <w:t xml:space="preserve"> wydatki majątkowe w kwocie </w:t>
      </w:r>
      <w:r w:rsidRPr="00CC5DA8">
        <w:rPr>
          <w:rFonts w:ascii="Times New Roman" w:hAnsi="Times New Roman" w:cs="Times New Roman"/>
          <w:b/>
          <w:bCs/>
          <w:sz w:val="24"/>
          <w:szCs w:val="24"/>
        </w:rPr>
        <w:t>38 566 501,97</w:t>
      </w:r>
      <w:r w:rsidR="00E61884">
        <w:rPr>
          <w:rFonts w:ascii="Times New Roman" w:hAnsi="Times New Roman" w:cs="Times New Roman"/>
          <w:sz w:val="24"/>
          <w:szCs w:val="24"/>
        </w:rPr>
        <w:t xml:space="preserve"> zł.</w:t>
      </w:r>
    </w:p>
    <w:p w:rsidR="00CC5DA8" w:rsidRDefault="00C21C33" w:rsidP="00C21C33">
      <w:pPr>
        <w:spacing w:after="0"/>
        <w:jc w:val="both"/>
        <w:rPr>
          <w:rFonts w:ascii="Times New Roman" w:hAnsi="Times New Roman" w:cs="Times New Roman"/>
          <w:sz w:val="24"/>
          <w:szCs w:val="24"/>
        </w:rPr>
      </w:pPr>
      <w:r>
        <w:rPr>
          <w:rFonts w:ascii="Times New Roman" w:hAnsi="Times New Roman" w:cs="Times New Roman"/>
          <w:sz w:val="24"/>
          <w:szCs w:val="24"/>
        </w:rPr>
        <w:t xml:space="preserve">Zmianie ulega deficyt budżetu i wyniesie </w:t>
      </w:r>
      <w:r w:rsidRPr="00C21C33">
        <w:rPr>
          <w:rFonts w:ascii="Times New Roman" w:hAnsi="Times New Roman" w:cs="Times New Roman"/>
          <w:b/>
          <w:sz w:val="24"/>
          <w:szCs w:val="24"/>
        </w:rPr>
        <w:t xml:space="preserve">8 108 220,71 </w:t>
      </w:r>
      <w:r w:rsidRPr="00C21C33">
        <w:rPr>
          <w:rFonts w:ascii="Times New Roman" w:hAnsi="Times New Roman" w:cs="Times New Roman"/>
          <w:sz w:val="24"/>
          <w:szCs w:val="24"/>
        </w:rPr>
        <w:t>zł</w:t>
      </w:r>
      <w:r>
        <w:rPr>
          <w:rFonts w:ascii="Times New Roman" w:hAnsi="Times New Roman" w:cs="Times New Roman"/>
          <w:sz w:val="24"/>
          <w:szCs w:val="24"/>
        </w:rPr>
        <w:t>.</w:t>
      </w:r>
    </w:p>
    <w:p w:rsidR="00C21C33" w:rsidRDefault="00C21C33" w:rsidP="00CC5DA8">
      <w:pPr>
        <w:jc w:val="both"/>
        <w:rPr>
          <w:rFonts w:ascii="Times New Roman" w:hAnsi="Times New Roman" w:cs="Times New Roman"/>
          <w:bCs/>
          <w:sz w:val="24"/>
          <w:szCs w:val="24"/>
        </w:rPr>
      </w:pPr>
      <w:r>
        <w:rPr>
          <w:rFonts w:ascii="Times New Roman" w:hAnsi="Times New Roman" w:cs="Times New Roman"/>
          <w:sz w:val="24"/>
          <w:szCs w:val="24"/>
        </w:rPr>
        <w:t xml:space="preserve">Przychody po zmianie wyniosą </w:t>
      </w:r>
      <w:r w:rsidRPr="00C21C33">
        <w:rPr>
          <w:rFonts w:ascii="Times New Roman" w:hAnsi="Times New Roman" w:cs="Times New Roman"/>
          <w:b/>
          <w:sz w:val="24"/>
          <w:szCs w:val="24"/>
        </w:rPr>
        <w:t>10 193 835,59</w:t>
      </w:r>
      <w:r w:rsidRPr="00C21C33">
        <w:rPr>
          <w:rFonts w:ascii="Times New Roman" w:hAnsi="Times New Roman" w:cs="Times New Roman"/>
          <w:bCs/>
          <w:sz w:val="24"/>
          <w:szCs w:val="24"/>
        </w:rPr>
        <w:t>zł.</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Cs/>
          <w:sz w:val="24"/>
          <w:szCs w:val="24"/>
        </w:rPr>
        <w:t xml:space="preserve">Zmieniono plan dochodów mając na uwadze: </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400 Wytwarzanie i zaopatrywanie w energię elektryczną, gaz i wodę</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xml:space="preserve">- rozdział 40001 </w:t>
      </w:r>
      <w:r w:rsidRPr="00C21C33">
        <w:rPr>
          <w:rFonts w:ascii="Times New Roman" w:hAnsi="Times New Roman" w:cs="Times New Roman"/>
          <w:bCs/>
          <w:sz w:val="24"/>
          <w:szCs w:val="24"/>
        </w:rPr>
        <w:t>wprowadzono plan w wysokości 132 498,00 zł na wypłatę rekompensaty dla przedsiębiorstw energetycznych</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710 Działalność usługowa</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71095</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wprowadzono środki w wysokości 36 000,00 zł z przeznaczeniem na utrzymanie grobów i cmentarzy wojennych zgodnie z pismem Wojewody Wielkopolskiego nr FB-I.3111.34.2023276</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758 Różne rozliczenia</w:t>
      </w: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 rozdział 75801</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 xml:space="preserve">zwiększono środki o 382 355,00 zł z części oświatowej subwencji ogólnej zgodnie z decyzją Ministra Finansów nr ST3.4750.2.2023 </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853 Pozostałe zadania w zakresie polityki społecznej</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85395</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wprowadzono środki w wysokości 615 060,00 zł z przeznaczeniem na dodatki gazowe i dodatki węglowe dla gospodarstw domowych</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855 Rodzina</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85503</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zwiększono plan o 200,00 zł z przeznaczeniem na realizację zadań związanych z przyznawaniem Karty Dużej Rodziny wynikających z ustawy o Karcie Dużej Rodziny zgodnie z pismem Wojewody Wielkopolskiego nr FB-I.3111.44.2023.6</w:t>
      </w:r>
    </w:p>
    <w:p w:rsidR="00C21C33" w:rsidRPr="00C21C33" w:rsidRDefault="00C21C33" w:rsidP="00C21C33">
      <w:pPr>
        <w:spacing w:after="0"/>
        <w:jc w:val="both"/>
        <w:rPr>
          <w:rFonts w:ascii="Times New Roman" w:hAnsi="Times New Roman" w:cs="Times New Roman"/>
          <w:b/>
          <w:bCs/>
          <w:sz w:val="24"/>
          <w:szCs w:val="24"/>
          <w:u w:val="single"/>
        </w:rPr>
      </w:pP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Cs/>
          <w:sz w:val="24"/>
          <w:szCs w:val="24"/>
        </w:rPr>
        <w:t>Zmienion</w:t>
      </w:r>
      <w:r w:rsidR="00E61884">
        <w:rPr>
          <w:rFonts w:ascii="Times New Roman" w:hAnsi="Times New Roman" w:cs="Times New Roman"/>
          <w:bCs/>
          <w:sz w:val="24"/>
          <w:szCs w:val="24"/>
        </w:rPr>
        <w:t>o plan wydatków mając na uwadze</w:t>
      </w:r>
      <w:r w:rsidRPr="00C21C33">
        <w:rPr>
          <w:rFonts w:ascii="Times New Roman" w:hAnsi="Times New Roman" w:cs="Times New Roman"/>
          <w:bCs/>
          <w:sz w:val="24"/>
          <w:szCs w:val="24"/>
        </w:rPr>
        <w:t>:</w:t>
      </w:r>
    </w:p>
    <w:p w:rsidR="00C21C33" w:rsidRPr="00C21C33" w:rsidRDefault="00C21C33" w:rsidP="00C21C33">
      <w:pPr>
        <w:spacing w:after="0"/>
        <w:jc w:val="both"/>
        <w:rPr>
          <w:rFonts w:ascii="Times New Roman" w:hAnsi="Times New Roman" w:cs="Times New Roman"/>
          <w:b/>
          <w:bCs/>
          <w:sz w:val="24"/>
          <w:szCs w:val="24"/>
          <w:u w:val="single"/>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400 Wytwarzanie i zaopatrywanie w energię elektryczną, gaz i wodę</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xml:space="preserve">- rozdział 40001 </w:t>
      </w:r>
      <w:r w:rsidRPr="00C21C33">
        <w:rPr>
          <w:rFonts w:ascii="Times New Roman" w:hAnsi="Times New Roman" w:cs="Times New Roman"/>
          <w:bCs/>
          <w:sz w:val="24"/>
          <w:szCs w:val="24"/>
        </w:rPr>
        <w:t>wprowadzono plan w wysokości 132 498,00 zł na wypłatę rekompensaty dla przedsiębiorstw energetycznych</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600 Transport i łączność</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60016</w:t>
      </w:r>
      <w:r w:rsidRPr="00C21C33">
        <w:rPr>
          <w:rFonts w:ascii="Times New Roman" w:hAnsi="Times New Roman" w:cs="Times New Roman"/>
          <w:bCs/>
          <w:sz w:val="24"/>
          <w:szCs w:val="24"/>
        </w:rPr>
        <w:t xml:space="preserve"> zwiększono wydatki o 820 000,00 zł na zadanie pn.: „Przebudowa drogi gminnej nr 329024P na odcinku Krzyżowniki-Śródka, gmina Kleszczewo”</w:t>
      </w:r>
    </w:p>
    <w:p w:rsidR="00C21C33" w:rsidRPr="00C21C33" w:rsidRDefault="00C21C33" w:rsidP="00C21C33">
      <w:pPr>
        <w:spacing w:after="0"/>
        <w:jc w:val="both"/>
        <w:rPr>
          <w:rFonts w:ascii="Times New Roman" w:hAnsi="Times New Roman" w:cs="Times New Roman"/>
          <w:b/>
          <w:bCs/>
          <w:sz w:val="24"/>
          <w:szCs w:val="24"/>
          <w:u w:val="single"/>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710 Działalność usługowa</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71095</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wprowadzono środki w wysokości 36 000,00 zł z przeznaczeniem na utrzymanie grobów i cmentarzy wojennych zgodnie z pismem Wojewody Wielkopolskiego nr FB-I.3111.34.2023276</w:t>
      </w:r>
    </w:p>
    <w:p w:rsidR="00C21C33" w:rsidRPr="00C21C33" w:rsidRDefault="00C21C33" w:rsidP="00C21C33">
      <w:pPr>
        <w:spacing w:after="0"/>
        <w:jc w:val="both"/>
        <w:rPr>
          <w:rFonts w:ascii="Times New Roman" w:hAnsi="Times New Roman" w:cs="Times New Roman"/>
          <w:b/>
          <w:bCs/>
          <w:sz w:val="24"/>
          <w:szCs w:val="24"/>
          <w:u w:val="single"/>
        </w:rPr>
      </w:pPr>
    </w:p>
    <w:p w:rsidR="00C21C33" w:rsidRPr="00C21C33" w:rsidRDefault="00C21C33" w:rsidP="00C21C33">
      <w:pPr>
        <w:spacing w:after="0"/>
        <w:jc w:val="both"/>
        <w:rPr>
          <w:rFonts w:ascii="Times New Roman" w:hAnsi="Times New Roman" w:cs="Times New Roman"/>
          <w:b/>
          <w:bCs/>
          <w:sz w:val="24"/>
          <w:szCs w:val="24"/>
        </w:rPr>
      </w:pPr>
      <w:r w:rsidRPr="00C21C33">
        <w:rPr>
          <w:rFonts w:ascii="Times New Roman" w:hAnsi="Times New Roman" w:cs="Times New Roman"/>
          <w:b/>
          <w:bCs/>
          <w:sz w:val="24"/>
          <w:szCs w:val="24"/>
          <w:u w:val="single"/>
        </w:rPr>
        <w:t xml:space="preserve">Dz. 801 Oświata i wychowanie </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80104, 80148</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 xml:space="preserve">dokonano przesunięć między paragrafami na wniosek Dyrektorów szkół </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853 Pozostałe zadania w zakresie polityki społecznej</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85395</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 xml:space="preserve">wprowadzono środki z przeznaczeniem na dodatki gazowe i dodatki węglowe dla gospodarstw domowych oraz zwrot w wysokości 11 016,45 zł w związku z rozliczeniem projektu „Wsparcie dzieci z rodzin pegeerowskich w rozwoju cyfrowym – Granty PPGR” </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855 Rodzina</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85503</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uwzględniono zmiany wynikające z zawiadomienia Wojewody w zakresie dotacji</w:t>
      </w:r>
    </w:p>
    <w:p w:rsidR="00C21C33" w:rsidRPr="00C21C33" w:rsidRDefault="00C21C33" w:rsidP="00C21C33">
      <w:pPr>
        <w:spacing w:after="0"/>
        <w:jc w:val="both"/>
        <w:rPr>
          <w:rFonts w:ascii="Times New Roman" w:hAnsi="Times New Roman" w:cs="Times New Roman"/>
          <w:bCs/>
          <w:sz w:val="24"/>
          <w:szCs w:val="24"/>
        </w:rPr>
      </w:pP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xml:space="preserve">Dz. 900 Gospodarka komunalna i ochrona środowiska </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90004</w:t>
      </w:r>
      <w:r w:rsidRPr="00C21C33">
        <w:rPr>
          <w:rFonts w:ascii="Times New Roman" w:hAnsi="Times New Roman" w:cs="Times New Roman"/>
          <w:b/>
          <w:bCs/>
          <w:sz w:val="24"/>
          <w:szCs w:val="24"/>
        </w:rPr>
        <w:t xml:space="preserve"> </w:t>
      </w:r>
      <w:r w:rsidRPr="00C21C33">
        <w:rPr>
          <w:rFonts w:ascii="Times New Roman" w:hAnsi="Times New Roman" w:cs="Times New Roman"/>
          <w:bCs/>
          <w:sz w:val="24"/>
          <w:szCs w:val="24"/>
        </w:rPr>
        <w:t>zwiększono środki o 13 250,00 zł dla zadania pn.: „Włączenie społeczne mieszkańców Gminy Kleszczewo poprzez rewitalizację miejscowości Komorniki oraz Nagradowice”</w:t>
      </w:r>
    </w:p>
    <w:p w:rsidR="00C21C33" w:rsidRPr="00C21C33" w:rsidRDefault="00C21C33" w:rsidP="00C21C33">
      <w:pPr>
        <w:spacing w:after="0"/>
        <w:jc w:val="both"/>
        <w:rPr>
          <w:rFonts w:ascii="Times New Roman" w:hAnsi="Times New Roman" w:cs="Times New Roman"/>
          <w:b/>
          <w:bCs/>
          <w:sz w:val="24"/>
          <w:szCs w:val="24"/>
          <w:u w:val="single"/>
        </w:rPr>
      </w:pPr>
    </w:p>
    <w:p w:rsidR="00C21C33" w:rsidRPr="00C21C33" w:rsidRDefault="00C21C33" w:rsidP="00C21C33">
      <w:pPr>
        <w:spacing w:after="0"/>
        <w:jc w:val="both"/>
        <w:rPr>
          <w:rFonts w:ascii="Times New Roman" w:hAnsi="Times New Roman" w:cs="Times New Roman"/>
          <w:b/>
          <w:bCs/>
          <w:sz w:val="24"/>
          <w:szCs w:val="24"/>
          <w:u w:val="single"/>
        </w:rPr>
      </w:pPr>
      <w:r w:rsidRPr="00C21C33">
        <w:rPr>
          <w:rFonts w:ascii="Times New Roman" w:hAnsi="Times New Roman" w:cs="Times New Roman"/>
          <w:b/>
          <w:bCs/>
          <w:sz w:val="24"/>
          <w:szCs w:val="24"/>
          <w:u w:val="single"/>
        </w:rPr>
        <w:t>Dz. 921 Kultura i ochrona dziedzictwa narodowego</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92109</w:t>
      </w:r>
      <w:r w:rsidRPr="00C21C33">
        <w:rPr>
          <w:rFonts w:ascii="Times New Roman" w:hAnsi="Times New Roman" w:cs="Times New Roman"/>
          <w:bCs/>
          <w:sz w:val="24"/>
          <w:szCs w:val="24"/>
        </w:rPr>
        <w:t xml:space="preserve"> zwiększono wydatki w wysokości 20 000,00 zł na zadanie pn.: „Pierwsze wyposażenie świetlicy wiejskiej w Nagradowicach”</w:t>
      </w:r>
    </w:p>
    <w:p w:rsidR="00C21C33" w:rsidRPr="00C21C33" w:rsidRDefault="00C21C33" w:rsidP="00C21C33">
      <w:pPr>
        <w:spacing w:after="0"/>
        <w:jc w:val="both"/>
        <w:rPr>
          <w:rFonts w:ascii="Times New Roman" w:hAnsi="Times New Roman" w:cs="Times New Roman"/>
          <w:bCs/>
          <w:sz w:val="24"/>
          <w:szCs w:val="24"/>
        </w:rPr>
      </w:pPr>
      <w:r w:rsidRPr="00C21C33">
        <w:rPr>
          <w:rFonts w:ascii="Times New Roman" w:hAnsi="Times New Roman" w:cs="Times New Roman"/>
          <w:b/>
          <w:bCs/>
          <w:sz w:val="24"/>
          <w:szCs w:val="24"/>
          <w:u w:val="single"/>
        </w:rPr>
        <w:t>- rozdział 92195</w:t>
      </w:r>
      <w:r w:rsidRPr="00C21C33">
        <w:rPr>
          <w:rFonts w:ascii="Times New Roman" w:hAnsi="Times New Roman" w:cs="Times New Roman"/>
          <w:bCs/>
          <w:sz w:val="24"/>
          <w:szCs w:val="24"/>
        </w:rPr>
        <w:t xml:space="preserve"> wprowadzono wydatki w wysokości 3 500,00 zł na zadanie pn.: Oznakowanie budynku Gminnego Ośrodka Kultury i Sportu w Kleszczewie”</w:t>
      </w:r>
    </w:p>
    <w:p w:rsidR="00C21C33" w:rsidRPr="00C21C33" w:rsidRDefault="00C21C33" w:rsidP="00C21C33">
      <w:pPr>
        <w:ind w:firstLine="708"/>
        <w:jc w:val="both"/>
        <w:rPr>
          <w:rFonts w:ascii="Times New Roman" w:hAnsi="Times New Roman" w:cs="Times New Roman"/>
          <w:b/>
          <w:bCs/>
          <w:sz w:val="24"/>
          <w:szCs w:val="24"/>
          <w:u w:val="single"/>
        </w:rPr>
      </w:pPr>
      <w:r w:rsidRPr="00C21C33">
        <w:rPr>
          <w:rFonts w:ascii="Times New Roman" w:hAnsi="Times New Roman" w:cs="Times New Roman"/>
          <w:bCs/>
          <w:sz w:val="24"/>
          <w:szCs w:val="24"/>
        </w:rPr>
        <w:t>Pozostałe zmiany pozwolą na prawidłową realizację planowanych wydatków.</w:t>
      </w:r>
    </w:p>
    <w:p w:rsidR="00C21C33" w:rsidRDefault="00C21C33" w:rsidP="00C21C33">
      <w:pPr>
        <w:ind w:firstLine="708"/>
        <w:jc w:val="both"/>
        <w:rPr>
          <w:rFonts w:ascii="Times New Roman" w:hAnsi="Times New Roman" w:cs="Times New Roman"/>
          <w:bCs/>
          <w:sz w:val="24"/>
          <w:szCs w:val="24"/>
        </w:rPr>
      </w:pPr>
      <w:r w:rsidRPr="00C21C33">
        <w:rPr>
          <w:rFonts w:ascii="Times New Roman" w:hAnsi="Times New Roman" w:cs="Times New Roman"/>
          <w:bCs/>
          <w:sz w:val="24"/>
          <w:szCs w:val="24"/>
        </w:rPr>
        <w:t>Radny Jan Rajchelt spytał</w:t>
      </w:r>
      <w:r>
        <w:rPr>
          <w:rFonts w:ascii="Times New Roman" w:hAnsi="Times New Roman" w:cs="Times New Roman"/>
          <w:bCs/>
          <w:sz w:val="24"/>
          <w:szCs w:val="24"/>
        </w:rPr>
        <w:t xml:space="preserve"> czy wydatki poniesione ze środków rządowego funduszu Polski Ład –„przebudowa drogi gminnej”- powinny być ujęte zarówno w dziale 800 i dziale 600, czy jest to jakaś pomyłka?</w:t>
      </w:r>
    </w:p>
    <w:p w:rsidR="00C21C33" w:rsidRPr="00C21C33" w:rsidRDefault="00C21C33" w:rsidP="00C21C33">
      <w:pPr>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Pani Skarbnik odpowiedziała, że jest to omyłka pisarska i zostanie to poprawione</w:t>
      </w:r>
      <w:r w:rsidR="00E61884">
        <w:rPr>
          <w:rFonts w:ascii="Times New Roman" w:hAnsi="Times New Roman" w:cs="Times New Roman"/>
          <w:bCs/>
          <w:sz w:val="24"/>
          <w:szCs w:val="24"/>
        </w:rPr>
        <w:t>.</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 xml:space="preserve">W związku z brakiem </w:t>
      </w:r>
      <w:r w:rsidR="00C21C33">
        <w:rPr>
          <w:rFonts w:ascii="Times New Roman" w:hAnsi="Times New Roman" w:cs="Times New Roman"/>
          <w:sz w:val="24"/>
          <w:szCs w:val="24"/>
        </w:rPr>
        <w:t xml:space="preserve">dalszych </w:t>
      </w:r>
      <w:r w:rsidRPr="00CC5DA8">
        <w:rPr>
          <w:rFonts w:ascii="Times New Roman" w:hAnsi="Times New Roman" w:cs="Times New Roman"/>
          <w:sz w:val="24"/>
          <w:szCs w:val="24"/>
        </w:rPr>
        <w:t>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sidR="00C21C33">
        <w:rPr>
          <w:rFonts w:ascii="Times New Roman" w:hAnsi="Times New Roman" w:cs="Times New Roman"/>
          <w:sz w:val="24"/>
          <w:szCs w:val="24"/>
        </w:rPr>
        <w:t>/433</w:t>
      </w:r>
      <w:r w:rsidRPr="00CC5DA8">
        <w:rPr>
          <w:rFonts w:ascii="Times New Roman" w:hAnsi="Times New Roman" w:cs="Times New Roman"/>
          <w:sz w:val="24"/>
          <w:szCs w:val="24"/>
        </w:rPr>
        <w:t>/2023 została podjęta i stanowi załącznik do protokołu.</w:t>
      </w: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p>
    <w:p w:rsidR="0015294F" w:rsidRPr="00CC5DA8" w:rsidRDefault="0015294F" w:rsidP="0015294F">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 xml:space="preserve">Ad. </w:t>
      </w:r>
      <w:r w:rsidR="00CC5DA8" w:rsidRPr="00CC5DA8">
        <w:rPr>
          <w:rFonts w:ascii="Times New Roman" w:eastAsia="Times New Roman" w:hAnsi="Times New Roman" w:cs="Times New Roman"/>
          <w:b/>
          <w:sz w:val="24"/>
          <w:szCs w:val="24"/>
        </w:rPr>
        <w:t>12</w:t>
      </w:r>
      <w:r w:rsidRPr="00CC5DA8">
        <w:rPr>
          <w:rFonts w:ascii="Times New Roman" w:eastAsia="Times New Roman" w:hAnsi="Times New Roman" w:cs="Times New Roman"/>
          <w:b/>
          <w:sz w:val="24"/>
          <w:szCs w:val="24"/>
        </w:rPr>
        <w:t xml:space="preserve"> porządku posiedzenia</w:t>
      </w:r>
    </w:p>
    <w:p w:rsidR="00826367" w:rsidRDefault="0015294F" w:rsidP="009721CB">
      <w:pPr>
        <w:spacing w:after="0"/>
        <w:jc w:val="both"/>
        <w:rPr>
          <w:rFonts w:ascii="Times New Roman" w:hAnsi="Times New Roman" w:cs="Times New Roman"/>
          <w:sz w:val="24"/>
          <w:szCs w:val="24"/>
        </w:rPr>
      </w:pPr>
      <w:r w:rsidRPr="00CC5DA8">
        <w:rPr>
          <w:rFonts w:ascii="Times New Roman" w:hAnsi="Times New Roman" w:cs="Times New Roman"/>
          <w:sz w:val="24"/>
          <w:szCs w:val="24"/>
        </w:rPr>
        <w:tab/>
        <w:t>Projekt Uchwały Nr LI</w:t>
      </w:r>
      <w:r w:rsidR="00826367">
        <w:rPr>
          <w:rFonts w:ascii="Times New Roman" w:hAnsi="Times New Roman" w:cs="Times New Roman"/>
          <w:sz w:val="24"/>
          <w:szCs w:val="24"/>
        </w:rPr>
        <w:t>/434</w:t>
      </w:r>
      <w:r w:rsidRPr="00CC5DA8">
        <w:rPr>
          <w:rFonts w:ascii="Times New Roman" w:hAnsi="Times New Roman" w:cs="Times New Roman"/>
          <w:sz w:val="24"/>
          <w:szCs w:val="24"/>
        </w:rPr>
        <w:t>/2023 w sprawie</w:t>
      </w:r>
      <w:r w:rsidR="00826367">
        <w:rPr>
          <w:rFonts w:ascii="Times New Roman" w:hAnsi="Times New Roman" w:cs="Times New Roman"/>
          <w:sz w:val="24"/>
          <w:szCs w:val="24"/>
        </w:rPr>
        <w:t xml:space="preserve"> </w:t>
      </w:r>
      <w:r w:rsidR="00826367" w:rsidRPr="00826367">
        <w:rPr>
          <w:rFonts w:ascii="Times New Roman" w:hAnsi="Times New Roman" w:cs="Times New Roman"/>
          <w:sz w:val="24"/>
          <w:szCs w:val="24"/>
        </w:rPr>
        <w:t>zmian Wieloletniej Prognozy Finansowej Gminy Kleszczewo na lata 2023-2041</w:t>
      </w:r>
      <w:r w:rsidR="00826367">
        <w:rPr>
          <w:rFonts w:ascii="Times New Roman" w:hAnsi="Times New Roman" w:cs="Times New Roman"/>
          <w:sz w:val="24"/>
          <w:szCs w:val="24"/>
        </w:rPr>
        <w:t xml:space="preserve">. Uchwała była szczegółowo omawiana podczas posiedzenia komisji. Pani Skarbnik powiedziała, że załącznik nr 1 został dostosowany do wydatków i dochodów budżetu. </w:t>
      </w:r>
    </w:p>
    <w:p w:rsidR="009721CB" w:rsidRPr="009721CB" w:rsidRDefault="009721CB" w:rsidP="009721CB">
      <w:pPr>
        <w:numPr>
          <w:ilvl w:val="0"/>
          <w:numId w:val="4"/>
        </w:numPr>
        <w:spacing w:after="0"/>
        <w:jc w:val="both"/>
        <w:rPr>
          <w:rFonts w:ascii="Times New Roman" w:hAnsi="Times New Roman" w:cs="Times New Roman"/>
          <w:sz w:val="24"/>
          <w:szCs w:val="24"/>
        </w:rPr>
      </w:pPr>
      <w:r w:rsidRPr="009721CB">
        <w:rPr>
          <w:rFonts w:ascii="Times New Roman" w:hAnsi="Times New Roman" w:cs="Times New Roman"/>
          <w:sz w:val="24"/>
          <w:szCs w:val="24"/>
        </w:rPr>
        <w:t>Dochody ogółem zwiększono o 1 166 113,00 zł, z czego dochody bieżące zwiększono o 1 166 113,00 zł, a dochody majątkowe nie uległy zmianie.</w:t>
      </w:r>
    </w:p>
    <w:p w:rsidR="009721CB" w:rsidRPr="009721CB" w:rsidRDefault="009721CB" w:rsidP="009721CB">
      <w:pPr>
        <w:numPr>
          <w:ilvl w:val="0"/>
          <w:numId w:val="4"/>
        </w:numPr>
        <w:spacing w:after="0"/>
        <w:jc w:val="both"/>
        <w:rPr>
          <w:rFonts w:ascii="Times New Roman" w:hAnsi="Times New Roman" w:cs="Times New Roman"/>
          <w:sz w:val="24"/>
          <w:szCs w:val="24"/>
        </w:rPr>
      </w:pPr>
      <w:r w:rsidRPr="009721CB">
        <w:rPr>
          <w:rFonts w:ascii="Times New Roman" w:hAnsi="Times New Roman" w:cs="Times New Roman"/>
          <w:sz w:val="24"/>
          <w:szCs w:val="24"/>
        </w:rPr>
        <w:t>Wydatki ogółem zwiększono o 1 691 524,45 zł, z czego wydatki bieżące zwiększono o 834 774,45 zł, a wydatki majątkowe zwiększono o 856 750,00 zł.</w:t>
      </w:r>
    </w:p>
    <w:p w:rsidR="009721CB" w:rsidRPr="009721CB" w:rsidRDefault="009721CB" w:rsidP="009721CB">
      <w:pPr>
        <w:numPr>
          <w:ilvl w:val="0"/>
          <w:numId w:val="4"/>
        </w:numPr>
        <w:jc w:val="both"/>
        <w:rPr>
          <w:rFonts w:ascii="Times New Roman" w:hAnsi="Times New Roman" w:cs="Times New Roman"/>
          <w:sz w:val="24"/>
          <w:szCs w:val="24"/>
        </w:rPr>
      </w:pPr>
      <w:r w:rsidRPr="009721CB">
        <w:rPr>
          <w:rFonts w:ascii="Times New Roman" w:hAnsi="Times New Roman" w:cs="Times New Roman"/>
          <w:sz w:val="24"/>
          <w:szCs w:val="24"/>
        </w:rPr>
        <w:t>Wynik budżetu jest deficytowy i po zmianach wynosi -8 108 220,71 zł.</w:t>
      </w:r>
    </w:p>
    <w:p w:rsidR="009721CB" w:rsidRPr="009721CB" w:rsidRDefault="009721CB" w:rsidP="009721CB">
      <w:pPr>
        <w:spacing w:after="0"/>
        <w:jc w:val="both"/>
        <w:rPr>
          <w:rFonts w:ascii="Times New Roman" w:hAnsi="Times New Roman" w:cs="Times New Roman"/>
          <w:sz w:val="24"/>
          <w:szCs w:val="24"/>
        </w:rPr>
      </w:pPr>
      <w:r>
        <w:rPr>
          <w:rFonts w:ascii="Times New Roman" w:hAnsi="Times New Roman" w:cs="Times New Roman"/>
          <w:sz w:val="24"/>
          <w:szCs w:val="24"/>
        </w:rPr>
        <w:t>W załączniku nr 2 d</w:t>
      </w:r>
      <w:r w:rsidRPr="009721CB">
        <w:rPr>
          <w:rFonts w:ascii="Times New Roman" w:hAnsi="Times New Roman" w:cs="Times New Roman"/>
          <w:sz w:val="24"/>
          <w:szCs w:val="24"/>
        </w:rPr>
        <w:t>okonano zmian w zakresie następujących przedsięwzięć:</w:t>
      </w:r>
    </w:p>
    <w:p w:rsidR="009721CB" w:rsidRPr="009721CB" w:rsidRDefault="009721CB" w:rsidP="009721CB">
      <w:pPr>
        <w:numPr>
          <w:ilvl w:val="0"/>
          <w:numId w:val="5"/>
        </w:numPr>
        <w:spacing w:after="0"/>
        <w:jc w:val="both"/>
        <w:rPr>
          <w:rFonts w:ascii="Times New Roman" w:hAnsi="Times New Roman" w:cs="Times New Roman"/>
          <w:sz w:val="24"/>
          <w:szCs w:val="24"/>
        </w:rPr>
      </w:pPr>
      <w:r w:rsidRPr="009721CB">
        <w:rPr>
          <w:rFonts w:ascii="Times New Roman" w:hAnsi="Times New Roman" w:cs="Times New Roman"/>
          <w:sz w:val="24"/>
          <w:szCs w:val="24"/>
        </w:rPr>
        <w:t>Przebudowa drogi gminnej nr 329024P na odcinku Krzyż</w:t>
      </w:r>
      <w:r>
        <w:rPr>
          <w:rFonts w:ascii="Times New Roman" w:hAnsi="Times New Roman" w:cs="Times New Roman"/>
          <w:sz w:val="24"/>
          <w:szCs w:val="24"/>
        </w:rPr>
        <w:t>owniki-Śródka, gmina Kleszczewo – 820.000,00 zł</w:t>
      </w:r>
    </w:p>
    <w:p w:rsidR="009721CB" w:rsidRPr="009721CB" w:rsidRDefault="009721CB" w:rsidP="009721CB">
      <w:pPr>
        <w:numPr>
          <w:ilvl w:val="0"/>
          <w:numId w:val="5"/>
        </w:numPr>
        <w:jc w:val="both"/>
        <w:rPr>
          <w:rFonts w:ascii="Times New Roman" w:hAnsi="Times New Roman" w:cs="Times New Roman"/>
          <w:sz w:val="24"/>
          <w:szCs w:val="24"/>
        </w:rPr>
      </w:pPr>
      <w:r w:rsidRPr="009721CB">
        <w:rPr>
          <w:rFonts w:ascii="Times New Roman" w:hAnsi="Times New Roman" w:cs="Times New Roman"/>
          <w:sz w:val="24"/>
          <w:szCs w:val="24"/>
        </w:rPr>
        <w:t>Włączenie społeczne mieszkańców Gminy Kleszczewo poprzez rewitalizację miejscow</w:t>
      </w:r>
      <w:r>
        <w:rPr>
          <w:rFonts w:ascii="Times New Roman" w:hAnsi="Times New Roman" w:cs="Times New Roman"/>
          <w:sz w:val="24"/>
          <w:szCs w:val="24"/>
        </w:rPr>
        <w:t>ości Komorniki oraz Nagradowice – 13.250,00 zł.</w:t>
      </w:r>
    </w:p>
    <w:p w:rsidR="0015294F" w:rsidRPr="00CC5DA8" w:rsidRDefault="0015294F" w:rsidP="0015294F">
      <w:pPr>
        <w:ind w:firstLine="708"/>
        <w:jc w:val="both"/>
        <w:rPr>
          <w:rFonts w:ascii="Times New Roman" w:hAnsi="Times New Roman" w:cs="Times New Roman"/>
          <w:sz w:val="24"/>
          <w:szCs w:val="24"/>
        </w:rPr>
      </w:pPr>
      <w:r w:rsidRPr="00CC5DA8">
        <w:rPr>
          <w:rFonts w:ascii="Times New Roman" w:hAnsi="Times New Roman" w:cs="Times New Roman"/>
          <w:sz w:val="24"/>
          <w:szCs w:val="24"/>
        </w:rPr>
        <w:t>W związku z brakiem pytań do przedstawionego projektu Uchwały Pan Przewodniczący przeszedł do głosowania projektu Uchwały.</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W chwili głosowania na sali obecnych było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Za przyjęciem uchwały głosowało 15 radnych.</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 xml:space="preserve">Przeciw głosowało 0 radnych. </w:t>
      </w:r>
    </w:p>
    <w:p w:rsidR="0015294F" w:rsidRPr="00CC5DA8" w:rsidRDefault="0015294F" w:rsidP="0015294F">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CC5DA8">
        <w:rPr>
          <w:rFonts w:ascii="Times New Roman" w:hAnsi="Times New Roman" w:cs="Times New Roman"/>
          <w:b/>
          <w:bCs/>
          <w:sz w:val="24"/>
          <w:szCs w:val="24"/>
        </w:rPr>
        <w:t>Od głosu wstrzymało się 0 radnych</w:t>
      </w:r>
    </w:p>
    <w:p w:rsidR="00826367" w:rsidRPr="00CC5DA8" w:rsidRDefault="00826367" w:rsidP="00826367">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C5DA8">
        <w:rPr>
          <w:rFonts w:ascii="Times New Roman" w:hAnsi="Times New Roman" w:cs="Times New Roman"/>
          <w:sz w:val="24"/>
          <w:szCs w:val="24"/>
        </w:rPr>
        <w:t>Uchwała Nr LI</w:t>
      </w:r>
      <w:r>
        <w:rPr>
          <w:rFonts w:ascii="Times New Roman" w:hAnsi="Times New Roman" w:cs="Times New Roman"/>
          <w:sz w:val="24"/>
          <w:szCs w:val="24"/>
        </w:rPr>
        <w:t>/43</w:t>
      </w:r>
      <w:r w:rsidR="009721CB">
        <w:rPr>
          <w:rFonts w:ascii="Times New Roman" w:hAnsi="Times New Roman" w:cs="Times New Roman"/>
          <w:sz w:val="24"/>
          <w:szCs w:val="24"/>
        </w:rPr>
        <w:t>4</w:t>
      </w:r>
      <w:r w:rsidRPr="00CC5DA8">
        <w:rPr>
          <w:rFonts w:ascii="Times New Roman" w:hAnsi="Times New Roman" w:cs="Times New Roman"/>
          <w:sz w:val="24"/>
          <w:szCs w:val="24"/>
        </w:rPr>
        <w:t>/2023 została podjęta i stanowi załącznik do protokołu.</w:t>
      </w:r>
    </w:p>
    <w:p w:rsidR="00826367" w:rsidRPr="00CC5DA8" w:rsidRDefault="00826367" w:rsidP="00826367">
      <w:pPr>
        <w:spacing w:before="100" w:beforeAutospacing="1" w:after="100" w:afterAutospacing="1"/>
        <w:contextualSpacing/>
        <w:jc w:val="both"/>
        <w:outlineLvl w:val="0"/>
        <w:rPr>
          <w:rFonts w:ascii="Times New Roman" w:eastAsia="Times New Roman" w:hAnsi="Times New Roman" w:cs="Times New Roman"/>
          <w:b/>
          <w:sz w:val="24"/>
          <w:szCs w:val="24"/>
        </w:rPr>
      </w:pPr>
    </w:p>
    <w:p w:rsidR="00826367" w:rsidRPr="00CC5DA8" w:rsidRDefault="00826367" w:rsidP="00826367">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1</w:t>
      </w:r>
      <w:r>
        <w:rPr>
          <w:rFonts w:ascii="Times New Roman" w:eastAsia="Times New Roman" w:hAnsi="Times New Roman" w:cs="Times New Roman"/>
          <w:b/>
          <w:sz w:val="24"/>
          <w:szCs w:val="24"/>
        </w:rPr>
        <w:t>3</w:t>
      </w:r>
      <w:r w:rsidRPr="00CC5DA8">
        <w:rPr>
          <w:rFonts w:ascii="Times New Roman" w:eastAsia="Times New Roman" w:hAnsi="Times New Roman" w:cs="Times New Roman"/>
          <w:b/>
          <w:sz w:val="24"/>
          <w:szCs w:val="24"/>
        </w:rPr>
        <w:t xml:space="preserve"> porządku posiedzenia</w:t>
      </w:r>
    </w:p>
    <w:p w:rsidR="001D2EA8" w:rsidRDefault="009721CB" w:rsidP="009721CB">
      <w:pPr>
        <w:ind w:firstLine="708"/>
        <w:jc w:val="both"/>
        <w:rPr>
          <w:rFonts w:ascii="Times New Roman" w:hAnsi="Times New Roman" w:cs="Times New Roman"/>
          <w:sz w:val="24"/>
          <w:szCs w:val="24"/>
        </w:rPr>
      </w:pPr>
      <w:r w:rsidRPr="009721CB">
        <w:rPr>
          <w:rFonts w:ascii="Times New Roman" w:hAnsi="Times New Roman" w:cs="Times New Roman"/>
          <w:sz w:val="24"/>
          <w:szCs w:val="24"/>
        </w:rPr>
        <w:t>Działalność Zakładu Komunalnego, zaopatrzenie w wodę i odbiór ścieków, plany na rok 2023.</w:t>
      </w:r>
      <w:r>
        <w:rPr>
          <w:rFonts w:ascii="Times New Roman" w:hAnsi="Times New Roman" w:cs="Times New Roman"/>
          <w:sz w:val="24"/>
          <w:szCs w:val="24"/>
        </w:rPr>
        <w:t xml:space="preserve"> W formie prezentacji multimedialnej przedstawił Prezes Zakładu Komunalnego Pan Ryszard Pomin. Prezentacja stanowi załącznik do protokołu.</w:t>
      </w:r>
    </w:p>
    <w:p w:rsidR="00826367" w:rsidRPr="00CC5DA8" w:rsidRDefault="00826367" w:rsidP="009721CB">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1</w:t>
      </w:r>
      <w:r>
        <w:rPr>
          <w:rFonts w:ascii="Times New Roman" w:eastAsia="Times New Roman" w:hAnsi="Times New Roman" w:cs="Times New Roman"/>
          <w:b/>
          <w:sz w:val="24"/>
          <w:szCs w:val="24"/>
        </w:rPr>
        <w:t>4</w:t>
      </w:r>
      <w:r w:rsidRPr="00CC5DA8">
        <w:rPr>
          <w:rFonts w:ascii="Times New Roman" w:eastAsia="Times New Roman" w:hAnsi="Times New Roman" w:cs="Times New Roman"/>
          <w:b/>
          <w:sz w:val="24"/>
          <w:szCs w:val="24"/>
        </w:rPr>
        <w:t xml:space="preserve"> porządku posiedzenia</w:t>
      </w:r>
    </w:p>
    <w:p w:rsidR="00826367" w:rsidRDefault="009721CB" w:rsidP="009721CB">
      <w:pPr>
        <w:jc w:val="both"/>
        <w:rPr>
          <w:rFonts w:ascii="Times New Roman" w:hAnsi="Times New Roman" w:cs="Times New Roman"/>
          <w:sz w:val="24"/>
          <w:szCs w:val="24"/>
        </w:rPr>
      </w:pPr>
      <w:r>
        <w:rPr>
          <w:rFonts w:ascii="Times New Roman" w:hAnsi="Times New Roman" w:cs="Times New Roman"/>
          <w:sz w:val="24"/>
          <w:szCs w:val="24"/>
        </w:rPr>
        <w:tab/>
        <w:t xml:space="preserve">Radna Monika Dembska poinformowała, że tematem wspólnego posiedzenia Komisji Rolnictwa i Ochrony Środowiska, Komisji Oświaty, Kultury i Sportu oraz Komisji Finansowo- </w:t>
      </w:r>
      <w:r>
        <w:rPr>
          <w:rFonts w:ascii="Times New Roman" w:hAnsi="Times New Roman" w:cs="Times New Roman"/>
          <w:sz w:val="24"/>
          <w:szCs w:val="24"/>
        </w:rPr>
        <w:lastRenderedPageBreak/>
        <w:t>Gospodarczej w dniu 21 lutego 2023 r. była komunikacja gminna i sprawy bieżące wynikające z działalności Gminy.</w:t>
      </w:r>
    </w:p>
    <w:p w:rsidR="00826367" w:rsidRPr="00CC5DA8" w:rsidRDefault="00826367" w:rsidP="009721CB">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1</w:t>
      </w:r>
      <w:r>
        <w:rPr>
          <w:rFonts w:ascii="Times New Roman" w:eastAsia="Times New Roman" w:hAnsi="Times New Roman" w:cs="Times New Roman"/>
          <w:b/>
          <w:sz w:val="24"/>
          <w:szCs w:val="24"/>
        </w:rPr>
        <w:t>5</w:t>
      </w:r>
      <w:r w:rsidRPr="00CC5DA8">
        <w:rPr>
          <w:rFonts w:ascii="Times New Roman" w:eastAsia="Times New Roman" w:hAnsi="Times New Roman" w:cs="Times New Roman"/>
          <w:b/>
          <w:sz w:val="24"/>
          <w:szCs w:val="24"/>
        </w:rPr>
        <w:t xml:space="preserve"> porządku posiedzenia</w:t>
      </w:r>
    </w:p>
    <w:p w:rsidR="00826367" w:rsidRDefault="009721CB" w:rsidP="00813693">
      <w:pPr>
        <w:rPr>
          <w:rFonts w:ascii="Times New Roman" w:hAnsi="Times New Roman" w:cs="Times New Roman"/>
          <w:sz w:val="24"/>
          <w:szCs w:val="24"/>
        </w:rPr>
      </w:pPr>
      <w:r>
        <w:rPr>
          <w:rFonts w:ascii="Times New Roman" w:hAnsi="Times New Roman" w:cs="Times New Roman"/>
          <w:sz w:val="24"/>
          <w:szCs w:val="24"/>
        </w:rPr>
        <w:t>WYDARZENIA</w:t>
      </w:r>
      <w:r w:rsidR="005B7813">
        <w:rPr>
          <w:rFonts w:ascii="Times New Roman" w:hAnsi="Times New Roman" w:cs="Times New Roman"/>
          <w:sz w:val="24"/>
          <w:szCs w:val="24"/>
        </w:rPr>
        <w:t>/SPOTKANIA</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2 lutego – zarząd Gminny OSP – decydowano</w:t>
      </w:r>
      <w:r w:rsidR="005B7813" w:rsidRPr="005B7813">
        <w:rPr>
          <w:rFonts w:ascii="Times New Roman" w:hAnsi="Times New Roman" w:cs="Times New Roman"/>
          <w:sz w:val="24"/>
          <w:szCs w:val="24"/>
        </w:rPr>
        <w:t xml:space="preserve"> w sprawie proporcji podziału środków inwestycyjnych </w:t>
      </w:r>
      <w:r>
        <w:rPr>
          <w:rFonts w:ascii="Times New Roman" w:hAnsi="Times New Roman" w:cs="Times New Roman"/>
          <w:sz w:val="24"/>
          <w:szCs w:val="24"/>
        </w:rPr>
        <w:t xml:space="preserve">zaplanowanych w budżecie Gminy </w:t>
      </w:r>
      <w:r w:rsidR="005B7813" w:rsidRPr="005B7813">
        <w:rPr>
          <w:rFonts w:ascii="Times New Roman" w:hAnsi="Times New Roman" w:cs="Times New Roman"/>
          <w:sz w:val="24"/>
          <w:szCs w:val="24"/>
        </w:rPr>
        <w:t xml:space="preserve">na poszczególne jednostki, </w:t>
      </w:r>
      <w:r>
        <w:rPr>
          <w:rFonts w:ascii="Times New Roman" w:hAnsi="Times New Roman" w:cs="Times New Roman"/>
          <w:sz w:val="24"/>
          <w:szCs w:val="24"/>
        </w:rPr>
        <w:t>ustalano terminy zebrań</w:t>
      </w:r>
      <w:r w:rsidR="005B7813" w:rsidRPr="005B7813">
        <w:rPr>
          <w:rFonts w:ascii="Times New Roman" w:hAnsi="Times New Roman" w:cs="Times New Roman"/>
          <w:sz w:val="24"/>
          <w:szCs w:val="24"/>
        </w:rPr>
        <w:t xml:space="preserve"> sprawozdawcz</w:t>
      </w:r>
      <w:r>
        <w:rPr>
          <w:rFonts w:ascii="Times New Roman" w:hAnsi="Times New Roman" w:cs="Times New Roman"/>
          <w:sz w:val="24"/>
          <w:szCs w:val="24"/>
        </w:rPr>
        <w:t>ych</w:t>
      </w:r>
      <w:r w:rsidR="005B7813" w:rsidRPr="005B7813">
        <w:rPr>
          <w:rFonts w:ascii="Times New Roman" w:hAnsi="Times New Roman" w:cs="Times New Roman"/>
          <w:sz w:val="24"/>
          <w:szCs w:val="24"/>
        </w:rPr>
        <w:t xml:space="preserve">, </w:t>
      </w:r>
      <w:r>
        <w:rPr>
          <w:rFonts w:ascii="Times New Roman" w:hAnsi="Times New Roman" w:cs="Times New Roman"/>
          <w:sz w:val="24"/>
          <w:szCs w:val="24"/>
        </w:rPr>
        <w:t xml:space="preserve">rozmowy o </w:t>
      </w:r>
      <w:r w:rsidR="005B7813" w:rsidRPr="005B7813">
        <w:rPr>
          <w:rFonts w:ascii="Times New Roman" w:hAnsi="Times New Roman" w:cs="Times New Roman"/>
          <w:sz w:val="24"/>
          <w:szCs w:val="24"/>
        </w:rPr>
        <w:t>zawod</w:t>
      </w:r>
      <w:r>
        <w:rPr>
          <w:rFonts w:ascii="Times New Roman" w:hAnsi="Times New Roman" w:cs="Times New Roman"/>
          <w:sz w:val="24"/>
          <w:szCs w:val="24"/>
        </w:rPr>
        <w:t xml:space="preserve">ach OSP i </w:t>
      </w:r>
      <w:r w:rsidR="005B7813" w:rsidRPr="005B7813">
        <w:rPr>
          <w:rFonts w:ascii="Times New Roman" w:hAnsi="Times New Roman" w:cs="Times New Roman"/>
          <w:sz w:val="24"/>
          <w:szCs w:val="24"/>
        </w:rPr>
        <w:t>jubileusz</w:t>
      </w:r>
      <w:r>
        <w:rPr>
          <w:rFonts w:ascii="Times New Roman" w:hAnsi="Times New Roman" w:cs="Times New Roman"/>
          <w:sz w:val="24"/>
          <w:szCs w:val="24"/>
        </w:rPr>
        <w:t>u OSP Gowarzewo.</w:t>
      </w:r>
    </w:p>
    <w:p w:rsidR="005B7813" w:rsidRPr="005B7813" w:rsidRDefault="005B7813" w:rsidP="001D4C9D">
      <w:pPr>
        <w:jc w:val="both"/>
        <w:rPr>
          <w:rFonts w:ascii="Times New Roman" w:hAnsi="Times New Roman" w:cs="Times New Roman"/>
          <w:sz w:val="24"/>
          <w:szCs w:val="24"/>
        </w:rPr>
      </w:pPr>
      <w:r w:rsidRPr="005B7813">
        <w:rPr>
          <w:rFonts w:ascii="Times New Roman" w:hAnsi="Times New Roman" w:cs="Times New Roman"/>
          <w:sz w:val="24"/>
          <w:szCs w:val="24"/>
        </w:rPr>
        <w:t xml:space="preserve">3 </w:t>
      </w:r>
      <w:r w:rsidR="001D4C9D">
        <w:rPr>
          <w:rFonts w:ascii="Times New Roman" w:hAnsi="Times New Roman" w:cs="Times New Roman"/>
          <w:sz w:val="24"/>
          <w:szCs w:val="24"/>
        </w:rPr>
        <w:t>lutego</w:t>
      </w:r>
      <w:r w:rsidRPr="005B7813">
        <w:rPr>
          <w:rFonts w:ascii="Times New Roman" w:hAnsi="Times New Roman" w:cs="Times New Roman"/>
          <w:sz w:val="24"/>
          <w:szCs w:val="24"/>
        </w:rPr>
        <w:t xml:space="preserve"> </w:t>
      </w:r>
      <w:r w:rsidR="001D4C9D">
        <w:rPr>
          <w:rFonts w:ascii="Times New Roman" w:hAnsi="Times New Roman" w:cs="Times New Roman"/>
          <w:sz w:val="24"/>
          <w:szCs w:val="24"/>
        </w:rPr>
        <w:t>–</w:t>
      </w:r>
      <w:r w:rsidRPr="005B7813">
        <w:rPr>
          <w:rFonts w:ascii="Times New Roman" w:hAnsi="Times New Roman" w:cs="Times New Roman"/>
          <w:sz w:val="24"/>
          <w:szCs w:val="24"/>
        </w:rPr>
        <w:t xml:space="preserve"> </w:t>
      </w:r>
      <w:r w:rsidR="001D4C9D">
        <w:rPr>
          <w:rFonts w:ascii="Times New Roman" w:hAnsi="Times New Roman" w:cs="Times New Roman"/>
          <w:sz w:val="24"/>
          <w:szCs w:val="24"/>
        </w:rPr>
        <w:t xml:space="preserve">w </w:t>
      </w:r>
      <w:r w:rsidR="00E11854">
        <w:rPr>
          <w:rFonts w:ascii="Times New Roman" w:hAnsi="Times New Roman" w:cs="Times New Roman"/>
          <w:sz w:val="24"/>
          <w:szCs w:val="24"/>
        </w:rPr>
        <w:t>U</w:t>
      </w:r>
      <w:r w:rsidR="001D4C9D">
        <w:rPr>
          <w:rFonts w:ascii="Times New Roman" w:hAnsi="Times New Roman" w:cs="Times New Roman"/>
          <w:sz w:val="24"/>
          <w:szCs w:val="24"/>
        </w:rPr>
        <w:t xml:space="preserve">rzędzie </w:t>
      </w:r>
      <w:r w:rsidR="00E11854">
        <w:rPr>
          <w:rFonts w:ascii="Times New Roman" w:hAnsi="Times New Roman" w:cs="Times New Roman"/>
          <w:sz w:val="24"/>
          <w:szCs w:val="24"/>
        </w:rPr>
        <w:t>G</w:t>
      </w:r>
      <w:r w:rsidR="001D4C9D">
        <w:rPr>
          <w:rFonts w:ascii="Times New Roman" w:hAnsi="Times New Roman" w:cs="Times New Roman"/>
          <w:sz w:val="24"/>
          <w:szCs w:val="24"/>
        </w:rPr>
        <w:t xml:space="preserve">miny odbyło się </w:t>
      </w:r>
      <w:r w:rsidRPr="005B7813">
        <w:rPr>
          <w:rFonts w:ascii="Times New Roman" w:hAnsi="Times New Roman" w:cs="Times New Roman"/>
          <w:sz w:val="24"/>
          <w:szCs w:val="24"/>
        </w:rPr>
        <w:t>spotkanie z sołtysami,</w:t>
      </w:r>
      <w:r w:rsidR="001D4C9D">
        <w:rPr>
          <w:rFonts w:ascii="Times New Roman" w:hAnsi="Times New Roman" w:cs="Times New Roman"/>
          <w:sz w:val="24"/>
          <w:szCs w:val="24"/>
        </w:rPr>
        <w:t xml:space="preserve"> omawiano</w:t>
      </w:r>
      <w:r w:rsidRPr="005B7813">
        <w:rPr>
          <w:rFonts w:ascii="Times New Roman" w:hAnsi="Times New Roman" w:cs="Times New Roman"/>
          <w:sz w:val="24"/>
          <w:szCs w:val="24"/>
        </w:rPr>
        <w:t xml:space="preserve"> kwestie dostarczenia decyzji podatkowych, realizacja wniosków z zebrań wiejskich, a także sposób wykona</w:t>
      </w:r>
      <w:r w:rsidR="001D4C9D">
        <w:rPr>
          <w:rFonts w:ascii="Times New Roman" w:hAnsi="Times New Roman" w:cs="Times New Roman"/>
          <w:sz w:val="24"/>
          <w:szCs w:val="24"/>
        </w:rPr>
        <w:t>nia zadań z funduszu sołeckiego.</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6 i 27 lutego</w:t>
      </w:r>
      <w:r w:rsidR="005B7813" w:rsidRPr="005B7813">
        <w:rPr>
          <w:rFonts w:ascii="Times New Roman" w:hAnsi="Times New Roman" w:cs="Times New Roman"/>
          <w:sz w:val="24"/>
          <w:szCs w:val="24"/>
        </w:rPr>
        <w:t xml:space="preserve"> – </w:t>
      </w:r>
      <w:r>
        <w:rPr>
          <w:rFonts w:ascii="Times New Roman" w:hAnsi="Times New Roman" w:cs="Times New Roman"/>
          <w:sz w:val="24"/>
          <w:szCs w:val="24"/>
        </w:rPr>
        <w:t xml:space="preserve">miały miejsce </w:t>
      </w:r>
      <w:r w:rsidR="005B7813" w:rsidRPr="005B7813">
        <w:rPr>
          <w:rFonts w:ascii="Times New Roman" w:hAnsi="Times New Roman" w:cs="Times New Roman"/>
          <w:sz w:val="24"/>
          <w:szCs w:val="24"/>
        </w:rPr>
        <w:t xml:space="preserve">posiedzenia Rady Metropolii – </w:t>
      </w:r>
      <w:r>
        <w:rPr>
          <w:rFonts w:ascii="Times New Roman" w:hAnsi="Times New Roman" w:cs="Times New Roman"/>
          <w:sz w:val="24"/>
          <w:szCs w:val="24"/>
        </w:rPr>
        <w:t xml:space="preserve">omawiana była </w:t>
      </w:r>
      <w:r w:rsidR="005B7813" w:rsidRPr="005B7813">
        <w:rPr>
          <w:rFonts w:ascii="Times New Roman" w:hAnsi="Times New Roman" w:cs="Times New Roman"/>
          <w:sz w:val="24"/>
          <w:szCs w:val="24"/>
        </w:rPr>
        <w:t>kwestia partycypacji gmin w kosztach utworzenia dodatkowych miejsc dla uczniów w szkołach średnich</w:t>
      </w:r>
      <w:r>
        <w:rPr>
          <w:rFonts w:ascii="Times New Roman" w:hAnsi="Times New Roman" w:cs="Times New Roman"/>
          <w:sz w:val="24"/>
          <w:szCs w:val="24"/>
        </w:rPr>
        <w:t>, co jest związane z dużą ilością uczniów, którzy w tym roku ukończą szkoły podstawowe.</w:t>
      </w:r>
      <w:r w:rsidR="005B7813" w:rsidRPr="005B7813">
        <w:rPr>
          <w:rFonts w:ascii="Times New Roman" w:hAnsi="Times New Roman" w:cs="Times New Roman"/>
          <w:sz w:val="24"/>
          <w:szCs w:val="24"/>
        </w:rPr>
        <w:t xml:space="preserve"> </w:t>
      </w:r>
      <w:r>
        <w:rPr>
          <w:rFonts w:ascii="Times New Roman" w:hAnsi="Times New Roman" w:cs="Times New Roman"/>
          <w:sz w:val="24"/>
          <w:szCs w:val="24"/>
        </w:rPr>
        <w:t>Ustalono, że połowę zaplanowanej kwoty pokryje Powiat, który odpowiada za prowadzenie szkół średnich, natomiast druga część kwoty zostanie rozłożona na pozostałe gminy Metropolii</w:t>
      </w:r>
      <w:r w:rsidR="00A53A9C">
        <w:rPr>
          <w:rFonts w:ascii="Times New Roman" w:hAnsi="Times New Roman" w:cs="Times New Roman"/>
          <w:sz w:val="24"/>
          <w:szCs w:val="24"/>
        </w:rPr>
        <w:t>,</w:t>
      </w:r>
      <w:r>
        <w:rPr>
          <w:rFonts w:ascii="Times New Roman" w:hAnsi="Times New Roman" w:cs="Times New Roman"/>
          <w:sz w:val="24"/>
          <w:szCs w:val="24"/>
        </w:rPr>
        <w:t xml:space="preserve"> proporcjonalnie do ilości mieszkańców. </w:t>
      </w:r>
      <w:r w:rsidR="005B7813" w:rsidRPr="005B7813">
        <w:rPr>
          <w:rFonts w:ascii="Times New Roman" w:hAnsi="Times New Roman" w:cs="Times New Roman"/>
          <w:sz w:val="24"/>
          <w:szCs w:val="24"/>
        </w:rPr>
        <w:t xml:space="preserve">Gmina Kleszczewo ma </w:t>
      </w:r>
      <w:r w:rsidR="00A53A9C">
        <w:rPr>
          <w:rFonts w:ascii="Times New Roman" w:hAnsi="Times New Roman" w:cs="Times New Roman"/>
          <w:sz w:val="24"/>
          <w:szCs w:val="24"/>
        </w:rPr>
        <w:t>wpłaci</w:t>
      </w:r>
      <w:r w:rsidR="005B7813" w:rsidRPr="005B7813">
        <w:rPr>
          <w:rFonts w:ascii="Times New Roman" w:hAnsi="Times New Roman" w:cs="Times New Roman"/>
          <w:sz w:val="24"/>
          <w:szCs w:val="24"/>
        </w:rPr>
        <w:t xml:space="preserve">ć </w:t>
      </w:r>
      <w:r w:rsidR="00A53A9C">
        <w:rPr>
          <w:rFonts w:ascii="Times New Roman" w:hAnsi="Times New Roman" w:cs="Times New Roman"/>
          <w:sz w:val="24"/>
          <w:szCs w:val="24"/>
        </w:rPr>
        <w:t>119,185,00 zł. W związku z tym, że trwa już rok budżetowy, kwota zostanie rozłożona na 2 części, do 30 kwietnia 47.674,00 zł i do 15 stycznia 2024 r. 71.511,00 zł.</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13 lutego</w:t>
      </w:r>
      <w:r w:rsidR="005B7813" w:rsidRPr="005B7813">
        <w:rPr>
          <w:rFonts w:ascii="Times New Roman" w:hAnsi="Times New Roman" w:cs="Times New Roman"/>
          <w:sz w:val="24"/>
          <w:szCs w:val="24"/>
        </w:rPr>
        <w:t xml:space="preserve"> – </w:t>
      </w:r>
      <w:r w:rsidR="00A53A9C">
        <w:rPr>
          <w:rFonts w:ascii="Times New Roman" w:hAnsi="Times New Roman" w:cs="Times New Roman"/>
          <w:sz w:val="24"/>
          <w:szCs w:val="24"/>
        </w:rPr>
        <w:t>odbył</w:t>
      </w:r>
      <w:r w:rsidR="00C17735">
        <w:rPr>
          <w:rFonts w:ascii="Times New Roman" w:hAnsi="Times New Roman" w:cs="Times New Roman"/>
          <w:sz w:val="24"/>
          <w:szCs w:val="24"/>
        </w:rPr>
        <w:t>o</w:t>
      </w:r>
      <w:r w:rsidR="00A53A9C">
        <w:rPr>
          <w:rFonts w:ascii="Times New Roman" w:hAnsi="Times New Roman" w:cs="Times New Roman"/>
          <w:sz w:val="24"/>
          <w:szCs w:val="24"/>
        </w:rPr>
        <w:t xml:space="preserve"> się </w:t>
      </w:r>
      <w:r w:rsidR="005B7813" w:rsidRPr="005B7813">
        <w:rPr>
          <w:rFonts w:ascii="Times New Roman" w:hAnsi="Times New Roman" w:cs="Times New Roman"/>
          <w:sz w:val="24"/>
          <w:szCs w:val="24"/>
        </w:rPr>
        <w:t>wręczenie nagród i stypendiów wybitnym sportowcom</w:t>
      </w:r>
      <w:r w:rsidR="00A53A9C">
        <w:rPr>
          <w:rFonts w:ascii="Times New Roman" w:hAnsi="Times New Roman" w:cs="Times New Roman"/>
          <w:sz w:val="24"/>
          <w:szCs w:val="24"/>
        </w:rPr>
        <w:t xml:space="preserve"> z gminy Kleszczewo</w:t>
      </w:r>
      <w:r w:rsidR="005B7813" w:rsidRPr="005B7813">
        <w:rPr>
          <w:rFonts w:ascii="Times New Roman" w:hAnsi="Times New Roman" w:cs="Times New Roman"/>
          <w:sz w:val="24"/>
          <w:szCs w:val="24"/>
        </w:rPr>
        <w:t xml:space="preserve"> – przyznanych zostało 11 stypen</w:t>
      </w:r>
      <w:r w:rsidR="00A53A9C">
        <w:rPr>
          <w:rFonts w:ascii="Times New Roman" w:hAnsi="Times New Roman" w:cs="Times New Roman"/>
          <w:sz w:val="24"/>
          <w:szCs w:val="24"/>
        </w:rPr>
        <w:t>diów oraz ufundowano 12 nagród - kwota środków to 50 tys. zł.</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15 lutego</w:t>
      </w:r>
      <w:r w:rsidR="005B7813" w:rsidRPr="005B7813">
        <w:rPr>
          <w:rFonts w:ascii="Times New Roman" w:hAnsi="Times New Roman" w:cs="Times New Roman"/>
          <w:sz w:val="24"/>
          <w:szCs w:val="24"/>
        </w:rPr>
        <w:t xml:space="preserve"> – spotkanie z dyrektorami Z</w:t>
      </w:r>
      <w:r w:rsidR="00A53A9C">
        <w:rPr>
          <w:rFonts w:ascii="Times New Roman" w:hAnsi="Times New Roman" w:cs="Times New Roman"/>
          <w:sz w:val="24"/>
          <w:szCs w:val="24"/>
        </w:rPr>
        <w:t xml:space="preserve">espołów </w:t>
      </w:r>
      <w:r w:rsidR="005B7813" w:rsidRPr="005B7813">
        <w:rPr>
          <w:rFonts w:ascii="Times New Roman" w:hAnsi="Times New Roman" w:cs="Times New Roman"/>
          <w:sz w:val="24"/>
          <w:szCs w:val="24"/>
        </w:rPr>
        <w:t>S</w:t>
      </w:r>
      <w:r w:rsidR="00A53A9C">
        <w:rPr>
          <w:rFonts w:ascii="Times New Roman" w:hAnsi="Times New Roman" w:cs="Times New Roman"/>
          <w:sz w:val="24"/>
          <w:szCs w:val="24"/>
        </w:rPr>
        <w:t>zkół</w:t>
      </w:r>
      <w:r w:rsidR="005B7813" w:rsidRPr="005B7813">
        <w:rPr>
          <w:rFonts w:ascii="Times New Roman" w:hAnsi="Times New Roman" w:cs="Times New Roman"/>
          <w:sz w:val="24"/>
          <w:szCs w:val="24"/>
        </w:rPr>
        <w:t xml:space="preserve"> – min. omówienie s</w:t>
      </w:r>
      <w:r w:rsidR="00A53A9C">
        <w:rPr>
          <w:rFonts w:ascii="Times New Roman" w:hAnsi="Times New Roman" w:cs="Times New Roman"/>
          <w:sz w:val="24"/>
          <w:szCs w:val="24"/>
        </w:rPr>
        <w:t>prawy rekrutacji do przedszkoli.</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15 lutego</w:t>
      </w:r>
      <w:r w:rsidR="005B7813" w:rsidRPr="005B7813">
        <w:rPr>
          <w:rFonts w:ascii="Times New Roman" w:hAnsi="Times New Roman" w:cs="Times New Roman"/>
          <w:sz w:val="24"/>
          <w:szCs w:val="24"/>
        </w:rPr>
        <w:t xml:space="preserve"> – spotkanie z rodzicami </w:t>
      </w:r>
      <w:r w:rsidR="00A53A9C">
        <w:rPr>
          <w:rFonts w:ascii="Times New Roman" w:hAnsi="Times New Roman" w:cs="Times New Roman"/>
          <w:sz w:val="24"/>
          <w:szCs w:val="24"/>
        </w:rPr>
        <w:t xml:space="preserve">dzieci </w:t>
      </w:r>
      <w:r w:rsidR="005B7813" w:rsidRPr="005B7813">
        <w:rPr>
          <w:rFonts w:ascii="Times New Roman" w:hAnsi="Times New Roman" w:cs="Times New Roman"/>
          <w:sz w:val="24"/>
          <w:szCs w:val="24"/>
        </w:rPr>
        <w:t>przedszkola w Kleszczewie</w:t>
      </w:r>
      <w:r w:rsidR="00A53A9C">
        <w:rPr>
          <w:rFonts w:ascii="Times New Roman" w:hAnsi="Times New Roman" w:cs="Times New Roman"/>
          <w:sz w:val="24"/>
          <w:szCs w:val="24"/>
        </w:rPr>
        <w:t>,</w:t>
      </w:r>
      <w:r w:rsidR="005B7813" w:rsidRPr="005B7813">
        <w:rPr>
          <w:rFonts w:ascii="Times New Roman" w:hAnsi="Times New Roman" w:cs="Times New Roman"/>
          <w:sz w:val="24"/>
          <w:szCs w:val="24"/>
        </w:rPr>
        <w:t xml:space="preserve"> poświęcone omówieniu sprawy prz</w:t>
      </w:r>
      <w:r w:rsidR="00A53A9C">
        <w:rPr>
          <w:rFonts w:ascii="Times New Roman" w:hAnsi="Times New Roman" w:cs="Times New Roman"/>
          <w:sz w:val="24"/>
          <w:szCs w:val="24"/>
        </w:rPr>
        <w:t>ekształcenia placówki polegającego na przeniesieniu do nowego budynku.</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17 lutego</w:t>
      </w:r>
      <w:r w:rsidR="005B7813" w:rsidRPr="005B7813">
        <w:rPr>
          <w:rFonts w:ascii="Times New Roman" w:hAnsi="Times New Roman" w:cs="Times New Roman"/>
          <w:sz w:val="24"/>
          <w:szCs w:val="24"/>
        </w:rPr>
        <w:t xml:space="preserve"> – posiedzenie Zarządu Stowarzyszenia Schronisko dla Zwierząt – </w:t>
      </w:r>
      <w:r w:rsidR="00A53A9C">
        <w:rPr>
          <w:rFonts w:ascii="Times New Roman" w:hAnsi="Times New Roman" w:cs="Times New Roman"/>
          <w:sz w:val="24"/>
          <w:szCs w:val="24"/>
        </w:rPr>
        <w:t>w dalszym ciągu podważane jest</w:t>
      </w:r>
      <w:r w:rsidR="005B7813" w:rsidRPr="005B7813">
        <w:rPr>
          <w:rFonts w:ascii="Times New Roman" w:hAnsi="Times New Roman" w:cs="Times New Roman"/>
          <w:sz w:val="24"/>
          <w:szCs w:val="24"/>
        </w:rPr>
        <w:t xml:space="preserve"> dobre</w:t>
      </w:r>
      <w:r w:rsidR="00A53A9C">
        <w:rPr>
          <w:rFonts w:ascii="Times New Roman" w:hAnsi="Times New Roman" w:cs="Times New Roman"/>
          <w:sz w:val="24"/>
          <w:szCs w:val="24"/>
        </w:rPr>
        <w:t xml:space="preserve"> imię</w:t>
      </w:r>
      <w:r w:rsidR="005B7813" w:rsidRPr="005B7813">
        <w:rPr>
          <w:rFonts w:ascii="Times New Roman" w:hAnsi="Times New Roman" w:cs="Times New Roman"/>
          <w:sz w:val="24"/>
          <w:szCs w:val="24"/>
        </w:rPr>
        <w:t xml:space="preserve"> tej instytucji przez kilka osób – w tym radnych PO ze Swarzędza oraz wolontariuszy. Zarzuty okazały się nieprawdziwe, co potwierdziły kontrole (w tym inspekcji weterynar</w:t>
      </w:r>
      <w:r w:rsidR="00A53A9C">
        <w:rPr>
          <w:rFonts w:ascii="Times New Roman" w:hAnsi="Times New Roman" w:cs="Times New Roman"/>
          <w:sz w:val="24"/>
          <w:szCs w:val="24"/>
        </w:rPr>
        <w:t xml:space="preserve">yjnej), </w:t>
      </w:r>
      <w:r w:rsidR="005B7813" w:rsidRPr="005B7813">
        <w:rPr>
          <w:rFonts w:ascii="Times New Roman" w:hAnsi="Times New Roman" w:cs="Times New Roman"/>
          <w:sz w:val="24"/>
          <w:szCs w:val="24"/>
        </w:rPr>
        <w:t>przytłaczająca większość wolontariuszy, osoby które adoptowały zwierzęta, współpracujące ze schroniskiem organizacje społeczne,</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21 lutego</w:t>
      </w:r>
      <w:r w:rsidR="005B7813" w:rsidRPr="005B7813">
        <w:rPr>
          <w:rFonts w:ascii="Times New Roman" w:hAnsi="Times New Roman" w:cs="Times New Roman"/>
          <w:sz w:val="24"/>
          <w:szCs w:val="24"/>
        </w:rPr>
        <w:t xml:space="preserve"> – </w:t>
      </w:r>
      <w:r w:rsidR="00C17735">
        <w:rPr>
          <w:rFonts w:ascii="Times New Roman" w:hAnsi="Times New Roman" w:cs="Times New Roman"/>
          <w:sz w:val="24"/>
          <w:szCs w:val="24"/>
        </w:rPr>
        <w:t>udział</w:t>
      </w:r>
      <w:r w:rsidR="0090085F">
        <w:rPr>
          <w:rFonts w:ascii="Times New Roman" w:hAnsi="Times New Roman" w:cs="Times New Roman"/>
          <w:sz w:val="24"/>
          <w:szCs w:val="24"/>
        </w:rPr>
        <w:t>,</w:t>
      </w:r>
      <w:r w:rsidR="00C17735">
        <w:rPr>
          <w:rFonts w:ascii="Times New Roman" w:hAnsi="Times New Roman" w:cs="Times New Roman"/>
          <w:sz w:val="24"/>
          <w:szCs w:val="24"/>
        </w:rPr>
        <w:t xml:space="preserve"> wraz z Przewodniczącym RG Kleszczewo, w podsumowaniu</w:t>
      </w:r>
      <w:r w:rsidR="005B7813" w:rsidRPr="005B7813">
        <w:rPr>
          <w:rFonts w:ascii="Times New Roman" w:hAnsi="Times New Roman" w:cs="Times New Roman"/>
          <w:sz w:val="24"/>
          <w:szCs w:val="24"/>
        </w:rPr>
        <w:t xml:space="preserve"> pracy Komisariatu w Swarzędzu za rok 2022</w:t>
      </w:r>
      <w:r w:rsidR="00C17735">
        <w:rPr>
          <w:rFonts w:ascii="Times New Roman" w:hAnsi="Times New Roman" w:cs="Times New Roman"/>
          <w:sz w:val="24"/>
          <w:szCs w:val="24"/>
        </w:rPr>
        <w:t xml:space="preserve"> </w:t>
      </w:r>
      <w:r w:rsidR="005B7813" w:rsidRPr="005B7813">
        <w:rPr>
          <w:rFonts w:ascii="Times New Roman" w:hAnsi="Times New Roman" w:cs="Times New Roman"/>
          <w:sz w:val="24"/>
          <w:szCs w:val="24"/>
        </w:rPr>
        <w:t>r.</w:t>
      </w:r>
    </w:p>
    <w:p w:rsidR="005B7813" w:rsidRPr="005B7813" w:rsidRDefault="001D4C9D" w:rsidP="001D4C9D">
      <w:pPr>
        <w:jc w:val="both"/>
        <w:rPr>
          <w:rFonts w:ascii="Times New Roman" w:hAnsi="Times New Roman" w:cs="Times New Roman"/>
          <w:sz w:val="24"/>
          <w:szCs w:val="24"/>
        </w:rPr>
      </w:pPr>
      <w:r>
        <w:rPr>
          <w:rFonts w:ascii="Times New Roman" w:hAnsi="Times New Roman" w:cs="Times New Roman"/>
          <w:sz w:val="24"/>
          <w:szCs w:val="24"/>
        </w:rPr>
        <w:t>28 lutego</w:t>
      </w:r>
      <w:r w:rsidR="00C17735">
        <w:rPr>
          <w:rFonts w:ascii="Times New Roman" w:hAnsi="Times New Roman" w:cs="Times New Roman"/>
          <w:sz w:val="24"/>
          <w:szCs w:val="24"/>
        </w:rPr>
        <w:t xml:space="preserve"> – Spotkanie z wicestarostą Tomaszem</w:t>
      </w:r>
      <w:r w:rsidR="005B7813" w:rsidRPr="005B7813">
        <w:rPr>
          <w:rFonts w:ascii="Times New Roman" w:hAnsi="Times New Roman" w:cs="Times New Roman"/>
          <w:sz w:val="24"/>
          <w:szCs w:val="24"/>
        </w:rPr>
        <w:t xml:space="preserve"> </w:t>
      </w:r>
      <w:proofErr w:type="spellStart"/>
      <w:r w:rsidR="005B7813" w:rsidRPr="005B7813">
        <w:rPr>
          <w:rFonts w:ascii="Times New Roman" w:hAnsi="Times New Roman" w:cs="Times New Roman"/>
          <w:sz w:val="24"/>
          <w:szCs w:val="24"/>
        </w:rPr>
        <w:t>Łubińskim</w:t>
      </w:r>
      <w:proofErr w:type="spellEnd"/>
      <w:r w:rsidR="005B7813" w:rsidRPr="005B7813">
        <w:rPr>
          <w:rFonts w:ascii="Times New Roman" w:hAnsi="Times New Roman" w:cs="Times New Roman"/>
          <w:sz w:val="24"/>
          <w:szCs w:val="24"/>
        </w:rPr>
        <w:t xml:space="preserve"> i dyrekcją Z</w:t>
      </w:r>
      <w:r w:rsidR="00C17735">
        <w:rPr>
          <w:rFonts w:ascii="Times New Roman" w:hAnsi="Times New Roman" w:cs="Times New Roman"/>
          <w:sz w:val="24"/>
          <w:szCs w:val="24"/>
        </w:rPr>
        <w:t xml:space="preserve">arządu </w:t>
      </w:r>
      <w:r w:rsidR="005B7813" w:rsidRPr="005B7813">
        <w:rPr>
          <w:rFonts w:ascii="Times New Roman" w:hAnsi="Times New Roman" w:cs="Times New Roman"/>
          <w:sz w:val="24"/>
          <w:szCs w:val="24"/>
        </w:rPr>
        <w:t>D</w:t>
      </w:r>
      <w:r w:rsidR="00C17735">
        <w:rPr>
          <w:rFonts w:ascii="Times New Roman" w:hAnsi="Times New Roman" w:cs="Times New Roman"/>
          <w:sz w:val="24"/>
          <w:szCs w:val="24"/>
        </w:rPr>
        <w:t xml:space="preserve">róg </w:t>
      </w:r>
      <w:r w:rsidR="005B7813" w:rsidRPr="005B7813">
        <w:rPr>
          <w:rFonts w:ascii="Times New Roman" w:hAnsi="Times New Roman" w:cs="Times New Roman"/>
          <w:sz w:val="24"/>
          <w:szCs w:val="24"/>
        </w:rPr>
        <w:t>P</w:t>
      </w:r>
      <w:r w:rsidR="00C17735">
        <w:rPr>
          <w:rFonts w:ascii="Times New Roman" w:hAnsi="Times New Roman" w:cs="Times New Roman"/>
          <w:sz w:val="24"/>
          <w:szCs w:val="24"/>
        </w:rPr>
        <w:t>owiatowych</w:t>
      </w:r>
      <w:r w:rsidR="005B7813" w:rsidRPr="005B7813">
        <w:rPr>
          <w:rFonts w:ascii="Times New Roman" w:hAnsi="Times New Roman" w:cs="Times New Roman"/>
          <w:sz w:val="24"/>
          <w:szCs w:val="24"/>
        </w:rPr>
        <w:t xml:space="preserve"> w sprawie ustalenia sposobu realizacji przebudowy ul. </w:t>
      </w:r>
      <w:proofErr w:type="spellStart"/>
      <w:r w:rsidR="005B7813" w:rsidRPr="005B7813">
        <w:rPr>
          <w:rFonts w:ascii="Times New Roman" w:hAnsi="Times New Roman" w:cs="Times New Roman"/>
          <w:sz w:val="24"/>
          <w:szCs w:val="24"/>
        </w:rPr>
        <w:t>Siekiereckiej</w:t>
      </w:r>
      <w:proofErr w:type="spellEnd"/>
      <w:r w:rsidR="005B7813" w:rsidRPr="005B7813">
        <w:rPr>
          <w:rFonts w:ascii="Times New Roman" w:hAnsi="Times New Roman" w:cs="Times New Roman"/>
          <w:sz w:val="24"/>
          <w:szCs w:val="24"/>
        </w:rPr>
        <w:t xml:space="preserve"> oraz budowy kanalizacji sanitarnej</w:t>
      </w:r>
      <w:r w:rsidR="00C17735">
        <w:rPr>
          <w:rFonts w:ascii="Times New Roman" w:hAnsi="Times New Roman" w:cs="Times New Roman"/>
          <w:sz w:val="24"/>
          <w:szCs w:val="24"/>
        </w:rPr>
        <w:t xml:space="preserve"> oraz oświetlenia w tej ulicy. Ustalono, że będzie wykonywany wspólny przetarg. Przetarg</w:t>
      </w:r>
      <w:r w:rsidR="00221EE0">
        <w:rPr>
          <w:rFonts w:ascii="Times New Roman" w:hAnsi="Times New Roman" w:cs="Times New Roman"/>
          <w:sz w:val="24"/>
          <w:szCs w:val="24"/>
        </w:rPr>
        <w:t xml:space="preserve"> będzie prowadzony przez powiat poznański, natomiast każda ze stron będzie </w:t>
      </w:r>
      <w:r w:rsidR="00221EE0">
        <w:rPr>
          <w:rFonts w:ascii="Times New Roman" w:hAnsi="Times New Roman" w:cs="Times New Roman"/>
          <w:sz w:val="24"/>
          <w:szCs w:val="24"/>
        </w:rPr>
        <w:lastRenderedPageBreak/>
        <w:t>regulowała należności za swoją część zadania, tj. powiat poznański za ulicę, a Gmina Kleszczewo za kanalizację i oświetlenie (jeśli projekt oświetlenia będzie na czas).</w:t>
      </w:r>
    </w:p>
    <w:p w:rsidR="009721CB" w:rsidRPr="00221EE0" w:rsidRDefault="005B7813" w:rsidP="001D4C9D">
      <w:pPr>
        <w:jc w:val="both"/>
        <w:rPr>
          <w:rFonts w:ascii="Times New Roman" w:hAnsi="Times New Roman" w:cs="Times New Roman"/>
          <w:b/>
          <w:sz w:val="24"/>
          <w:szCs w:val="24"/>
        </w:rPr>
      </w:pPr>
      <w:r w:rsidRPr="00221EE0">
        <w:rPr>
          <w:rFonts w:ascii="Times New Roman" w:hAnsi="Times New Roman" w:cs="Times New Roman"/>
          <w:b/>
          <w:sz w:val="24"/>
          <w:szCs w:val="24"/>
        </w:rPr>
        <w:t>Inwestycje i remonty</w:t>
      </w:r>
    </w:p>
    <w:p w:rsidR="005B7813" w:rsidRPr="00221EE0" w:rsidRDefault="005B7813" w:rsidP="001D4C9D">
      <w:pPr>
        <w:jc w:val="both"/>
        <w:rPr>
          <w:rFonts w:ascii="Times New Roman" w:hAnsi="Times New Roman" w:cs="Times New Roman"/>
          <w:bCs/>
          <w:sz w:val="24"/>
          <w:szCs w:val="24"/>
        </w:rPr>
      </w:pPr>
      <w:r w:rsidRPr="00221EE0">
        <w:rPr>
          <w:rFonts w:ascii="Times New Roman" w:hAnsi="Times New Roman" w:cs="Times New Roman"/>
          <w:bCs/>
          <w:sz w:val="24"/>
          <w:szCs w:val="24"/>
        </w:rPr>
        <w:t>Zakończone inwestycje</w:t>
      </w:r>
    </w:p>
    <w:p w:rsidR="005B7813" w:rsidRPr="00221EE0" w:rsidRDefault="005B7813" w:rsidP="004D11DA">
      <w:pPr>
        <w:spacing w:after="0"/>
        <w:jc w:val="both"/>
        <w:rPr>
          <w:rFonts w:ascii="Times New Roman" w:hAnsi="Times New Roman" w:cs="Times New Roman"/>
          <w:bCs/>
          <w:sz w:val="24"/>
          <w:szCs w:val="24"/>
        </w:rPr>
      </w:pPr>
      <w:r w:rsidRPr="00221EE0">
        <w:rPr>
          <w:rFonts w:ascii="Times New Roman" w:hAnsi="Times New Roman" w:cs="Times New Roman"/>
          <w:sz w:val="24"/>
          <w:szCs w:val="24"/>
        </w:rPr>
        <w:t>- b</w:t>
      </w:r>
      <w:r w:rsidRPr="00221EE0">
        <w:rPr>
          <w:rFonts w:ascii="Times New Roman" w:hAnsi="Times New Roman" w:cs="Times New Roman"/>
          <w:bCs/>
          <w:sz w:val="24"/>
          <w:szCs w:val="24"/>
        </w:rPr>
        <w:t>udowa oświetlenia ulicznego w Tulcach – ul. Chabrowa (część), Rumiankowa i Nagietkowa.</w:t>
      </w:r>
    </w:p>
    <w:p w:rsidR="005B7813" w:rsidRDefault="005B7813" w:rsidP="004D11DA">
      <w:pPr>
        <w:spacing w:after="0"/>
        <w:jc w:val="both"/>
        <w:rPr>
          <w:rFonts w:ascii="Times New Roman" w:hAnsi="Times New Roman" w:cs="Times New Roman"/>
          <w:sz w:val="24"/>
          <w:szCs w:val="24"/>
        </w:rPr>
      </w:pPr>
      <w:r w:rsidRPr="005B7813">
        <w:rPr>
          <w:rFonts w:ascii="Times New Roman" w:hAnsi="Times New Roman" w:cs="Times New Roman"/>
          <w:b/>
          <w:bCs/>
          <w:sz w:val="24"/>
          <w:szCs w:val="24"/>
        </w:rPr>
        <w:t>-</w:t>
      </w:r>
      <w:r w:rsidRPr="005B7813">
        <w:rPr>
          <w:rFonts w:ascii="Times New Roman" w:hAnsi="Times New Roman" w:cs="Times New Roman"/>
          <w:sz w:val="24"/>
          <w:szCs w:val="24"/>
        </w:rPr>
        <w:t xml:space="preserve"> budowa </w:t>
      </w:r>
      <w:r w:rsidRPr="00221EE0">
        <w:rPr>
          <w:rFonts w:ascii="Times New Roman" w:hAnsi="Times New Roman" w:cs="Times New Roman"/>
          <w:bCs/>
          <w:sz w:val="24"/>
          <w:szCs w:val="24"/>
        </w:rPr>
        <w:t xml:space="preserve">ul. Lawendowej i </w:t>
      </w:r>
      <w:r w:rsidR="004D11DA">
        <w:rPr>
          <w:rFonts w:ascii="Times New Roman" w:hAnsi="Times New Roman" w:cs="Times New Roman"/>
          <w:bCs/>
          <w:sz w:val="24"/>
          <w:szCs w:val="24"/>
        </w:rPr>
        <w:t xml:space="preserve">ul. </w:t>
      </w:r>
      <w:r w:rsidRPr="00221EE0">
        <w:rPr>
          <w:rFonts w:ascii="Times New Roman" w:hAnsi="Times New Roman" w:cs="Times New Roman"/>
          <w:bCs/>
          <w:sz w:val="24"/>
          <w:szCs w:val="24"/>
        </w:rPr>
        <w:t>Brzozowej</w:t>
      </w:r>
      <w:r w:rsidRPr="005B7813">
        <w:rPr>
          <w:rFonts w:ascii="Times New Roman" w:hAnsi="Times New Roman" w:cs="Times New Roman"/>
          <w:sz w:val="24"/>
          <w:szCs w:val="24"/>
        </w:rPr>
        <w:t xml:space="preserve"> –złożony wniosek </w:t>
      </w:r>
      <w:r w:rsidR="0090085F">
        <w:rPr>
          <w:rFonts w:ascii="Times New Roman" w:hAnsi="Times New Roman" w:cs="Times New Roman"/>
          <w:sz w:val="24"/>
          <w:szCs w:val="24"/>
        </w:rPr>
        <w:t>o</w:t>
      </w:r>
      <w:r w:rsidRPr="005B7813">
        <w:rPr>
          <w:rFonts w:ascii="Times New Roman" w:hAnsi="Times New Roman" w:cs="Times New Roman"/>
          <w:sz w:val="24"/>
          <w:szCs w:val="24"/>
        </w:rPr>
        <w:t xml:space="preserve"> pozwolenie na użytkowanie </w:t>
      </w:r>
    </w:p>
    <w:p w:rsidR="004D11DA" w:rsidRPr="005B7813" w:rsidRDefault="004D11DA" w:rsidP="004D11DA">
      <w:pPr>
        <w:spacing w:after="0"/>
        <w:jc w:val="both"/>
        <w:rPr>
          <w:rFonts w:ascii="Times New Roman" w:hAnsi="Times New Roman" w:cs="Times New Roman"/>
          <w:sz w:val="24"/>
          <w:szCs w:val="24"/>
        </w:rPr>
      </w:pPr>
    </w:p>
    <w:p w:rsidR="005B7813" w:rsidRPr="00221EE0" w:rsidRDefault="005B7813" w:rsidP="004D11DA">
      <w:pPr>
        <w:spacing w:after="0"/>
        <w:jc w:val="both"/>
        <w:rPr>
          <w:rFonts w:ascii="Times New Roman" w:hAnsi="Times New Roman" w:cs="Times New Roman"/>
          <w:bCs/>
          <w:sz w:val="24"/>
          <w:szCs w:val="24"/>
        </w:rPr>
      </w:pPr>
      <w:r w:rsidRPr="00221EE0">
        <w:rPr>
          <w:rFonts w:ascii="Times New Roman" w:hAnsi="Times New Roman" w:cs="Times New Roman"/>
          <w:bCs/>
          <w:sz w:val="24"/>
          <w:szCs w:val="24"/>
        </w:rPr>
        <w:t>Nowe inwestycje:</w:t>
      </w:r>
    </w:p>
    <w:p w:rsidR="005B7813" w:rsidRPr="005B7813" w:rsidRDefault="005B7813" w:rsidP="004D11DA">
      <w:pPr>
        <w:spacing w:after="0"/>
        <w:jc w:val="both"/>
        <w:rPr>
          <w:rFonts w:ascii="Times New Roman" w:hAnsi="Times New Roman" w:cs="Times New Roman"/>
          <w:sz w:val="24"/>
          <w:szCs w:val="24"/>
        </w:rPr>
      </w:pPr>
      <w:r w:rsidRPr="005B7813">
        <w:rPr>
          <w:rFonts w:ascii="Times New Roman" w:hAnsi="Times New Roman" w:cs="Times New Roman"/>
          <w:sz w:val="24"/>
          <w:szCs w:val="24"/>
        </w:rPr>
        <w:t>- 14 II – podpisanie umowy z firmą</w:t>
      </w:r>
      <w:r w:rsidR="004D11DA">
        <w:rPr>
          <w:rFonts w:ascii="Times New Roman" w:hAnsi="Times New Roman" w:cs="Times New Roman"/>
          <w:sz w:val="24"/>
          <w:szCs w:val="24"/>
        </w:rPr>
        <w:t xml:space="preserve">  BUDROMEL Cegłowski Sp. z o.o </w:t>
      </w:r>
      <w:r w:rsidRPr="005B7813">
        <w:rPr>
          <w:rFonts w:ascii="Times New Roman" w:hAnsi="Times New Roman" w:cs="Times New Roman"/>
          <w:sz w:val="24"/>
          <w:szCs w:val="24"/>
        </w:rPr>
        <w:t xml:space="preserve">z Poznania na przebudowę dr. powiatowej </w:t>
      </w:r>
      <w:r w:rsidR="004D11DA">
        <w:rPr>
          <w:rFonts w:ascii="Times New Roman" w:hAnsi="Times New Roman" w:cs="Times New Roman"/>
          <w:sz w:val="24"/>
          <w:szCs w:val="24"/>
        </w:rPr>
        <w:t>w Komornikach. Wartość zadania 1.287.855,62 zł.</w:t>
      </w:r>
      <w:r w:rsidRPr="005B7813">
        <w:rPr>
          <w:rFonts w:ascii="Times New Roman" w:hAnsi="Times New Roman" w:cs="Times New Roman"/>
          <w:sz w:val="24"/>
          <w:szCs w:val="24"/>
        </w:rPr>
        <w:t xml:space="preserve"> Przewidziane wsparcie w wysokości 600 tys. zł z budżetu Powiatu Poznańskiego.  </w:t>
      </w:r>
    </w:p>
    <w:p w:rsidR="005B7813" w:rsidRPr="005B7813" w:rsidRDefault="005B7813" w:rsidP="001D4C9D">
      <w:pPr>
        <w:jc w:val="both"/>
        <w:rPr>
          <w:rFonts w:ascii="Times New Roman" w:hAnsi="Times New Roman" w:cs="Times New Roman"/>
          <w:sz w:val="24"/>
          <w:szCs w:val="24"/>
        </w:rPr>
      </w:pPr>
      <w:r w:rsidRPr="005B7813">
        <w:rPr>
          <w:rFonts w:ascii="Times New Roman" w:hAnsi="Times New Roman" w:cs="Times New Roman"/>
          <w:sz w:val="24"/>
          <w:szCs w:val="24"/>
        </w:rPr>
        <w:t xml:space="preserve">- 22 lutego </w:t>
      </w:r>
      <w:r w:rsidR="004D11DA">
        <w:rPr>
          <w:rFonts w:ascii="Times New Roman" w:hAnsi="Times New Roman" w:cs="Times New Roman"/>
          <w:sz w:val="24"/>
          <w:szCs w:val="24"/>
        </w:rPr>
        <w:t>został ogłoszony wyb</w:t>
      </w:r>
      <w:r w:rsidR="0090085F">
        <w:rPr>
          <w:rFonts w:ascii="Times New Roman" w:hAnsi="Times New Roman" w:cs="Times New Roman"/>
          <w:sz w:val="24"/>
          <w:szCs w:val="24"/>
        </w:rPr>
        <w:t>ór</w:t>
      </w:r>
      <w:r w:rsidR="004D11DA">
        <w:rPr>
          <w:rFonts w:ascii="Times New Roman" w:hAnsi="Times New Roman" w:cs="Times New Roman"/>
          <w:sz w:val="24"/>
          <w:szCs w:val="24"/>
        </w:rPr>
        <w:t xml:space="preserve"> wykonawc</w:t>
      </w:r>
      <w:r w:rsidR="0090085F">
        <w:rPr>
          <w:rFonts w:ascii="Times New Roman" w:hAnsi="Times New Roman" w:cs="Times New Roman"/>
          <w:sz w:val="24"/>
          <w:szCs w:val="24"/>
        </w:rPr>
        <w:t>y</w:t>
      </w:r>
      <w:r w:rsidRPr="005B7813">
        <w:rPr>
          <w:rFonts w:ascii="Times New Roman" w:hAnsi="Times New Roman" w:cs="Times New Roman"/>
          <w:sz w:val="24"/>
          <w:szCs w:val="24"/>
        </w:rPr>
        <w:t xml:space="preserve"> przebudowy drogi Krzyżowniki-Śródka -Komorniki. </w:t>
      </w:r>
      <w:r w:rsidR="004D11DA">
        <w:rPr>
          <w:rFonts w:ascii="Times New Roman" w:hAnsi="Times New Roman" w:cs="Times New Roman"/>
          <w:sz w:val="24"/>
          <w:szCs w:val="24"/>
        </w:rPr>
        <w:t>W drodze przetargu wybrano</w:t>
      </w:r>
      <w:r w:rsidRPr="005B7813">
        <w:rPr>
          <w:rFonts w:ascii="Times New Roman" w:hAnsi="Times New Roman" w:cs="Times New Roman"/>
          <w:sz w:val="24"/>
          <w:szCs w:val="24"/>
        </w:rPr>
        <w:t xml:space="preserve"> Firm</w:t>
      </w:r>
      <w:r w:rsidR="004D11DA">
        <w:rPr>
          <w:rFonts w:ascii="Times New Roman" w:hAnsi="Times New Roman" w:cs="Times New Roman"/>
          <w:sz w:val="24"/>
          <w:szCs w:val="24"/>
        </w:rPr>
        <w:t xml:space="preserve">ę Drogową Begier Sławomir </w:t>
      </w:r>
      <w:r w:rsidRPr="005B7813">
        <w:rPr>
          <w:rFonts w:ascii="Times New Roman" w:hAnsi="Times New Roman" w:cs="Times New Roman"/>
          <w:sz w:val="24"/>
          <w:szCs w:val="24"/>
        </w:rPr>
        <w:t>z Nekli. Koszt 2.774.000</w:t>
      </w:r>
      <w:r w:rsidR="004D11DA">
        <w:rPr>
          <w:rFonts w:ascii="Times New Roman" w:hAnsi="Times New Roman" w:cs="Times New Roman"/>
          <w:sz w:val="24"/>
          <w:szCs w:val="24"/>
        </w:rPr>
        <w:t xml:space="preserve"> </w:t>
      </w:r>
      <w:r w:rsidRPr="005B7813">
        <w:rPr>
          <w:rFonts w:ascii="Times New Roman" w:hAnsi="Times New Roman" w:cs="Times New Roman"/>
          <w:sz w:val="24"/>
          <w:szCs w:val="24"/>
        </w:rPr>
        <w:t xml:space="preserve">zł. Podpisanie umowy przewidziane </w:t>
      </w:r>
      <w:r w:rsidR="004D11DA">
        <w:rPr>
          <w:rFonts w:ascii="Times New Roman" w:hAnsi="Times New Roman" w:cs="Times New Roman"/>
          <w:sz w:val="24"/>
          <w:szCs w:val="24"/>
        </w:rPr>
        <w:t xml:space="preserve">na dzień 2 marca. </w:t>
      </w:r>
      <w:r w:rsidRPr="005B7813">
        <w:rPr>
          <w:rFonts w:ascii="Times New Roman" w:hAnsi="Times New Roman" w:cs="Times New Roman"/>
          <w:sz w:val="24"/>
          <w:szCs w:val="24"/>
        </w:rPr>
        <w:t>Uzyskaliśmy deklarację w</w:t>
      </w:r>
      <w:r w:rsidR="004D11DA">
        <w:rPr>
          <w:rFonts w:ascii="Times New Roman" w:hAnsi="Times New Roman" w:cs="Times New Roman"/>
          <w:sz w:val="24"/>
          <w:szCs w:val="24"/>
        </w:rPr>
        <w:t xml:space="preserve">sparcia w wysokości 694.000 zł </w:t>
      </w:r>
      <w:r w:rsidRPr="005B7813">
        <w:rPr>
          <w:rFonts w:ascii="Times New Roman" w:hAnsi="Times New Roman" w:cs="Times New Roman"/>
          <w:sz w:val="24"/>
          <w:szCs w:val="24"/>
        </w:rPr>
        <w:t xml:space="preserve">ze strony firmy Podlasie S.A </w:t>
      </w:r>
      <w:r w:rsidR="004D11DA">
        <w:rPr>
          <w:rFonts w:ascii="Times New Roman" w:hAnsi="Times New Roman" w:cs="Times New Roman"/>
          <w:sz w:val="24"/>
          <w:szCs w:val="24"/>
        </w:rPr>
        <w:t>mającej siedzibę zlokalizowaną przy tej ulicy.</w:t>
      </w:r>
    </w:p>
    <w:p w:rsidR="005B7813" w:rsidRPr="005B7813" w:rsidRDefault="005B7813" w:rsidP="001D4C9D">
      <w:pPr>
        <w:jc w:val="both"/>
        <w:rPr>
          <w:rFonts w:ascii="Times New Roman" w:hAnsi="Times New Roman" w:cs="Times New Roman"/>
          <w:sz w:val="24"/>
          <w:szCs w:val="24"/>
        </w:rPr>
      </w:pPr>
      <w:r w:rsidRPr="005B7813">
        <w:rPr>
          <w:rFonts w:ascii="Times New Roman" w:hAnsi="Times New Roman" w:cs="Times New Roman"/>
          <w:b/>
          <w:bCs/>
          <w:sz w:val="24"/>
          <w:szCs w:val="24"/>
        </w:rPr>
        <w:t>- budowa kanalizacji Komorniki – Gowarzewo</w:t>
      </w:r>
      <w:r w:rsidRPr="005B7813">
        <w:rPr>
          <w:rFonts w:ascii="Times New Roman" w:hAnsi="Times New Roman" w:cs="Times New Roman"/>
          <w:sz w:val="24"/>
          <w:szCs w:val="24"/>
        </w:rPr>
        <w:t>. Wykonawca przewiduje wejście na budowę od początku marca.</w:t>
      </w:r>
    </w:p>
    <w:p w:rsidR="005B7813" w:rsidRPr="005B7813" w:rsidRDefault="005B7813" w:rsidP="001D4C9D">
      <w:pPr>
        <w:jc w:val="both"/>
        <w:rPr>
          <w:rFonts w:ascii="Times New Roman" w:hAnsi="Times New Roman" w:cs="Times New Roman"/>
          <w:b/>
          <w:bCs/>
          <w:sz w:val="24"/>
          <w:szCs w:val="24"/>
          <w:u w:val="single"/>
        </w:rPr>
      </w:pPr>
      <w:r w:rsidRPr="005B7813">
        <w:rPr>
          <w:rFonts w:ascii="Times New Roman" w:hAnsi="Times New Roman" w:cs="Times New Roman"/>
          <w:b/>
          <w:bCs/>
          <w:sz w:val="24"/>
          <w:szCs w:val="24"/>
          <w:u w:val="single"/>
        </w:rPr>
        <w:t>Inwestycje w toku:</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t>
      </w:r>
      <w:r w:rsidRPr="005B7813">
        <w:rPr>
          <w:rFonts w:ascii="Times New Roman" w:hAnsi="Times New Roman" w:cs="Times New Roman"/>
          <w:b/>
          <w:bCs/>
          <w:sz w:val="24"/>
          <w:szCs w:val="24"/>
        </w:rPr>
        <w:t>rewitalizacja parku w Komornikach</w:t>
      </w:r>
      <w:r w:rsidRPr="005B7813">
        <w:rPr>
          <w:rFonts w:ascii="Times New Roman" w:hAnsi="Times New Roman" w:cs="Times New Roman"/>
          <w:sz w:val="24"/>
          <w:szCs w:val="24"/>
        </w:rPr>
        <w:t xml:space="preserve"> – wykonawca przygotowuje dokumentację, kończy wycinkę drzew przeznaczonych do usunięc</w:t>
      </w:r>
      <w:r w:rsidR="00FF3CD6">
        <w:rPr>
          <w:rFonts w:ascii="Times New Roman" w:hAnsi="Times New Roman" w:cs="Times New Roman"/>
          <w:sz w:val="24"/>
          <w:szCs w:val="24"/>
        </w:rPr>
        <w:t>ia. Na koszt Gminy ustawione są</w:t>
      </w:r>
      <w:r w:rsidRPr="005B7813">
        <w:rPr>
          <w:rFonts w:ascii="Times New Roman" w:hAnsi="Times New Roman" w:cs="Times New Roman"/>
          <w:sz w:val="24"/>
          <w:szCs w:val="24"/>
        </w:rPr>
        <w:t xml:space="preserve"> tymczasowe pomieszczenia (garaże blaszane) przeznaczone na przeniesienie dobytku z nielegalnie wybudowanych p</w:t>
      </w:r>
      <w:r w:rsidR="00FF3CD6">
        <w:rPr>
          <w:rFonts w:ascii="Times New Roman" w:hAnsi="Times New Roman" w:cs="Times New Roman"/>
          <w:sz w:val="24"/>
          <w:szCs w:val="24"/>
        </w:rPr>
        <w:t>omieszczeń w otoczeniu pałacu.</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t>
      </w:r>
      <w:r w:rsidRPr="00FF3CD6">
        <w:rPr>
          <w:rFonts w:ascii="Times New Roman" w:hAnsi="Times New Roman" w:cs="Times New Roman"/>
          <w:b/>
          <w:sz w:val="24"/>
          <w:szCs w:val="24"/>
        </w:rPr>
        <w:t>budowa</w:t>
      </w:r>
      <w:r w:rsidRPr="005B7813">
        <w:rPr>
          <w:rFonts w:ascii="Times New Roman" w:hAnsi="Times New Roman" w:cs="Times New Roman"/>
          <w:sz w:val="24"/>
          <w:szCs w:val="24"/>
        </w:rPr>
        <w:t xml:space="preserve"> </w:t>
      </w:r>
      <w:r w:rsidRPr="005B7813">
        <w:rPr>
          <w:rFonts w:ascii="Times New Roman" w:hAnsi="Times New Roman" w:cs="Times New Roman"/>
          <w:b/>
          <w:bCs/>
          <w:sz w:val="24"/>
          <w:szCs w:val="24"/>
        </w:rPr>
        <w:t xml:space="preserve">przedszkola w Kleszczewie </w:t>
      </w:r>
      <w:r w:rsidRPr="00FF3CD6">
        <w:rPr>
          <w:rFonts w:ascii="Times New Roman" w:hAnsi="Times New Roman" w:cs="Times New Roman"/>
          <w:bCs/>
          <w:sz w:val="24"/>
          <w:szCs w:val="24"/>
        </w:rPr>
        <w:t>–</w:t>
      </w:r>
      <w:r w:rsidR="00FF3CD6" w:rsidRPr="00FF3CD6">
        <w:rPr>
          <w:rFonts w:ascii="Times New Roman" w:hAnsi="Times New Roman" w:cs="Times New Roman"/>
          <w:bCs/>
          <w:sz w:val="24"/>
          <w:szCs w:val="24"/>
        </w:rPr>
        <w:t xml:space="preserve"> trwa</w:t>
      </w:r>
      <w:r w:rsidRPr="005B7813">
        <w:rPr>
          <w:rFonts w:ascii="Times New Roman" w:hAnsi="Times New Roman" w:cs="Times New Roman"/>
          <w:b/>
          <w:bCs/>
          <w:sz w:val="24"/>
          <w:szCs w:val="24"/>
        </w:rPr>
        <w:t xml:space="preserve"> </w:t>
      </w:r>
      <w:r w:rsidR="00FF3CD6">
        <w:rPr>
          <w:rFonts w:ascii="Times New Roman" w:hAnsi="Times New Roman" w:cs="Times New Roman"/>
          <w:sz w:val="24"/>
          <w:szCs w:val="24"/>
        </w:rPr>
        <w:t>budowa ścian piętra</w:t>
      </w:r>
      <w:r w:rsidRPr="005B7813">
        <w:rPr>
          <w:rFonts w:ascii="Times New Roman" w:hAnsi="Times New Roman" w:cs="Times New Roman"/>
          <w:sz w:val="24"/>
          <w:szCs w:val="24"/>
        </w:rPr>
        <w:t xml:space="preserve"> budynku</w:t>
      </w:r>
    </w:p>
    <w:p w:rsidR="005B7813" w:rsidRPr="005B7813" w:rsidRDefault="005B7813" w:rsidP="001D4C9D">
      <w:pPr>
        <w:jc w:val="both"/>
        <w:rPr>
          <w:rFonts w:ascii="Times New Roman" w:hAnsi="Times New Roman" w:cs="Times New Roman"/>
          <w:sz w:val="24"/>
          <w:szCs w:val="24"/>
        </w:rPr>
      </w:pPr>
      <w:r w:rsidRPr="005B7813">
        <w:rPr>
          <w:rFonts w:ascii="Times New Roman" w:hAnsi="Times New Roman" w:cs="Times New Roman"/>
          <w:bCs/>
          <w:sz w:val="24"/>
          <w:szCs w:val="24"/>
        </w:rPr>
        <w:t xml:space="preserve">- </w:t>
      </w:r>
      <w:r w:rsidRPr="005B7813">
        <w:rPr>
          <w:rFonts w:ascii="Times New Roman" w:hAnsi="Times New Roman" w:cs="Times New Roman"/>
          <w:b/>
          <w:sz w:val="24"/>
          <w:szCs w:val="24"/>
        </w:rPr>
        <w:t>ścieżka rowerowa Kleszczewo-Nagradowice</w:t>
      </w:r>
      <w:r w:rsidRPr="005B7813">
        <w:rPr>
          <w:rFonts w:ascii="Times New Roman" w:hAnsi="Times New Roman" w:cs="Times New Roman"/>
          <w:bCs/>
          <w:sz w:val="24"/>
          <w:szCs w:val="24"/>
        </w:rPr>
        <w:t xml:space="preserve"> – </w:t>
      </w:r>
      <w:r w:rsidR="00FF3CD6">
        <w:rPr>
          <w:rFonts w:ascii="Times New Roman" w:hAnsi="Times New Roman" w:cs="Times New Roman"/>
          <w:bCs/>
          <w:sz w:val="24"/>
          <w:szCs w:val="24"/>
        </w:rPr>
        <w:t xml:space="preserve">w formule </w:t>
      </w:r>
      <w:r w:rsidRPr="005B7813">
        <w:rPr>
          <w:rFonts w:ascii="Times New Roman" w:hAnsi="Times New Roman" w:cs="Times New Roman"/>
          <w:bCs/>
          <w:sz w:val="24"/>
          <w:szCs w:val="24"/>
        </w:rPr>
        <w:t xml:space="preserve">zaprojektuj i wybuduj – jest </w:t>
      </w:r>
      <w:r w:rsidR="00FF3CD6">
        <w:rPr>
          <w:rFonts w:ascii="Times New Roman" w:hAnsi="Times New Roman" w:cs="Times New Roman"/>
          <w:bCs/>
          <w:sz w:val="24"/>
          <w:szCs w:val="24"/>
        </w:rPr>
        <w:t>uzyskane już pozwolenie na budowę, w marcu powinny zacząć się prace na budowie.</w:t>
      </w:r>
    </w:p>
    <w:p w:rsidR="005B7813" w:rsidRPr="005B7813" w:rsidRDefault="005B7813" w:rsidP="001D4C9D">
      <w:pPr>
        <w:jc w:val="both"/>
        <w:rPr>
          <w:rFonts w:ascii="Times New Roman" w:hAnsi="Times New Roman" w:cs="Times New Roman"/>
          <w:b/>
          <w:bCs/>
          <w:sz w:val="24"/>
          <w:szCs w:val="24"/>
        </w:rPr>
      </w:pPr>
      <w:r w:rsidRPr="005B7813">
        <w:rPr>
          <w:rFonts w:ascii="Times New Roman" w:hAnsi="Times New Roman" w:cs="Times New Roman"/>
          <w:b/>
          <w:bCs/>
          <w:sz w:val="24"/>
          <w:szCs w:val="24"/>
          <w:u w:val="single"/>
        </w:rPr>
        <w:t>Inwestycje Z</w:t>
      </w:r>
      <w:r w:rsidR="00FF3CD6">
        <w:rPr>
          <w:rFonts w:ascii="Times New Roman" w:hAnsi="Times New Roman" w:cs="Times New Roman"/>
          <w:b/>
          <w:bCs/>
          <w:sz w:val="24"/>
          <w:szCs w:val="24"/>
          <w:u w:val="single"/>
        </w:rPr>
        <w:t xml:space="preserve">akładu </w:t>
      </w:r>
      <w:r w:rsidRPr="005B7813">
        <w:rPr>
          <w:rFonts w:ascii="Times New Roman" w:hAnsi="Times New Roman" w:cs="Times New Roman"/>
          <w:b/>
          <w:bCs/>
          <w:sz w:val="24"/>
          <w:szCs w:val="24"/>
          <w:u w:val="single"/>
        </w:rPr>
        <w:t>K</w:t>
      </w:r>
      <w:r w:rsidR="00FF3CD6">
        <w:rPr>
          <w:rFonts w:ascii="Times New Roman" w:hAnsi="Times New Roman" w:cs="Times New Roman"/>
          <w:b/>
          <w:bCs/>
          <w:sz w:val="24"/>
          <w:szCs w:val="24"/>
          <w:u w:val="single"/>
        </w:rPr>
        <w:t>omunalnego</w:t>
      </w:r>
      <w:r w:rsidRPr="005B7813">
        <w:rPr>
          <w:rFonts w:ascii="Times New Roman" w:hAnsi="Times New Roman" w:cs="Times New Roman"/>
          <w:b/>
          <w:bCs/>
          <w:sz w:val="24"/>
          <w:szCs w:val="24"/>
        </w:rPr>
        <w:t xml:space="preserve">:  </w:t>
      </w:r>
    </w:p>
    <w:p w:rsidR="005B7813" w:rsidRPr="00FF3CD6" w:rsidRDefault="005B7813" w:rsidP="00FF3CD6">
      <w:pPr>
        <w:spacing w:after="0"/>
        <w:jc w:val="both"/>
        <w:rPr>
          <w:rFonts w:ascii="Times New Roman" w:hAnsi="Times New Roman" w:cs="Times New Roman"/>
          <w:bCs/>
          <w:sz w:val="24"/>
          <w:szCs w:val="24"/>
        </w:rPr>
      </w:pPr>
      <w:r w:rsidRPr="005B7813">
        <w:rPr>
          <w:rFonts w:ascii="Times New Roman" w:hAnsi="Times New Roman" w:cs="Times New Roman"/>
          <w:b/>
          <w:bCs/>
          <w:sz w:val="24"/>
          <w:szCs w:val="24"/>
        </w:rPr>
        <w:t xml:space="preserve">– </w:t>
      </w:r>
      <w:r w:rsidRPr="00FF3CD6">
        <w:rPr>
          <w:rFonts w:ascii="Times New Roman" w:hAnsi="Times New Roman" w:cs="Times New Roman"/>
          <w:bCs/>
          <w:sz w:val="24"/>
          <w:szCs w:val="24"/>
        </w:rPr>
        <w:t>wykonawca zamierza wejść na budowę drugiego odwiertu do poziomu trzeciorzędowego w SUW w Gowarzewie na początku marca.</w:t>
      </w:r>
    </w:p>
    <w:p w:rsidR="005B7813" w:rsidRPr="00FF3CD6" w:rsidRDefault="005B7813" w:rsidP="001D4C9D">
      <w:pPr>
        <w:jc w:val="both"/>
        <w:rPr>
          <w:rFonts w:ascii="Times New Roman" w:hAnsi="Times New Roman" w:cs="Times New Roman"/>
          <w:bCs/>
          <w:sz w:val="24"/>
          <w:szCs w:val="24"/>
        </w:rPr>
      </w:pPr>
      <w:r w:rsidRPr="00FF3CD6">
        <w:rPr>
          <w:rFonts w:ascii="Times New Roman" w:hAnsi="Times New Roman" w:cs="Times New Roman"/>
          <w:sz w:val="24"/>
          <w:szCs w:val="24"/>
        </w:rPr>
        <w:t xml:space="preserve">- opracowanie </w:t>
      </w:r>
      <w:r w:rsidRPr="00FF3CD6">
        <w:rPr>
          <w:rFonts w:ascii="Times New Roman" w:hAnsi="Times New Roman" w:cs="Times New Roman"/>
          <w:bCs/>
          <w:sz w:val="24"/>
          <w:szCs w:val="24"/>
        </w:rPr>
        <w:t xml:space="preserve">projektu budowy kanalizacji sanitarnej i projektu przebudowy sieci wodociągowej w </w:t>
      </w:r>
      <w:proofErr w:type="spellStart"/>
      <w:r w:rsidRPr="00FF3CD6">
        <w:rPr>
          <w:rFonts w:ascii="Times New Roman" w:hAnsi="Times New Roman" w:cs="Times New Roman"/>
          <w:bCs/>
          <w:sz w:val="24"/>
          <w:szCs w:val="24"/>
        </w:rPr>
        <w:t>Taniborzu</w:t>
      </w:r>
      <w:proofErr w:type="spellEnd"/>
      <w:r w:rsidRPr="00FF3CD6">
        <w:rPr>
          <w:rFonts w:ascii="Times New Roman" w:hAnsi="Times New Roman" w:cs="Times New Roman"/>
          <w:bCs/>
          <w:sz w:val="24"/>
          <w:szCs w:val="24"/>
        </w:rPr>
        <w:t xml:space="preserve"> i Bylinie.  </w:t>
      </w:r>
    </w:p>
    <w:p w:rsidR="005B7813" w:rsidRPr="005B7813" w:rsidRDefault="005B7813" w:rsidP="001D4C9D">
      <w:pPr>
        <w:jc w:val="both"/>
        <w:rPr>
          <w:rFonts w:ascii="Times New Roman" w:hAnsi="Times New Roman" w:cs="Times New Roman"/>
          <w:b/>
          <w:bCs/>
          <w:sz w:val="24"/>
          <w:szCs w:val="24"/>
        </w:rPr>
      </w:pPr>
      <w:r w:rsidRPr="005B7813">
        <w:rPr>
          <w:rFonts w:ascii="Times New Roman" w:hAnsi="Times New Roman" w:cs="Times New Roman"/>
          <w:b/>
          <w:bCs/>
          <w:sz w:val="24"/>
          <w:szCs w:val="24"/>
        </w:rPr>
        <w:t>ZK nowe</w:t>
      </w:r>
      <w:r w:rsidR="004307EB">
        <w:rPr>
          <w:rFonts w:ascii="Times New Roman" w:hAnsi="Times New Roman" w:cs="Times New Roman"/>
          <w:b/>
          <w:bCs/>
          <w:sz w:val="24"/>
          <w:szCs w:val="24"/>
        </w:rPr>
        <w:t xml:space="preserve"> inwestycje</w:t>
      </w:r>
      <w:r w:rsidRPr="005B7813">
        <w:rPr>
          <w:rFonts w:ascii="Times New Roman" w:hAnsi="Times New Roman" w:cs="Times New Roman"/>
          <w:b/>
          <w:bCs/>
          <w:sz w:val="24"/>
          <w:szCs w:val="24"/>
        </w:rPr>
        <w:t xml:space="preserve">: </w:t>
      </w:r>
    </w:p>
    <w:p w:rsidR="005B7813" w:rsidRPr="00FF3CD6" w:rsidRDefault="00FF3CD6" w:rsidP="00FF3CD6">
      <w:pPr>
        <w:spacing w:after="0"/>
        <w:jc w:val="both"/>
        <w:rPr>
          <w:rFonts w:ascii="Times New Roman" w:hAnsi="Times New Roman" w:cs="Times New Roman"/>
          <w:bCs/>
          <w:sz w:val="24"/>
          <w:szCs w:val="24"/>
        </w:rPr>
      </w:pPr>
      <w:r>
        <w:rPr>
          <w:rFonts w:ascii="Times New Roman" w:hAnsi="Times New Roman" w:cs="Times New Roman"/>
          <w:sz w:val="24"/>
          <w:szCs w:val="24"/>
        </w:rPr>
        <w:t>–</w:t>
      </w:r>
      <w:r w:rsidR="005B7813" w:rsidRPr="005B7813">
        <w:rPr>
          <w:rFonts w:ascii="Times New Roman" w:hAnsi="Times New Roman" w:cs="Times New Roman"/>
          <w:sz w:val="24"/>
          <w:szCs w:val="24"/>
        </w:rPr>
        <w:t xml:space="preserve"> </w:t>
      </w:r>
      <w:r>
        <w:rPr>
          <w:rFonts w:ascii="Times New Roman" w:hAnsi="Times New Roman" w:cs="Times New Roman"/>
          <w:sz w:val="24"/>
          <w:szCs w:val="24"/>
        </w:rPr>
        <w:t xml:space="preserve">w trakcie przygotowania jest </w:t>
      </w:r>
      <w:r w:rsidR="005B7813" w:rsidRPr="00FF3CD6">
        <w:rPr>
          <w:rFonts w:ascii="Times New Roman" w:hAnsi="Times New Roman" w:cs="Times New Roman"/>
          <w:sz w:val="24"/>
          <w:szCs w:val="24"/>
        </w:rPr>
        <w:t>d</w:t>
      </w:r>
      <w:r w:rsidR="005B7813" w:rsidRPr="00FF3CD6">
        <w:rPr>
          <w:rFonts w:ascii="Times New Roman" w:hAnsi="Times New Roman" w:cs="Times New Roman"/>
          <w:bCs/>
          <w:sz w:val="24"/>
          <w:szCs w:val="24"/>
        </w:rPr>
        <w:t xml:space="preserve">okumentacja przebudowy sieci wodociągowej w Krzyżownikach i Tulcach ul. Sportowa i Poznańska. </w:t>
      </w:r>
    </w:p>
    <w:p w:rsidR="005B7813" w:rsidRPr="00FF3CD6" w:rsidRDefault="005B7813" w:rsidP="00FF3CD6">
      <w:pPr>
        <w:spacing w:after="0"/>
        <w:jc w:val="both"/>
        <w:rPr>
          <w:rFonts w:ascii="Times New Roman" w:hAnsi="Times New Roman" w:cs="Times New Roman"/>
          <w:bCs/>
          <w:sz w:val="24"/>
          <w:szCs w:val="24"/>
        </w:rPr>
      </w:pPr>
      <w:r w:rsidRPr="00FF3CD6">
        <w:rPr>
          <w:rFonts w:ascii="Times New Roman" w:hAnsi="Times New Roman" w:cs="Times New Roman"/>
          <w:sz w:val="24"/>
          <w:szCs w:val="24"/>
        </w:rPr>
        <w:t>– budowa odcinka</w:t>
      </w:r>
      <w:r w:rsidRPr="00FF3CD6">
        <w:rPr>
          <w:rFonts w:ascii="Times New Roman" w:hAnsi="Times New Roman" w:cs="Times New Roman"/>
          <w:bCs/>
          <w:sz w:val="24"/>
          <w:szCs w:val="24"/>
        </w:rPr>
        <w:t xml:space="preserve"> sieci przesyłowe</w:t>
      </w:r>
      <w:r w:rsidR="00FF3CD6">
        <w:rPr>
          <w:rFonts w:ascii="Times New Roman" w:hAnsi="Times New Roman" w:cs="Times New Roman"/>
          <w:bCs/>
          <w:sz w:val="24"/>
          <w:szCs w:val="24"/>
        </w:rPr>
        <w:t>j wodociągu o średnicy</w:t>
      </w:r>
      <w:r w:rsidRPr="00FF3CD6">
        <w:rPr>
          <w:rFonts w:ascii="Times New Roman" w:hAnsi="Times New Roman" w:cs="Times New Roman"/>
          <w:bCs/>
          <w:sz w:val="24"/>
          <w:szCs w:val="24"/>
        </w:rPr>
        <w:t xml:space="preserve"> 200 z Krzyżownik do Nagradowic </w:t>
      </w:r>
      <w:r w:rsidR="00FF3CD6">
        <w:rPr>
          <w:rFonts w:ascii="Times New Roman" w:hAnsi="Times New Roman" w:cs="Times New Roman"/>
          <w:bCs/>
          <w:sz w:val="24"/>
          <w:szCs w:val="24"/>
        </w:rPr>
        <w:t>– jest to kolejny element łączenia stacji wodociągowych.</w:t>
      </w:r>
    </w:p>
    <w:p w:rsidR="005B7813" w:rsidRPr="005B7813" w:rsidRDefault="005B7813" w:rsidP="001D4C9D">
      <w:pPr>
        <w:jc w:val="both"/>
        <w:rPr>
          <w:rFonts w:ascii="Times New Roman" w:hAnsi="Times New Roman" w:cs="Times New Roman"/>
          <w:sz w:val="24"/>
          <w:szCs w:val="24"/>
        </w:rPr>
      </w:pPr>
    </w:p>
    <w:p w:rsidR="005B7813" w:rsidRPr="005B7813" w:rsidRDefault="005B7813" w:rsidP="001D4C9D">
      <w:pPr>
        <w:jc w:val="both"/>
        <w:rPr>
          <w:rFonts w:ascii="Times New Roman" w:hAnsi="Times New Roman" w:cs="Times New Roman"/>
          <w:sz w:val="24"/>
          <w:szCs w:val="24"/>
          <w:u w:val="single"/>
        </w:rPr>
      </w:pPr>
      <w:r w:rsidRPr="005B7813">
        <w:rPr>
          <w:rFonts w:ascii="Times New Roman" w:hAnsi="Times New Roman" w:cs="Times New Roman"/>
          <w:sz w:val="24"/>
          <w:szCs w:val="24"/>
          <w:u w:val="single"/>
        </w:rPr>
        <w:lastRenderedPageBreak/>
        <w:t>Inwestycja powiatu Poznańskiego</w:t>
      </w:r>
    </w:p>
    <w:p w:rsidR="005B7813" w:rsidRPr="00FF3CD6"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t>
      </w:r>
      <w:r w:rsidRPr="00FF3CD6">
        <w:rPr>
          <w:rFonts w:ascii="Times New Roman" w:hAnsi="Times New Roman" w:cs="Times New Roman"/>
          <w:bCs/>
          <w:sz w:val="24"/>
          <w:szCs w:val="24"/>
        </w:rPr>
        <w:t>budowa ścieżki rowerowej Poznań Tulce – inwestycja Powiatu Poznańskiego</w:t>
      </w:r>
      <w:r w:rsidR="004307EB">
        <w:rPr>
          <w:rFonts w:ascii="Times New Roman" w:hAnsi="Times New Roman" w:cs="Times New Roman"/>
          <w:bCs/>
          <w:sz w:val="24"/>
          <w:szCs w:val="24"/>
        </w:rPr>
        <w:t xml:space="preserve"> w partnerstwie z Gminą Kleszczewo</w:t>
      </w:r>
      <w:r w:rsidRPr="00FF3CD6">
        <w:rPr>
          <w:rFonts w:ascii="Times New Roman" w:hAnsi="Times New Roman" w:cs="Times New Roman"/>
          <w:sz w:val="24"/>
          <w:szCs w:val="24"/>
        </w:rPr>
        <w:t xml:space="preserve"> – prace trwają na całym zakresie</w:t>
      </w:r>
      <w:r w:rsidR="004307EB">
        <w:rPr>
          <w:rFonts w:ascii="Times New Roman" w:hAnsi="Times New Roman" w:cs="Times New Roman"/>
          <w:sz w:val="24"/>
          <w:szCs w:val="24"/>
        </w:rPr>
        <w:t xml:space="preserve"> zadania</w:t>
      </w:r>
    </w:p>
    <w:p w:rsidR="005B7813" w:rsidRDefault="005B7813" w:rsidP="001D4C9D">
      <w:pPr>
        <w:jc w:val="both"/>
        <w:rPr>
          <w:rFonts w:ascii="Times New Roman" w:hAnsi="Times New Roman" w:cs="Times New Roman"/>
          <w:sz w:val="24"/>
          <w:szCs w:val="24"/>
        </w:rPr>
      </w:pPr>
      <w:r w:rsidRPr="00FF3CD6">
        <w:rPr>
          <w:rFonts w:ascii="Times New Roman" w:hAnsi="Times New Roman" w:cs="Times New Roman"/>
          <w:sz w:val="24"/>
          <w:szCs w:val="24"/>
        </w:rPr>
        <w:t xml:space="preserve">- </w:t>
      </w:r>
      <w:r w:rsidR="00FF3CD6">
        <w:rPr>
          <w:rFonts w:ascii="Times New Roman" w:hAnsi="Times New Roman" w:cs="Times New Roman"/>
          <w:bCs/>
          <w:sz w:val="24"/>
          <w:szCs w:val="24"/>
        </w:rPr>
        <w:t>z</w:t>
      </w:r>
      <w:r w:rsidRPr="00FF3CD6">
        <w:rPr>
          <w:rFonts w:ascii="Times New Roman" w:hAnsi="Times New Roman" w:cs="Times New Roman"/>
          <w:bCs/>
          <w:sz w:val="24"/>
          <w:szCs w:val="24"/>
        </w:rPr>
        <w:t>biornik retencyjny Tulce</w:t>
      </w:r>
      <w:r w:rsidRPr="005B7813">
        <w:rPr>
          <w:rFonts w:ascii="Times New Roman" w:hAnsi="Times New Roman" w:cs="Times New Roman"/>
          <w:sz w:val="24"/>
          <w:szCs w:val="24"/>
        </w:rPr>
        <w:t xml:space="preserve"> – inwestor Wody Polskie – budowa w toku</w:t>
      </w:r>
    </w:p>
    <w:p w:rsidR="005B7813" w:rsidRPr="00FF3CD6" w:rsidRDefault="005B7813" w:rsidP="00FF3CD6">
      <w:pPr>
        <w:spacing w:after="0"/>
        <w:jc w:val="both"/>
        <w:rPr>
          <w:rFonts w:ascii="Times New Roman" w:hAnsi="Times New Roman" w:cs="Times New Roman"/>
          <w:sz w:val="24"/>
          <w:szCs w:val="24"/>
          <w:u w:val="single"/>
        </w:rPr>
      </w:pPr>
      <w:r w:rsidRPr="00FF3CD6">
        <w:rPr>
          <w:rFonts w:ascii="Times New Roman" w:hAnsi="Times New Roman" w:cs="Times New Roman"/>
          <w:sz w:val="24"/>
          <w:szCs w:val="24"/>
          <w:u w:val="single"/>
        </w:rPr>
        <w:t>Informacje</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t>
      </w:r>
      <w:r w:rsidRPr="005B7813">
        <w:rPr>
          <w:rFonts w:ascii="Times New Roman" w:hAnsi="Times New Roman" w:cs="Times New Roman"/>
          <w:sz w:val="24"/>
          <w:szCs w:val="24"/>
          <w:u w:val="single"/>
        </w:rPr>
        <w:t>Sprzedaż węgla</w:t>
      </w:r>
      <w:r w:rsidRPr="005B7813">
        <w:rPr>
          <w:rFonts w:ascii="Times New Roman" w:hAnsi="Times New Roman" w:cs="Times New Roman"/>
          <w:sz w:val="24"/>
          <w:szCs w:val="24"/>
        </w:rPr>
        <w:t>:</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 2022</w:t>
      </w:r>
      <w:r w:rsidR="00FF3CD6">
        <w:rPr>
          <w:rFonts w:ascii="Times New Roman" w:hAnsi="Times New Roman" w:cs="Times New Roman"/>
          <w:sz w:val="24"/>
          <w:szCs w:val="24"/>
        </w:rPr>
        <w:t xml:space="preserve"> </w:t>
      </w:r>
      <w:r w:rsidRPr="005B7813">
        <w:rPr>
          <w:rFonts w:ascii="Times New Roman" w:hAnsi="Times New Roman" w:cs="Times New Roman"/>
          <w:sz w:val="24"/>
          <w:szCs w:val="24"/>
        </w:rPr>
        <w:t xml:space="preserve">r. </w:t>
      </w:r>
      <w:r w:rsidR="00FF3CD6">
        <w:rPr>
          <w:rFonts w:ascii="Times New Roman" w:hAnsi="Times New Roman" w:cs="Times New Roman"/>
          <w:sz w:val="24"/>
          <w:szCs w:val="24"/>
        </w:rPr>
        <w:t>zostały obsłużone 232 wnioski</w:t>
      </w:r>
      <w:r w:rsidRPr="005B7813">
        <w:rPr>
          <w:rFonts w:ascii="Times New Roman" w:hAnsi="Times New Roman" w:cs="Times New Roman"/>
          <w:sz w:val="24"/>
          <w:szCs w:val="24"/>
        </w:rPr>
        <w:t>, sprzedane 327,8 t</w:t>
      </w:r>
      <w:r w:rsidR="00FF3CD6">
        <w:rPr>
          <w:rFonts w:ascii="Times New Roman" w:hAnsi="Times New Roman" w:cs="Times New Roman"/>
          <w:sz w:val="24"/>
          <w:szCs w:val="24"/>
        </w:rPr>
        <w:t xml:space="preserve"> węgla. </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W 2023</w:t>
      </w:r>
      <w:r w:rsidR="00FF3CD6">
        <w:rPr>
          <w:rFonts w:ascii="Times New Roman" w:hAnsi="Times New Roman" w:cs="Times New Roman"/>
          <w:sz w:val="24"/>
          <w:szCs w:val="24"/>
        </w:rPr>
        <w:t xml:space="preserve"> </w:t>
      </w:r>
      <w:r w:rsidRPr="005B7813">
        <w:rPr>
          <w:rFonts w:ascii="Times New Roman" w:hAnsi="Times New Roman" w:cs="Times New Roman"/>
          <w:sz w:val="24"/>
          <w:szCs w:val="24"/>
        </w:rPr>
        <w:t>r. liczba złożonych wniosków 88, sprzedany węgiel: 67,8 ton</w:t>
      </w:r>
      <w:r w:rsidR="00FF3CD6">
        <w:rPr>
          <w:rFonts w:ascii="Times New Roman" w:hAnsi="Times New Roman" w:cs="Times New Roman"/>
          <w:sz w:val="24"/>
          <w:szCs w:val="24"/>
        </w:rPr>
        <w:t>.</w:t>
      </w:r>
      <w:r w:rsidR="00A735E9">
        <w:rPr>
          <w:rFonts w:ascii="Times New Roman" w:hAnsi="Times New Roman" w:cs="Times New Roman"/>
          <w:sz w:val="24"/>
          <w:szCs w:val="24"/>
        </w:rPr>
        <w:t xml:space="preserve"> Dobiega końca czas na złożenie wniosku o preferencyjny zakup węgla.</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u w:val="single"/>
        </w:rPr>
        <w:t>- Sytuacja na drogach gruntowych</w:t>
      </w:r>
      <w:r w:rsidRPr="005B7813">
        <w:rPr>
          <w:rFonts w:ascii="Times New Roman" w:hAnsi="Times New Roman" w:cs="Times New Roman"/>
          <w:sz w:val="24"/>
          <w:szCs w:val="24"/>
        </w:rPr>
        <w:t xml:space="preserve"> – sprzęt pracuje w miarę możliwości – brak warunków</w:t>
      </w:r>
      <w:r w:rsidR="00FF3CD6">
        <w:rPr>
          <w:rFonts w:ascii="Times New Roman" w:hAnsi="Times New Roman" w:cs="Times New Roman"/>
          <w:sz w:val="24"/>
          <w:szCs w:val="24"/>
        </w:rPr>
        <w:t xml:space="preserve"> pogodowych</w:t>
      </w:r>
      <w:r w:rsidRPr="005B7813">
        <w:rPr>
          <w:rFonts w:ascii="Times New Roman" w:hAnsi="Times New Roman" w:cs="Times New Roman"/>
          <w:sz w:val="24"/>
          <w:szCs w:val="24"/>
        </w:rPr>
        <w:t xml:space="preserve"> do równania dróg</w:t>
      </w:r>
    </w:p>
    <w:p w:rsidR="005B7813" w:rsidRPr="005B7813" w:rsidRDefault="005B7813" w:rsidP="00FF3CD6">
      <w:pPr>
        <w:spacing w:after="0"/>
        <w:jc w:val="both"/>
        <w:rPr>
          <w:rFonts w:ascii="Times New Roman" w:hAnsi="Times New Roman" w:cs="Times New Roman"/>
          <w:sz w:val="24"/>
          <w:szCs w:val="24"/>
          <w:u w:val="single"/>
        </w:rPr>
      </w:pPr>
      <w:r w:rsidRPr="005B7813">
        <w:rPr>
          <w:rFonts w:ascii="Times New Roman" w:hAnsi="Times New Roman" w:cs="Times New Roman"/>
          <w:sz w:val="24"/>
          <w:szCs w:val="24"/>
          <w:u w:val="single"/>
        </w:rPr>
        <w:t>- Kolejne pozyskane środki z budżetu Państwa:</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uzyskaliśmy wsparcie z Rządowego Funduszu Rozwoju Dróg na przebudowę ulicy Lawendowej (ostatni eta</w:t>
      </w:r>
      <w:r w:rsidR="001434B1">
        <w:rPr>
          <w:rFonts w:ascii="Times New Roman" w:hAnsi="Times New Roman" w:cs="Times New Roman"/>
          <w:sz w:val="24"/>
          <w:szCs w:val="24"/>
        </w:rPr>
        <w:t xml:space="preserve">p). Szacowany koszt inwestycji </w:t>
      </w:r>
      <w:r w:rsidRPr="005B7813">
        <w:rPr>
          <w:rFonts w:ascii="Times New Roman" w:hAnsi="Times New Roman" w:cs="Times New Roman"/>
          <w:sz w:val="24"/>
          <w:szCs w:val="24"/>
        </w:rPr>
        <w:t>to 1.008.918,69</w:t>
      </w:r>
      <w:r w:rsidR="001434B1">
        <w:rPr>
          <w:rFonts w:ascii="Times New Roman" w:hAnsi="Times New Roman" w:cs="Times New Roman"/>
          <w:sz w:val="24"/>
          <w:szCs w:val="24"/>
        </w:rPr>
        <w:t xml:space="preserve"> </w:t>
      </w:r>
      <w:r w:rsidRPr="005B7813">
        <w:rPr>
          <w:rFonts w:ascii="Times New Roman" w:hAnsi="Times New Roman" w:cs="Times New Roman"/>
          <w:sz w:val="24"/>
          <w:szCs w:val="24"/>
        </w:rPr>
        <w:t>zł. Dotacją jest objęte 50% tej sumy, a więc 504.459,35</w:t>
      </w:r>
      <w:r w:rsidR="001434B1">
        <w:rPr>
          <w:rFonts w:ascii="Times New Roman" w:hAnsi="Times New Roman" w:cs="Times New Roman"/>
          <w:sz w:val="24"/>
          <w:szCs w:val="24"/>
        </w:rPr>
        <w:t xml:space="preserve"> </w:t>
      </w:r>
      <w:r w:rsidRPr="005B7813">
        <w:rPr>
          <w:rFonts w:ascii="Times New Roman" w:hAnsi="Times New Roman" w:cs="Times New Roman"/>
          <w:sz w:val="24"/>
          <w:szCs w:val="24"/>
        </w:rPr>
        <w:t>zł.</w:t>
      </w:r>
    </w:p>
    <w:p w:rsidR="001434B1"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 Powiatowi Poznańskiemu przyznano dotację na przebudowę ul. </w:t>
      </w:r>
      <w:proofErr w:type="spellStart"/>
      <w:r w:rsidRPr="005B7813">
        <w:rPr>
          <w:rFonts w:ascii="Times New Roman" w:hAnsi="Times New Roman" w:cs="Times New Roman"/>
          <w:sz w:val="24"/>
          <w:szCs w:val="24"/>
        </w:rPr>
        <w:t>Siekiereckiej</w:t>
      </w:r>
      <w:proofErr w:type="spellEnd"/>
      <w:r w:rsidRPr="005B7813">
        <w:rPr>
          <w:rFonts w:ascii="Times New Roman" w:hAnsi="Times New Roman" w:cs="Times New Roman"/>
          <w:sz w:val="24"/>
          <w:szCs w:val="24"/>
        </w:rPr>
        <w:t>. Koszt inwestycji wynosi 6.001.228,86</w:t>
      </w:r>
      <w:r w:rsidR="001434B1">
        <w:rPr>
          <w:rFonts w:ascii="Times New Roman" w:hAnsi="Times New Roman" w:cs="Times New Roman"/>
          <w:sz w:val="24"/>
          <w:szCs w:val="24"/>
        </w:rPr>
        <w:t xml:space="preserve"> </w:t>
      </w:r>
      <w:r w:rsidRPr="005B7813">
        <w:rPr>
          <w:rFonts w:ascii="Times New Roman" w:hAnsi="Times New Roman" w:cs="Times New Roman"/>
          <w:sz w:val="24"/>
          <w:szCs w:val="24"/>
        </w:rPr>
        <w:t>zł. Dotacja z RFRD wynosi 50%, a więc 3.000.614,43</w:t>
      </w:r>
      <w:r w:rsidR="001434B1">
        <w:rPr>
          <w:rFonts w:ascii="Times New Roman" w:hAnsi="Times New Roman" w:cs="Times New Roman"/>
          <w:sz w:val="24"/>
          <w:szCs w:val="24"/>
        </w:rPr>
        <w:t xml:space="preserve"> </w:t>
      </w:r>
      <w:r w:rsidRPr="005B7813">
        <w:rPr>
          <w:rFonts w:ascii="Times New Roman" w:hAnsi="Times New Roman" w:cs="Times New Roman"/>
          <w:sz w:val="24"/>
          <w:szCs w:val="24"/>
        </w:rPr>
        <w:t>zł.</w:t>
      </w:r>
      <w:r w:rsidR="001434B1">
        <w:rPr>
          <w:rFonts w:ascii="Times New Roman" w:hAnsi="Times New Roman" w:cs="Times New Roman"/>
          <w:sz w:val="24"/>
          <w:szCs w:val="24"/>
        </w:rPr>
        <w:t xml:space="preserve"> </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Połowę udziału Powiatu pokryje nasza Gmina.</w:t>
      </w:r>
    </w:p>
    <w:p w:rsidR="005B7813" w:rsidRPr="005B7813" w:rsidRDefault="005B7813" w:rsidP="00FF3CD6">
      <w:pPr>
        <w:spacing w:after="0"/>
        <w:jc w:val="both"/>
        <w:rPr>
          <w:rFonts w:ascii="Times New Roman" w:hAnsi="Times New Roman" w:cs="Times New Roman"/>
          <w:sz w:val="24"/>
          <w:szCs w:val="24"/>
        </w:rPr>
      </w:pPr>
      <w:r w:rsidRPr="005B7813">
        <w:rPr>
          <w:rFonts w:ascii="Times New Roman" w:hAnsi="Times New Roman" w:cs="Times New Roman"/>
          <w:sz w:val="24"/>
          <w:szCs w:val="24"/>
        </w:rPr>
        <w:t xml:space="preserve">W obu zakresach przebudowy dróg Gmina planuje budowę kanalizacji sanitarnej, a w przypadku ul. </w:t>
      </w:r>
      <w:proofErr w:type="spellStart"/>
      <w:r w:rsidRPr="005B7813">
        <w:rPr>
          <w:rFonts w:ascii="Times New Roman" w:hAnsi="Times New Roman" w:cs="Times New Roman"/>
          <w:sz w:val="24"/>
          <w:szCs w:val="24"/>
        </w:rPr>
        <w:t>Siekiereckiej</w:t>
      </w:r>
      <w:proofErr w:type="spellEnd"/>
      <w:r w:rsidRPr="005B7813">
        <w:rPr>
          <w:rFonts w:ascii="Times New Roman" w:hAnsi="Times New Roman" w:cs="Times New Roman"/>
          <w:sz w:val="24"/>
          <w:szCs w:val="24"/>
        </w:rPr>
        <w:t xml:space="preserve"> także nowe oświetlenie uliczne.</w:t>
      </w:r>
    </w:p>
    <w:p w:rsidR="005B7813" w:rsidRPr="00FF3CD6" w:rsidRDefault="00B129FC" w:rsidP="00B129FC">
      <w:pPr>
        <w:ind w:firstLine="708"/>
        <w:jc w:val="both"/>
        <w:rPr>
          <w:rFonts w:ascii="Times New Roman" w:hAnsi="Times New Roman" w:cs="Times New Roman"/>
          <w:sz w:val="24"/>
          <w:szCs w:val="24"/>
        </w:rPr>
      </w:pPr>
      <w:r>
        <w:rPr>
          <w:rFonts w:ascii="Times New Roman" w:hAnsi="Times New Roman"/>
          <w:color w:val="000000"/>
          <w:sz w:val="24"/>
          <w:szCs w:val="24"/>
        </w:rPr>
        <w:t>W</w:t>
      </w:r>
      <w:r w:rsidR="005B7813" w:rsidRPr="00FF3CD6">
        <w:rPr>
          <w:rFonts w:ascii="Times New Roman" w:hAnsi="Times New Roman"/>
          <w:color w:val="000000"/>
          <w:sz w:val="24"/>
          <w:szCs w:val="24"/>
        </w:rPr>
        <w:t xml:space="preserve"> ramach współpracy z organizacjami pozarządowymi ogłoszone </w:t>
      </w:r>
      <w:r>
        <w:rPr>
          <w:rFonts w:ascii="Times New Roman" w:hAnsi="Times New Roman"/>
          <w:color w:val="000000"/>
          <w:sz w:val="24"/>
          <w:szCs w:val="24"/>
        </w:rPr>
        <w:t xml:space="preserve">zostały </w:t>
      </w:r>
      <w:r w:rsidR="005B7813" w:rsidRPr="00FF3CD6">
        <w:rPr>
          <w:rFonts w:ascii="Times New Roman" w:hAnsi="Times New Roman"/>
          <w:color w:val="000000"/>
          <w:sz w:val="24"/>
          <w:szCs w:val="24"/>
        </w:rPr>
        <w:t>3 konkursy na działania na rzecz osób niepełnosprawnych (</w:t>
      </w:r>
      <w:r>
        <w:rPr>
          <w:rFonts w:ascii="Times New Roman" w:hAnsi="Times New Roman"/>
          <w:color w:val="000000"/>
          <w:sz w:val="24"/>
          <w:szCs w:val="24"/>
        </w:rPr>
        <w:t xml:space="preserve"> kwota </w:t>
      </w:r>
      <w:r w:rsidR="005B7813" w:rsidRPr="00FF3CD6">
        <w:rPr>
          <w:rFonts w:ascii="Times New Roman" w:hAnsi="Times New Roman"/>
          <w:color w:val="000000"/>
          <w:sz w:val="24"/>
          <w:szCs w:val="24"/>
        </w:rPr>
        <w:t>10.000</w:t>
      </w:r>
      <w:r>
        <w:rPr>
          <w:rFonts w:ascii="Times New Roman" w:hAnsi="Times New Roman"/>
          <w:color w:val="000000"/>
          <w:sz w:val="24"/>
          <w:szCs w:val="24"/>
        </w:rPr>
        <w:t xml:space="preserve"> </w:t>
      </w:r>
      <w:r w:rsidR="005B7813" w:rsidRPr="00FF3CD6">
        <w:rPr>
          <w:rFonts w:ascii="Times New Roman" w:hAnsi="Times New Roman"/>
          <w:color w:val="000000"/>
          <w:sz w:val="24"/>
          <w:szCs w:val="24"/>
        </w:rPr>
        <w:t>zł) , osób w wieku emerytalnym (</w:t>
      </w:r>
      <w:r>
        <w:rPr>
          <w:rFonts w:ascii="Times New Roman" w:hAnsi="Times New Roman"/>
          <w:color w:val="000000"/>
          <w:sz w:val="24"/>
          <w:szCs w:val="24"/>
        </w:rPr>
        <w:t xml:space="preserve">kwota </w:t>
      </w:r>
      <w:r w:rsidR="005B7813" w:rsidRPr="00FF3CD6">
        <w:rPr>
          <w:rFonts w:ascii="Times New Roman" w:hAnsi="Times New Roman"/>
          <w:color w:val="000000"/>
          <w:sz w:val="24"/>
          <w:szCs w:val="24"/>
        </w:rPr>
        <w:t>6.000</w:t>
      </w:r>
      <w:r>
        <w:rPr>
          <w:rFonts w:ascii="Times New Roman" w:hAnsi="Times New Roman"/>
          <w:color w:val="000000"/>
          <w:sz w:val="24"/>
          <w:szCs w:val="24"/>
        </w:rPr>
        <w:t xml:space="preserve"> </w:t>
      </w:r>
      <w:r w:rsidR="005B7813" w:rsidRPr="00FF3CD6">
        <w:rPr>
          <w:rFonts w:ascii="Times New Roman" w:hAnsi="Times New Roman"/>
          <w:color w:val="000000"/>
          <w:sz w:val="24"/>
          <w:szCs w:val="24"/>
        </w:rPr>
        <w:t>zł) oraz dzieci i młodzieży (</w:t>
      </w:r>
      <w:r>
        <w:rPr>
          <w:rFonts w:ascii="Times New Roman" w:hAnsi="Times New Roman"/>
          <w:color w:val="000000"/>
          <w:sz w:val="24"/>
          <w:szCs w:val="24"/>
        </w:rPr>
        <w:t xml:space="preserve">kwota </w:t>
      </w:r>
      <w:r w:rsidR="005B7813" w:rsidRPr="00FF3CD6">
        <w:rPr>
          <w:rFonts w:ascii="Times New Roman" w:hAnsi="Times New Roman"/>
          <w:color w:val="000000"/>
          <w:sz w:val="24"/>
          <w:szCs w:val="24"/>
        </w:rPr>
        <w:t>3000</w:t>
      </w:r>
      <w:r>
        <w:rPr>
          <w:rFonts w:ascii="Times New Roman" w:hAnsi="Times New Roman"/>
          <w:color w:val="000000"/>
          <w:sz w:val="24"/>
          <w:szCs w:val="24"/>
        </w:rPr>
        <w:t xml:space="preserve"> </w:t>
      </w:r>
      <w:r w:rsidR="005B7813" w:rsidRPr="00FF3CD6">
        <w:rPr>
          <w:rFonts w:ascii="Times New Roman" w:hAnsi="Times New Roman"/>
          <w:color w:val="000000"/>
          <w:sz w:val="24"/>
          <w:szCs w:val="24"/>
        </w:rPr>
        <w:t>zł). Termin składania ofert do 20 marca br. Udzielona dotacja nie może przekraczać 90% kosztów prowadzonych działań.</w:t>
      </w:r>
    </w:p>
    <w:p w:rsidR="005B7813" w:rsidRPr="00FF3CD6" w:rsidRDefault="005B7813" w:rsidP="001D4C9D">
      <w:pPr>
        <w:jc w:val="both"/>
        <w:rPr>
          <w:rFonts w:ascii="Times New Roman" w:hAnsi="Times New Roman" w:cs="Times New Roman"/>
          <w:sz w:val="24"/>
          <w:szCs w:val="24"/>
        </w:rPr>
      </w:pPr>
    </w:p>
    <w:p w:rsidR="00826367" w:rsidRPr="00CC5DA8" w:rsidRDefault="00826367" w:rsidP="001D4C9D">
      <w:pPr>
        <w:spacing w:before="100" w:beforeAutospacing="1" w:after="100" w:afterAutospacing="1"/>
        <w:contextualSpacing/>
        <w:jc w:val="both"/>
        <w:outlineLvl w:val="0"/>
        <w:rPr>
          <w:rFonts w:ascii="Times New Roman" w:eastAsia="Times New Roman" w:hAnsi="Times New Roman" w:cs="Times New Roman"/>
          <w:b/>
          <w:sz w:val="24"/>
          <w:szCs w:val="24"/>
        </w:rPr>
      </w:pPr>
      <w:r w:rsidRPr="00CC5DA8">
        <w:rPr>
          <w:rFonts w:ascii="Times New Roman" w:eastAsia="Times New Roman" w:hAnsi="Times New Roman" w:cs="Times New Roman"/>
          <w:b/>
          <w:sz w:val="24"/>
          <w:szCs w:val="24"/>
        </w:rPr>
        <w:t>Ad. 1</w:t>
      </w:r>
      <w:r>
        <w:rPr>
          <w:rFonts w:ascii="Times New Roman" w:eastAsia="Times New Roman" w:hAnsi="Times New Roman" w:cs="Times New Roman"/>
          <w:b/>
          <w:sz w:val="24"/>
          <w:szCs w:val="24"/>
        </w:rPr>
        <w:t>6</w:t>
      </w:r>
      <w:r w:rsidRPr="00CC5DA8">
        <w:rPr>
          <w:rFonts w:ascii="Times New Roman" w:eastAsia="Times New Roman" w:hAnsi="Times New Roman" w:cs="Times New Roman"/>
          <w:b/>
          <w:sz w:val="24"/>
          <w:szCs w:val="24"/>
        </w:rPr>
        <w:t xml:space="preserve"> porządku posiedzenia</w:t>
      </w:r>
    </w:p>
    <w:p w:rsidR="001D2EA8" w:rsidRDefault="00681207" w:rsidP="001D4C9D">
      <w:pPr>
        <w:jc w:val="both"/>
        <w:rPr>
          <w:rFonts w:ascii="Times New Roman" w:hAnsi="Times New Roman" w:cs="Times New Roman"/>
          <w:sz w:val="24"/>
          <w:szCs w:val="24"/>
        </w:rPr>
      </w:pPr>
      <w:r>
        <w:rPr>
          <w:rFonts w:ascii="Times New Roman" w:hAnsi="Times New Roman" w:cs="Times New Roman"/>
          <w:sz w:val="24"/>
          <w:szCs w:val="24"/>
        </w:rPr>
        <w:tab/>
        <w:t>Głos zabrała radna Dorota Wysz, która powiedziała, że gdy zaczęto rozprowadzać niepochlebne informacje o działalności Schroniska, zgłosiła się tam aby pracować jako wolontariuszka. W opinii radnej Schronisko działa prawidłowo. Zarząd ma informacje o każdym zwierzęciu jakie jest w schronisku, pracownicy bardzo starają się aby zapewnić jak najlepsze warunki i bezpieczeństwo zwierzętom. To</w:t>
      </w:r>
      <w:r w:rsidR="004307EB">
        <w:rPr>
          <w:rFonts w:ascii="Times New Roman" w:hAnsi="Times New Roman" w:cs="Times New Roman"/>
          <w:sz w:val="24"/>
          <w:szCs w:val="24"/>
        </w:rPr>
        <w:t xml:space="preserve"> co</w:t>
      </w:r>
      <w:r>
        <w:rPr>
          <w:rFonts w:ascii="Times New Roman" w:hAnsi="Times New Roman" w:cs="Times New Roman"/>
          <w:sz w:val="24"/>
          <w:szCs w:val="24"/>
        </w:rPr>
        <w:t xml:space="preserve"> dzieje się w Swarzędzu jest karygodne.</w:t>
      </w:r>
    </w:p>
    <w:p w:rsidR="00681207" w:rsidRDefault="00681207" w:rsidP="007B331C">
      <w:pPr>
        <w:spacing w:after="0"/>
        <w:jc w:val="both"/>
        <w:rPr>
          <w:rFonts w:ascii="Times New Roman" w:hAnsi="Times New Roman" w:cs="Times New Roman"/>
          <w:sz w:val="24"/>
          <w:szCs w:val="24"/>
        </w:rPr>
      </w:pPr>
      <w:r>
        <w:rPr>
          <w:rFonts w:ascii="Times New Roman" w:hAnsi="Times New Roman" w:cs="Times New Roman"/>
          <w:sz w:val="24"/>
          <w:szCs w:val="24"/>
        </w:rPr>
        <w:t>Radna zadała także kilka pytań:</w:t>
      </w:r>
    </w:p>
    <w:p w:rsidR="007B331C" w:rsidRDefault="00681207" w:rsidP="007B331C">
      <w:pPr>
        <w:spacing w:after="0"/>
        <w:jc w:val="both"/>
        <w:rPr>
          <w:rFonts w:ascii="Times New Roman" w:hAnsi="Times New Roman" w:cs="Times New Roman"/>
          <w:sz w:val="24"/>
          <w:szCs w:val="24"/>
        </w:rPr>
      </w:pPr>
      <w:r>
        <w:rPr>
          <w:rFonts w:ascii="Times New Roman" w:hAnsi="Times New Roman" w:cs="Times New Roman"/>
          <w:sz w:val="24"/>
          <w:szCs w:val="24"/>
        </w:rPr>
        <w:t>- Kiedy będzie robiona kanalizacja</w:t>
      </w:r>
      <w:r w:rsidR="007B331C">
        <w:rPr>
          <w:rFonts w:ascii="Times New Roman" w:hAnsi="Times New Roman" w:cs="Times New Roman"/>
          <w:sz w:val="24"/>
          <w:szCs w:val="24"/>
        </w:rPr>
        <w:t xml:space="preserve"> w ulicy </w:t>
      </w:r>
      <w:proofErr w:type="spellStart"/>
      <w:r w:rsidR="007B331C">
        <w:rPr>
          <w:rFonts w:ascii="Times New Roman" w:hAnsi="Times New Roman" w:cs="Times New Roman"/>
          <w:sz w:val="24"/>
          <w:szCs w:val="24"/>
        </w:rPr>
        <w:t>Siekiereckiej</w:t>
      </w:r>
      <w:proofErr w:type="spellEnd"/>
      <w:r w:rsidR="007B331C">
        <w:rPr>
          <w:rFonts w:ascii="Times New Roman" w:hAnsi="Times New Roman" w:cs="Times New Roman"/>
          <w:sz w:val="24"/>
          <w:szCs w:val="24"/>
        </w:rPr>
        <w:t>, ma być robiona przed budową drogi więc czy zacznie się jeszcze w wakacje?</w:t>
      </w:r>
    </w:p>
    <w:p w:rsidR="00681207" w:rsidRDefault="00681207" w:rsidP="007B33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331C">
        <w:rPr>
          <w:rFonts w:ascii="Times New Roman" w:hAnsi="Times New Roman" w:cs="Times New Roman"/>
          <w:sz w:val="24"/>
          <w:szCs w:val="24"/>
        </w:rPr>
        <w:t>M</w:t>
      </w:r>
      <w:r>
        <w:rPr>
          <w:rFonts w:ascii="Times New Roman" w:hAnsi="Times New Roman" w:cs="Times New Roman"/>
          <w:sz w:val="24"/>
          <w:szCs w:val="24"/>
        </w:rPr>
        <w:t xml:space="preserve">ieszkańcy ulicy Nowej </w:t>
      </w:r>
      <w:r w:rsidR="007B331C">
        <w:rPr>
          <w:rFonts w:ascii="Times New Roman" w:hAnsi="Times New Roman" w:cs="Times New Roman"/>
          <w:sz w:val="24"/>
          <w:szCs w:val="24"/>
        </w:rPr>
        <w:t xml:space="preserve">obawiają się, że podczas remontu drogi nie będą mieli wyjazdu ze swoich posesji, jest to ulica ślepa i wyjazd ulicą </w:t>
      </w:r>
      <w:proofErr w:type="spellStart"/>
      <w:r w:rsidR="007B331C">
        <w:rPr>
          <w:rFonts w:ascii="Times New Roman" w:hAnsi="Times New Roman" w:cs="Times New Roman"/>
          <w:sz w:val="24"/>
          <w:szCs w:val="24"/>
        </w:rPr>
        <w:t>Siekierecką</w:t>
      </w:r>
      <w:proofErr w:type="spellEnd"/>
      <w:r w:rsidR="007B331C">
        <w:rPr>
          <w:rFonts w:ascii="Times New Roman" w:hAnsi="Times New Roman" w:cs="Times New Roman"/>
          <w:sz w:val="24"/>
          <w:szCs w:val="24"/>
        </w:rPr>
        <w:t xml:space="preserve"> jest ich jedynym wyjazdem.</w:t>
      </w:r>
    </w:p>
    <w:p w:rsidR="00681207" w:rsidRDefault="00681207" w:rsidP="007B331C">
      <w:pPr>
        <w:spacing w:after="0"/>
        <w:jc w:val="both"/>
        <w:rPr>
          <w:rFonts w:ascii="Times New Roman" w:hAnsi="Times New Roman" w:cs="Times New Roman"/>
          <w:sz w:val="24"/>
          <w:szCs w:val="24"/>
        </w:rPr>
      </w:pPr>
      <w:r>
        <w:rPr>
          <w:rFonts w:ascii="Times New Roman" w:hAnsi="Times New Roman" w:cs="Times New Roman"/>
          <w:sz w:val="24"/>
          <w:szCs w:val="24"/>
        </w:rPr>
        <w:t xml:space="preserve">- Ile rocznie kosztuje </w:t>
      </w:r>
      <w:r w:rsidR="007B331C">
        <w:rPr>
          <w:rFonts w:ascii="Times New Roman" w:hAnsi="Times New Roman" w:cs="Times New Roman"/>
          <w:sz w:val="24"/>
          <w:szCs w:val="24"/>
        </w:rPr>
        <w:t xml:space="preserve">utrzymanie, </w:t>
      </w:r>
      <w:r>
        <w:rPr>
          <w:rFonts w:ascii="Times New Roman" w:hAnsi="Times New Roman" w:cs="Times New Roman"/>
          <w:sz w:val="24"/>
          <w:szCs w:val="24"/>
        </w:rPr>
        <w:t>utwardzenie dróg</w:t>
      </w:r>
      <w:r w:rsidR="007B331C">
        <w:rPr>
          <w:rFonts w:ascii="Times New Roman" w:hAnsi="Times New Roman" w:cs="Times New Roman"/>
          <w:sz w:val="24"/>
          <w:szCs w:val="24"/>
        </w:rPr>
        <w:t xml:space="preserve"> gruntowych</w:t>
      </w:r>
      <w:r>
        <w:rPr>
          <w:rFonts w:ascii="Times New Roman" w:hAnsi="Times New Roman" w:cs="Times New Roman"/>
          <w:sz w:val="24"/>
          <w:szCs w:val="24"/>
        </w:rPr>
        <w:t>?</w:t>
      </w:r>
    </w:p>
    <w:p w:rsidR="00681207" w:rsidRDefault="007B331C" w:rsidP="007B33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1207">
        <w:rPr>
          <w:rFonts w:ascii="Times New Roman" w:hAnsi="Times New Roman" w:cs="Times New Roman"/>
          <w:sz w:val="24"/>
          <w:szCs w:val="24"/>
        </w:rPr>
        <w:t>Czy wpłynęło pismo z Z</w:t>
      </w:r>
      <w:r>
        <w:rPr>
          <w:rFonts w:ascii="Times New Roman" w:hAnsi="Times New Roman" w:cs="Times New Roman"/>
          <w:sz w:val="24"/>
          <w:szCs w:val="24"/>
        </w:rPr>
        <w:t xml:space="preserve">arządu </w:t>
      </w:r>
      <w:r w:rsidR="00681207">
        <w:rPr>
          <w:rFonts w:ascii="Times New Roman" w:hAnsi="Times New Roman" w:cs="Times New Roman"/>
          <w:sz w:val="24"/>
          <w:szCs w:val="24"/>
        </w:rPr>
        <w:t>T</w:t>
      </w:r>
      <w:r>
        <w:rPr>
          <w:rFonts w:ascii="Times New Roman" w:hAnsi="Times New Roman" w:cs="Times New Roman"/>
          <w:sz w:val="24"/>
          <w:szCs w:val="24"/>
        </w:rPr>
        <w:t xml:space="preserve">ransportu </w:t>
      </w:r>
      <w:r w:rsidR="00681207">
        <w:rPr>
          <w:rFonts w:ascii="Times New Roman" w:hAnsi="Times New Roman" w:cs="Times New Roman"/>
          <w:sz w:val="24"/>
          <w:szCs w:val="24"/>
        </w:rPr>
        <w:t>M</w:t>
      </w:r>
      <w:r>
        <w:rPr>
          <w:rFonts w:ascii="Times New Roman" w:hAnsi="Times New Roman" w:cs="Times New Roman"/>
          <w:sz w:val="24"/>
          <w:szCs w:val="24"/>
        </w:rPr>
        <w:t>iejskiego</w:t>
      </w:r>
      <w:r w:rsidR="00681207">
        <w:rPr>
          <w:rFonts w:ascii="Times New Roman" w:hAnsi="Times New Roman" w:cs="Times New Roman"/>
          <w:sz w:val="24"/>
          <w:szCs w:val="24"/>
        </w:rPr>
        <w:t xml:space="preserve"> w sprawie analizy</w:t>
      </w:r>
      <w:r>
        <w:rPr>
          <w:rFonts w:ascii="Times New Roman" w:hAnsi="Times New Roman" w:cs="Times New Roman"/>
          <w:sz w:val="24"/>
          <w:szCs w:val="24"/>
        </w:rPr>
        <w:t xml:space="preserve"> częstotliwości użytkowania linii</w:t>
      </w:r>
      <w:r w:rsidR="00681207">
        <w:rPr>
          <w:rFonts w:ascii="Times New Roman" w:hAnsi="Times New Roman" w:cs="Times New Roman"/>
          <w:sz w:val="24"/>
          <w:szCs w:val="24"/>
        </w:rPr>
        <w:t>?</w:t>
      </w:r>
    </w:p>
    <w:p w:rsidR="00681207" w:rsidRDefault="00681207" w:rsidP="007B331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Pan Wójt odpowiedział, że jeśli chodzi o </w:t>
      </w:r>
      <w:r w:rsidR="00115306">
        <w:rPr>
          <w:rFonts w:ascii="Times New Roman" w:hAnsi="Times New Roman" w:cs="Times New Roman"/>
          <w:sz w:val="24"/>
          <w:szCs w:val="24"/>
        </w:rPr>
        <w:t>harmonogram</w:t>
      </w:r>
      <w:r>
        <w:rPr>
          <w:rFonts w:ascii="Times New Roman" w:hAnsi="Times New Roman" w:cs="Times New Roman"/>
          <w:sz w:val="24"/>
          <w:szCs w:val="24"/>
        </w:rPr>
        <w:t xml:space="preserve"> prac na ulicy </w:t>
      </w:r>
      <w:proofErr w:type="spellStart"/>
      <w:r>
        <w:rPr>
          <w:rFonts w:ascii="Times New Roman" w:hAnsi="Times New Roman" w:cs="Times New Roman"/>
          <w:sz w:val="24"/>
          <w:szCs w:val="24"/>
        </w:rPr>
        <w:t>Siekiereckiej</w:t>
      </w:r>
      <w:proofErr w:type="spellEnd"/>
      <w:r>
        <w:rPr>
          <w:rFonts w:ascii="Times New Roman" w:hAnsi="Times New Roman" w:cs="Times New Roman"/>
          <w:sz w:val="24"/>
          <w:szCs w:val="24"/>
        </w:rPr>
        <w:t xml:space="preserve"> to prace będą wykonywane przez jednego wykonawcę</w:t>
      </w:r>
      <w:r w:rsidR="00115306">
        <w:rPr>
          <w:rFonts w:ascii="Times New Roman" w:hAnsi="Times New Roman" w:cs="Times New Roman"/>
          <w:sz w:val="24"/>
          <w:szCs w:val="24"/>
        </w:rPr>
        <w:t>, zarówno kanalizacja jak i budowa drogi. Wszystkie posesje będą miały zapewniony dostęp do drogi.</w:t>
      </w:r>
    </w:p>
    <w:p w:rsidR="00115306" w:rsidRDefault="00115306" w:rsidP="007B331C">
      <w:pPr>
        <w:spacing w:after="0"/>
        <w:jc w:val="both"/>
        <w:rPr>
          <w:rFonts w:ascii="Times New Roman" w:hAnsi="Times New Roman" w:cs="Times New Roman"/>
          <w:sz w:val="24"/>
          <w:szCs w:val="24"/>
        </w:rPr>
      </w:pPr>
      <w:r>
        <w:rPr>
          <w:rFonts w:ascii="Times New Roman" w:hAnsi="Times New Roman" w:cs="Times New Roman"/>
          <w:sz w:val="24"/>
          <w:szCs w:val="24"/>
        </w:rPr>
        <w:t>Jeżeli chodzi o odpowiedź w sprawie autobusów</w:t>
      </w:r>
      <w:r w:rsidR="007B331C">
        <w:rPr>
          <w:rFonts w:ascii="Times New Roman" w:hAnsi="Times New Roman" w:cs="Times New Roman"/>
          <w:sz w:val="24"/>
          <w:szCs w:val="24"/>
        </w:rPr>
        <w:t>,</w:t>
      </w:r>
      <w:r>
        <w:rPr>
          <w:rFonts w:ascii="Times New Roman" w:hAnsi="Times New Roman" w:cs="Times New Roman"/>
          <w:sz w:val="24"/>
          <w:szCs w:val="24"/>
        </w:rPr>
        <w:t xml:space="preserve"> to nie ma zgody na </w:t>
      </w:r>
      <w:r w:rsidR="007B331C">
        <w:rPr>
          <w:rFonts w:ascii="Times New Roman" w:hAnsi="Times New Roman" w:cs="Times New Roman"/>
          <w:sz w:val="24"/>
          <w:szCs w:val="24"/>
        </w:rPr>
        <w:t xml:space="preserve">wprowadzenie zmian powodujących </w:t>
      </w:r>
      <w:r>
        <w:rPr>
          <w:rFonts w:ascii="Times New Roman" w:hAnsi="Times New Roman" w:cs="Times New Roman"/>
          <w:sz w:val="24"/>
          <w:szCs w:val="24"/>
        </w:rPr>
        <w:t>zwiększenie ilości wozokilometrów, zostały zaproponowane pewne zmiany</w:t>
      </w:r>
      <w:r w:rsidR="007B331C">
        <w:rPr>
          <w:rFonts w:ascii="Times New Roman" w:hAnsi="Times New Roman" w:cs="Times New Roman"/>
          <w:sz w:val="24"/>
          <w:szCs w:val="24"/>
        </w:rPr>
        <w:t xml:space="preserve"> zgodnie z oczekiwaniami ze strony Gminy</w:t>
      </w:r>
      <w:r>
        <w:rPr>
          <w:rFonts w:ascii="Times New Roman" w:hAnsi="Times New Roman" w:cs="Times New Roman"/>
          <w:sz w:val="24"/>
          <w:szCs w:val="24"/>
        </w:rPr>
        <w:t xml:space="preserve">. </w:t>
      </w:r>
    </w:p>
    <w:p w:rsidR="00115306" w:rsidRPr="00CC5DA8" w:rsidRDefault="00115306" w:rsidP="007B331C">
      <w:pPr>
        <w:spacing w:after="0"/>
        <w:jc w:val="both"/>
        <w:rPr>
          <w:rFonts w:ascii="Times New Roman" w:hAnsi="Times New Roman" w:cs="Times New Roman"/>
          <w:sz w:val="24"/>
          <w:szCs w:val="24"/>
        </w:rPr>
      </w:pPr>
      <w:r>
        <w:rPr>
          <w:rFonts w:ascii="Times New Roman" w:hAnsi="Times New Roman" w:cs="Times New Roman"/>
          <w:sz w:val="24"/>
          <w:szCs w:val="24"/>
        </w:rPr>
        <w:t>Koszty utrzymania dróg wynoszą za rok 2022 ok 456 tysięcy złoty</w:t>
      </w:r>
      <w:r w:rsidR="007B331C">
        <w:rPr>
          <w:rFonts w:ascii="Times New Roman" w:hAnsi="Times New Roman" w:cs="Times New Roman"/>
          <w:sz w:val="24"/>
          <w:szCs w:val="24"/>
        </w:rPr>
        <w:t>ch</w:t>
      </w:r>
      <w:r>
        <w:rPr>
          <w:rFonts w:ascii="Times New Roman" w:hAnsi="Times New Roman" w:cs="Times New Roman"/>
          <w:sz w:val="24"/>
          <w:szCs w:val="24"/>
        </w:rPr>
        <w:t xml:space="preserve">, </w:t>
      </w:r>
      <w:r w:rsidR="007B331C">
        <w:rPr>
          <w:rFonts w:ascii="Times New Roman" w:hAnsi="Times New Roman" w:cs="Times New Roman"/>
          <w:sz w:val="24"/>
          <w:szCs w:val="24"/>
        </w:rPr>
        <w:t>wykonywane jest</w:t>
      </w:r>
      <w:r>
        <w:rPr>
          <w:rFonts w:ascii="Times New Roman" w:hAnsi="Times New Roman" w:cs="Times New Roman"/>
          <w:sz w:val="24"/>
          <w:szCs w:val="24"/>
        </w:rPr>
        <w:t xml:space="preserve"> dwukrotne równanie (w razie konieczności wykonane trzecie równanie dróg)</w:t>
      </w:r>
      <w:r w:rsidR="007B331C">
        <w:rPr>
          <w:rFonts w:ascii="Times New Roman" w:hAnsi="Times New Roman" w:cs="Times New Roman"/>
          <w:sz w:val="24"/>
          <w:szCs w:val="24"/>
        </w:rPr>
        <w:t>.</w:t>
      </w:r>
    </w:p>
    <w:p w:rsidR="001D2EA8" w:rsidRDefault="007B331C" w:rsidP="000F4551">
      <w:pPr>
        <w:spacing w:after="0"/>
        <w:jc w:val="both"/>
        <w:rPr>
          <w:rFonts w:ascii="Times New Roman" w:hAnsi="Times New Roman" w:cs="Times New Roman"/>
          <w:sz w:val="24"/>
          <w:szCs w:val="24"/>
        </w:rPr>
      </w:pPr>
      <w:r>
        <w:rPr>
          <w:rFonts w:ascii="Times New Roman" w:hAnsi="Times New Roman" w:cs="Times New Roman"/>
          <w:sz w:val="24"/>
          <w:szCs w:val="24"/>
        </w:rPr>
        <w:tab/>
        <w:t>Radna Wysz powiedział, że mieszkańcy zgłaszają, że podczas równania dróg</w:t>
      </w:r>
      <w:r w:rsidR="000F4551">
        <w:rPr>
          <w:rFonts w:ascii="Times New Roman" w:hAnsi="Times New Roman" w:cs="Times New Roman"/>
          <w:sz w:val="24"/>
          <w:szCs w:val="24"/>
        </w:rPr>
        <w:t xml:space="preserve"> nawożona jest kolejna warstwa, przez co podnosi się poziom drogi gruntowej i to wszystko spływa ludziom na posesję.</w:t>
      </w:r>
    </w:p>
    <w:p w:rsidR="000F4551" w:rsidRDefault="000F4551" w:rsidP="000F4551">
      <w:pPr>
        <w:spacing w:after="0"/>
        <w:jc w:val="both"/>
        <w:rPr>
          <w:rFonts w:ascii="Times New Roman" w:hAnsi="Times New Roman" w:cs="Times New Roman"/>
          <w:sz w:val="24"/>
          <w:szCs w:val="24"/>
        </w:rPr>
      </w:pPr>
      <w:r>
        <w:rPr>
          <w:rFonts w:ascii="Times New Roman" w:hAnsi="Times New Roman" w:cs="Times New Roman"/>
          <w:sz w:val="24"/>
          <w:szCs w:val="24"/>
        </w:rPr>
        <w:t xml:space="preserve">Pan Wójt odpowiedział, że w urzędzie gminy na stanowisku ds. dróg jest zatrudniony pracownik, mający wiedzę teoretyczną jak również doświadczenie praktyczne, firmy które wykonują naprawy, równania dróg, też są firmami które zawodowo zajmują się utrzymaniem dróg, w związku z czym </w:t>
      </w:r>
      <w:r w:rsidR="004307EB">
        <w:rPr>
          <w:rFonts w:ascii="Times New Roman" w:hAnsi="Times New Roman" w:cs="Times New Roman"/>
          <w:sz w:val="24"/>
          <w:szCs w:val="24"/>
        </w:rPr>
        <w:t xml:space="preserve">mamy podstawy twierdzić, </w:t>
      </w:r>
      <w:r>
        <w:rPr>
          <w:rFonts w:ascii="Times New Roman" w:hAnsi="Times New Roman" w:cs="Times New Roman"/>
          <w:sz w:val="24"/>
          <w:szCs w:val="24"/>
        </w:rPr>
        <w:t xml:space="preserve"> że naprawy są wykonywane fachowo. </w:t>
      </w:r>
    </w:p>
    <w:p w:rsidR="000F4551" w:rsidRDefault="000F4551" w:rsidP="000F4551">
      <w:pPr>
        <w:spacing w:after="0"/>
        <w:jc w:val="both"/>
        <w:rPr>
          <w:rFonts w:ascii="Times New Roman" w:hAnsi="Times New Roman" w:cs="Times New Roman"/>
          <w:sz w:val="24"/>
          <w:szCs w:val="24"/>
        </w:rPr>
      </w:pPr>
      <w:r>
        <w:rPr>
          <w:rFonts w:ascii="Times New Roman" w:hAnsi="Times New Roman" w:cs="Times New Roman"/>
          <w:sz w:val="24"/>
          <w:szCs w:val="24"/>
        </w:rPr>
        <w:tab/>
        <w:t>Radna Monika Dembska spytała na jakim etapie wykonania jest projekt chodnika w Śródce?</w:t>
      </w:r>
    </w:p>
    <w:p w:rsidR="000F4551" w:rsidRDefault="000F4551" w:rsidP="001D4C9D">
      <w:pPr>
        <w:jc w:val="both"/>
        <w:rPr>
          <w:rFonts w:ascii="Times New Roman" w:hAnsi="Times New Roman" w:cs="Times New Roman"/>
          <w:sz w:val="24"/>
          <w:szCs w:val="24"/>
        </w:rPr>
      </w:pPr>
      <w:r>
        <w:rPr>
          <w:rFonts w:ascii="Times New Roman" w:hAnsi="Times New Roman" w:cs="Times New Roman"/>
          <w:sz w:val="24"/>
          <w:szCs w:val="24"/>
        </w:rPr>
        <w:t>Pan Wójt odpowiedział, że zleconych jest dużo projektów drogowych i są one realizowane, ten projekt należy do jednego z najtrudniejszych, staramy się aby prace osiągnęły skutek.</w:t>
      </w:r>
    </w:p>
    <w:p w:rsidR="00A735E9" w:rsidRDefault="00A735E9" w:rsidP="00A735E9">
      <w:pPr>
        <w:spacing w:after="0"/>
        <w:jc w:val="both"/>
        <w:rPr>
          <w:rFonts w:ascii="Times New Roman" w:hAnsi="Times New Roman" w:cs="Times New Roman"/>
          <w:sz w:val="24"/>
          <w:szCs w:val="24"/>
        </w:rPr>
      </w:pPr>
      <w:r>
        <w:rPr>
          <w:rFonts w:ascii="Times New Roman" w:hAnsi="Times New Roman" w:cs="Times New Roman"/>
          <w:sz w:val="24"/>
          <w:szCs w:val="24"/>
        </w:rPr>
        <w:tab/>
        <w:t>Radny Jan Rajchelt spytał, czy wnioski składane na zakup węgla dotyczą przyszłego sezonu grzewczego, czy to druga część obecnego sezonu?</w:t>
      </w:r>
    </w:p>
    <w:p w:rsidR="00A735E9" w:rsidRDefault="00A735E9" w:rsidP="001D4C9D">
      <w:pPr>
        <w:jc w:val="both"/>
        <w:rPr>
          <w:rFonts w:ascii="Times New Roman" w:hAnsi="Times New Roman" w:cs="Times New Roman"/>
          <w:sz w:val="24"/>
          <w:szCs w:val="24"/>
        </w:rPr>
      </w:pPr>
      <w:r>
        <w:rPr>
          <w:rFonts w:ascii="Times New Roman" w:hAnsi="Times New Roman" w:cs="Times New Roman"/>
          <w:sz w:val="24"/>
          <w:szCs w:val="24"/>
        </w:rPr>
        <w:t>Pan Wójt odpowiedział, że chodzi o trwający sezon grzewczy.</w:t>
      </w:r>
    </w:p>
    <w:p w:rsidR="00A735E9" w:rsidRDefault="00A735E9" w:rsidP="00A735E9">
      <w:pPr>
        <w:spacing w:after="0"/>
        <w:jc w:val="both"/>
        <w:rPr>
          <w:rFonts w:ascii="Times New Roman" w:hAnsi="Times New Roman" w:cs="Times New Roman"/>
          <w:sz w:val="24"/>
          <w:szCs w:val="24"/>
        </w:rPr>
      </w:pPr>
      <w:r>
        <w:rPr>
          <w:rFonts w:ascii="Times New Roman" w:hAnsi="Times New Roman" w:cs="Times New Roman"/>
          <w:sz w:val="24"/>
          <w:szCs w:val="24"/>
        </w:rPr>
        <w:tab/>
        <w:t>Radny Jędrzej Janiak spytał czy są jakieś informacje odnośnie budowy brakującej części chodnika od strony Poznania i wniosku do KOWR?</w:t>
      </w:r>
    </w:p>
    <w:p w:rsidR="00A735E9" w:rsidRDefault="00A735E9" w:rsidP="001D4C9D">
      <w:pPr>
        <w:jc w:val="both"/>
        <w:rPr>
          <w:rFonts w:ascii="Times New Roman" w:hAnsi="Times New Roman" w:cs="Times New Roman"/>
          <w:sz w:val="24"/>
          <w:szCs w:val="24"/>
        </w:rPr>
      </w:pPr>
      <w:r>
        <w:rPr>
          <w:rFonts w:ascii="Times New Roman" w:hAnsi="Times New Roman" w:cs="Times New Roman"/>
          <w:sz w:val="24"/>
          <w:szCs w:val="24"/>
        </w:rPr>
        <w:t>Pan Wójt powiedział, że nie ma w tych sprawach nowych informacji, z KOWR jest utrudniony kontakt.</w:t>
      </w:r>
    </w:p>
    <w:p w:rsidR="00A735E9" w:rsidRDefault="00A735E9" w:rsidP="007811BD">
      <w:pPr>
        <w:spacing w:after="0"/>
        <w:ind w:firstLine="708"/>
        <w:jc w:val="both"/>
        <w:rPr>
          <w:rFonts w:ascii="Times New Roman" w:hAnsi="Times New Roman" w:cs="Times New Roman"/>
          <w:sz w:val="24"/>
          <w:szCs w:val="24"/>
        </w:rPr>
      </w:pPr>
      <w:r>
        <w:rPr>
          <w:rFonts w:ascii="Times New Roman" w:hAnsi="Times New Roman" w:cs="Times New Roman"/>
          <w:sz w:val="24"/>
          <w:szCs w:val="24"/>
        </w:rPr>
        <w:t>Sołtys Mirosława Rutkowska zgłosiła, że w Tulcach połowa ulicy Chabrowej nie ma oświetlenia, kiedy będzie to oświetlenie?</w:t>
      </w:r>
    </w:p>
    <w:p w:rsidR="00A735E9" w:rsidRPr="00CC5DA8" w:rsidRDefault="00A735E9" w:rsidP="001D4C9D">
      <w:pPr>
        <w:jc w:val="both"/>
        <w:rPr>
          <w:rFonts w:ascii="Times New Roman" w:hAnsi="Times New Roman" w:cs="Times New Roman"/>
          <w:sz w:val="24"/>
          <w:szCs w:val="24"/>
        </w:rPr>
      </w:pPr>
      <w:r>
        <w:rPr>
          <w:rFonts w:ascii="Times New Roman" w:hAnsi="Times New Roman" w:cs="Times New Roman"/>
          <w:sz w:val="24"/>
          <w:szCs w:val="24"/>
        </w:rPr>
        <w:t>Pan Wójt odpowiedział, że Enea musi przyjąć inwestycję, zapewnić licznik i to zabiera sporo czasu.</w:t>
      </w:r>
      <w:r w:rsidR="007811BD">
        <w:rPr>
          <w:rFonts w:ascii="Times New Roman" w:hAnsi="Times New Roman" w:cs="Times New Roman"/>
          <w:sz w:val="24"/>
          <w:szCs w:val="24"/>
        </w:rPr>
        <w:t xml:space="preserve"> Wkrótce cała ulica powinna mieć już oświetlenie.</w:t>
      </w:r>
    </w:p>
    <w:p w:rsidR="001D2EA8" w:rsidRPr="00CC5DA8" w:rsidRDefault="00826367" w:rsidP="001D4C9D">
      <w:pPr>
        <w:spacing w:before="100" w:beforeAutospacing="1" w:after="100" w:afterAutospacing="1"/>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17</w:t>
      </w:r>
      <w:r w:rsidR="001D2EA8" w:rsidRPr="00CC5DA8">
        <w:rPr>
          <w:rFonts w:ascii="Times New Roman" w:eastAsia="Times New Roman" w:hAnsi="Times New Roman" w:cs="Times New Roman"/>
          <w:b/>
          <w:sz w:val="24"/>
          <w:szCs w:val="24"/>
        </w:rPr>
        <w:t xml:space="preserve"> porządku posiedzenia</w:t>
      </w: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CC5DA8">
        <w:rPr>
          <w:rFonts w:ascii="Times New Roman" w:eastAsia="Times New Roman" w:hAnsi="Times New Roman" w:cs="Times New Roman"/>
          <w:sz w:val="24"/>
          <w:szCs w:val="24"/>
        </w:rPr>
        <w:t xml:space="preserve">W związku z </w:t>
      </w:r>
      <w:r w:rsidRPr="00CC5DA8">
        <w:rPr>
          <w:rFonts w:ascii="Times New Roman" w:hAnsi="Times New Roman" w:cs="Times New Roman"/>
          <w:sz w:val="24"/>
          <w:szCs w:val="24"/>
        </w:rPr>
        <w:t xml:space="preserve">brakiem dalszych pytań i </w:t>
      </w:r>
      <w:r w:rsidRPr="00CC5DA8">
        <w:rPr>
          <w:rFonts w:ascii="Times New Roman" w:eastAsia="Times New Roman" w:hAnsi="Times New Roman" w:cs="Times New Roman"/>
          <w:sz w:val="24"/>
          <w:szCs w:val="24"/>
        </w:rPr>
        <w:t xml:space="preserve">wyczerpaniem porządku obrad Przewodniczący </w:t>
      </w:r>
      <w:r w:rsidRPr="00CC5DA8">
        <w:rPr>
          <w:rFonts w:ascii="Times New Roman" w:hAnsi="Times New Roman" w:cs="Times New Roman"/>
          <w:sz w:val="24"/>
          <w:szCs w:val="24"/>
        </w:rPr>
        <w:t xml:space="preserve">podziękował wszystkim za przybycie i zamknął obrady sesji o godzinie </w:t>
      </w:r>
      <w:r w:rsidRPr="00CC5DA8">
        <w:rPr>
          <w:rFonts w:ascii="Times New Roman" w:eastAsia="Times New Roman" w:hAnsi="Times New Roman" w:cs="Times New Roman"/>
          <w:sz w:val="24"/>
          <w:szCs w:val="24"/>
        </w:rPr>
        <w:t>1</w:t>
      </w:r>
      <w:r w:rsidR="007811BD">
        <w:rPr>
          <w:rFonts w:ascii="Times New Roman" w:eastAsia="Times New Roman" w:hAnsi="Times New Roman" w:cs="Times New Roman"/>
          <w:sz w:val="24"/>
          <w:szCs w:val="24"/>
        </w:rPr>
        <w:t>7</w:t>
      </w:r>
      <w:r w:rsidRPr="00CC5DA8">
        <w:rPr>
          <w:rFonts w:ascii="Times New Roman" w:eastAsia="Times New Roman" w:hAnsi="Times New Roman" w:cs="Times New Roman"/>
          <w:sz w:val="24"/>
          <w:szCs w:val="24"/>
        </w:rPr>
        <w:t>:45.</w:t>
      </w: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t>Za zgodność z przebiegiem obrad</w:t>
      </w: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CC5DA8">
        <w:rPr>
          <w:rFonts w:ascii="Times New Roman" w:eastAsia="Times New Roman" w:hAnsi="Times New Roman" w:cs="Times New Roman"/>
          <w:sz w:val="24"/>
          <w:szCs w:val="24"/>
        </w:rPr>
        <w:t>Protokołowała</w:t>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t>Przewodniczący Rady Gminy</w:t>
      </w:r>
    </w:p>
    <w:p w:rsidR="001D2EA8" w:rsidRPr="00CC5DA8" w:rsidRDefault="001D2EA8" w:rsidP="001D4C9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CC5DA8">
        <w:rPr>
          <w:rFonts w:ascii="Times New Roman" w:eastAsia="Times New Roman" w:hAnsi="Times New Roman" w:cs="Times New Roman"/>
          <w:sz w:val="24"/>
          <w:szCs w:val="24"/>
        </w:rPr>
        <w:t>Agata Zdobylak</w:t>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r>
      <w:r w:rsidRPr="00CC5DA8">
        <w:rPr>
          <w:rFonts w:ascii="Times New Roman" w:eastAsia="Times New Roman" w:hAnsi="Times New Roman" w:cs="Times New Roman"/>
          <w:sz w:val="24"/>
          <w:szCs w:val="24"/>
        </w:rPr>
        <w:tab/>
        <w:t>Marek Maciejewski</w:t>
      </w:r>
    </w:p>
    <w:p w:rsidR="001D2EA8" w:rsidRPr="00CC5DA8" w:rsidRDefault="001D2EA8" w:rsidP="001D4C9D">
      <w:pPr>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1D2EA8" w:rsidRPr="00CC5DA8" w:rsidRDefault="001D2EA8" w:rsidP="001D4C9D">
      <w:pPr>
        <w:jc w:val="both"/>
        <w:rPr>
          <w:rFonts w:ascii="Times New Roman" w:hAnsi="Times New Roman" w:cs="Times New Roman"/>
          <w:sz w:val="24"/>
          <w:szCs w:val="24"/>
        </w:rPr>
      </w:pPr>
    </w:p>
    <w:sectPr w:rsidR="001D2EA8" w:rsidRPr="00CC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458D4C0"/>
    <w:lvl w:ilvl="0">
      <w:start w:val="1"/>
      <w:numFmt w:val="decimal"/>
      <w:lvlText w:val="%1."/>
      <w:lvlJc w:val="left"/>
      <w:pPr>
        <w:ind w:left="664"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24"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384" w:hanging="360"/>
      </w:pPr>
      <w:rPr>
        <w:rFonts w:hint="default"/>
        <w:b w:val="0"/>
        <w:bCs w:val="0"/>
        <w:i w:val="0"/>
        <w:iCs w:val="0"/>
        <w:strike w:val="0"/>
        <w:color w:val="000000"/>
        <w:sz w:val="24"/>
        <w:szCs w:val="24"/>
        <w:u w:val="none"/>
      </w:rPr>
    </w:lvl>
    <w:lvl w:ilvl="3">
      <w:start w:val="1"/>
      <w:numFmt w:val="decimal"/>
      <w:lvlText w:val="%4)"/>
      <w:lvlJc w:val="left"/>
      <w:pPr>
        <w:ind w:left="1744"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04"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464"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24"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184"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544" w:hanging="360"/>
      </w:pPr>
      <w:rPr>
        <w:rFonts w:ascii="Times New Roman" w:hAnsi="Times New Roman" w:cs="Times New Roman"/>
        <w:b w:val="0"/>
        <w:bCs w:val="0"/>
        <w:i w:val="0"/>
        <w:iCs w:val="0"/>
        <w:strike w:val="0"/>
        <w:color w:val="000000"/>
        <w:sz w:val="24"/>
        <w:szCs w:val="24"/>
        <w:u w:val="none"/>
      </w:rPr>
    </w:lvl>
  </w:abstractNum>
  <w:abstractNum w:abstractNumId="1" w15:restartNumberingAfterBreak="0">
    <w:nsid w:val="00000003"/>
    <w:multiLevelType w:val="multilevel"/>
    <w:tmpl w:val="8B2227B2"/>
    <w:lvl w:ilvl="0">
      <w:start w:val="1"/>
      <w:numFmt w:val="decimal"/>
      <w:lvlText w:val="%1."/>
      <w:lvlJc w:val="left"/>
      <w:pPr>
        <w:ind w:left="709" w:hanging="425"/>
      </w:pPr>
      <w:rPr>
        <w:rFonts w:ascii="Times New Roman" w:hAnsi="Times New Roman" w:cs="Times New Roman" w:hint="default"/>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24B748C5"/>
    <w:multiLevelType w:val="multilevel"/>
    <w:tmpl w:val="704EC318"/>
    <w:lvl w:ilvl="0">
      <w:start w:val="1"/>
      <w:numFmt w:val="decimal"/>
      <w:lvlText w:val="%1."/>
      <w:lvlJc w:val="left"/>
      <w:pPr>
        <w:tabs>
          <w:tab w:val="num" w:pos="360"/>
        </w:tabs>
        <w:ind w:left="360" w:hanging="360"/>
      </w:pPr>
      <w:rPr>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15:restartNumberingAfterBreak="0">
    <w:nsid w:val="4A097B3D"/>
    <w:multiLevelType w:val="multilevel"/>
    <w:tmpl w:val="35FEDC34"/>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rPr>
        <w:rFonts w:ascii="Arial" w:hAnsi="Arial" w:cs="Arial"/>
        <w:b w:val="0"/>
        <w:bCs w:val="0"/>
        <w:i w:val="0"/>
        <w:iCs w:val="0"/>
        <w:strike w:val="0"/>
        <w:color w:val="auto"/>
        <w:sz w:val="22"/>
        <w:szCs w:val="22"/>
        <w:u w:val="none"/>
      </w:r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abstractNum w:abstractNumId="4" w15:restartNumberingAfterBreak="0">
    <w:nsid w:val="64DA4FCD"/>
    <w:multiLevelType w:val="hybridMultilevel"/>
    <w:tmpl w:val="822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666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797950">
    <w:abstractNumId w:val="4"/>
  </w:num>
  <w:num w:numId="3" w16cid:durableId="938952175">
    <w:abstractNumId w:val="0"/>
  </w:num>
  <w:num w:numId="4" w16cid:durableId="980765350">
    <w:abstractNumId w:val="3"/>
  </w:num>
  <w:num w:numId="5" w16cid:durableId="38641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1E"/>
    <w:rsid w:val="00052641"/>
    <w:rsid w:val="000F4551"/>
    <w:rsid w:val="00115306"/>
    <w:rsid w:val="001434B1"/>
    <w:rsid w:val="0015294F"/>
    <w:rsid w:val="001D2EA8"/>
    <w:rsid w:val="001D4C9D"/>
    <w:rsid w:val="00221EE0"/>
    <w:rsid w:val="002B5817"/>
    <w:rsid w:val="004307EB"/>
    <w:rsid w:val="00435A05"/>
    <w:rsid w:val="004B3128"/>
    <w:rsid w:val="004D11DA"/>
    <w:rsid w:val="00511C62"/>
    <w:rsid w:val="005A19CA"/>
    <w:rsid w:val="005B7813"/>
    <w:rsid w:val="005E3A12"/>
    <w:rsid w:val="00663E1E"/>
    <w:rsid w:val="00681207"/>
    <w:rsid w:val="007811BD"/>
    <w:rsid w:val="007B331C"/>
    <w:rsid w:val="00813693"/>
    <w:rsid w:val="00826367"/>
    <w:rsid w:val="008B25A9"/>
    <w:rsid w:val="0090085F"/>
    <w:rsid w:val="009721CB"/>
    <w:rsid w:val="00A53A9C"/>
    <w:rsid w:val="00A733C8"/>
    <w:rsid w:val="00A735E9"/>
    <w:rsid w:val="00B129FC"/>
    <w:rsid w:val="00C17735"/>
    <w:rsid w:val="00C21C33"/>
    <w:rsid w:val="00CC5DA8"/>
    <w:rsid w:val="00E11854"/>
    <w:rsid w:val="00E33008"/>
    <w:rsid w:val="00E61884"/>
    <w:rsid w:val="00EC6E95"/>
    <w:rsid w:val="00FF3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4E93"/>
  <w15:chartTrackingRefBased/>
  <w15:docId w15:val="{0E095EA3-5979-4D0E-B2FB-843CBC28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E1E"/>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3E1E"/>
    <w:pPr>
      <w:ind w:left="720"/>
      <w:contextualSpacing/>
    </w:pPr>
    <w:rPr>
      <w:rFonts w:eastAsiaTheme="minorHAnsi"/>
      <w:lang w:eastAsia="en-US"/>
    </w:rPr>
  </w:style>
  <w:style w:type="paragraph" w:styleId="Tekstpodstawowywcity">
    <w:name w:val="Body Text Indent"/>
    <w:basedOn w:val="Normalny"/>
    <w:link w:val="TekstpodstawowywcityZnak"/>
    <w:semiHidden/>
    <w:unhideWhenUsed/>
    <w:rsid w:val="00435A05"/>
    <w:pPr>
      <w:spacing w:after="0" w:line="240" w:lineRule="auto"/>
      <w:ind w:left="1410" w:hanging="1410"/>
      <w:jc w:val="both"/>
    </w:pPr>
    <w:rPr>
      <w:rFonts w:ascii="Times New Roman" w:eastAsia="Times New Roman" w:hAnsi="Times New Roman" w:cs="Times New Roman"/>
      <w:sz w:val="26"/>
      <w:szCs w:val="20"/>
    </w:rPr>
  </w:style>
  <w:style w:type="character" w:customStyle="1" w:styleId="TekstpodstawowywcityZnak">
    <w:name w:val="Tekst podstawowy wcięty Znak"/>
    <w:basedOn w:val="Domylnaczcionkaakapitu"/>
    <w:link w:val="Tekstpodstawowywcity"/>
    <w:semiHidden/>
    <w:rsid w:val="00435A05"/>
    <w:rPr>
      <w:rFonts w:ascii="Times New Roman" w:eastAsia="Times New Roman" w:hAnsi="Times New Roman" w:cs="Times New Roman"/>
      <w:sz w:val="26"/>
      <w:szCs w:val="20"/>
      <w:lang w:eastAsia="pl-PL"/>
    </w:rPr>
  </w:style>
  <w:style w:type="character" w:customStyle="1" w:styleId="markedcontent">
    <w:name w:val="markedcontent"/>
    <w:basedOn w:val="Domylnaczcionkaakapitu"/>
    <w:rsid w:val="0043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12</Pages>
  <Words>3834</Words>
  <Characters>23004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Bogdan</cp:lastModifiedBy>
  <cp:revision>7</cp:revision>
  <dcterms:created xsi:type="dcterms:W3CDTF">2023-03-17T10:15:00Z</dcterms:created>
  <dcterms:modified xsi:type="dcterms:W3CDTF">2023-03-27T12:47:00Z</dcterms:modified>
</cp:coreProperties>
</file>