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25" w:rsidRDefault="004418E1" w:rsidP="00D25FB2">
      <w:pPr>
        <w:pStyle w:val="Nagwek3"/>
        <w:spacing w:line="276" w:lineRule="auto"/>
        <w:ind w:left="2124" w:firstLine="708"/>
        <w:jc w:val="left"/>
        <w:rPr>
          <w:bCs w:val="0"/>
          <w:sz w:val="28"/>
          <w:szCs w:val="28"/>
        </w:rPr>
      </w:pPr>
      <w:r w:rsidRPr="00C94CE1">
        <w:rPr>
          <w:sz w:val="28"/>
          <w:szCs w:val="28"/>
        </w:rPr>
        <w:t xml:space="preserve">Uchwała Nr </w:t>
      </w:r>
      <w:r w:rsidR="000526AB">
        <w:rPr>
          <w:sz w:val="28"/>
          <w:szCs w:val="28"/>
        </w:rPr>
        <w:t>X</w:t>
      </w:r>
      <w:r w:rsidR="005C36C2">
        <w:rPr>
          <w:sz w:val="28"/>
          <w:szCs w:val="28"/>
        </w:rPr>
        <w:t>V</w:t>
      </w:r>
      <w:r w:rsidR="003D0997">
        <w:rPr>
          <w:sz w:val="28"/>
          <w:szCs w:val="28"/>
        </w:rPr>
        <w:t>I</w:t>
      </w:r>
      <w:r w:rsidR="004B5C89">
        <w:rPr>
          <w:sz w:val="28"/>
          <w:szCs w:val="28"/>
        </w:rPr>
        <w:t>I</w:t>
      </w:r>
      <w:r w:rsidRPr="00C94CE1">
        <w:rPr>
          <w:bCs w:val="0"/>
          <w:sz w:val="28"/>
          <w:szCs w:val="28"/>
        </w:rPr>
        <w:t>/</w:t>
      </w:r>
      <w:r w:rsidR="005C36C2">
        <w:rPr>
          <w:bCs w:val="0"/>
          <w:sz w:val="28"/>
          <w:szCs w:val="28"/>
        </w:rPr>
        <w:t>1</w:t>
      </w:r>
      <w:r w:rsidR="003D0997">
        <w:rPr>
          <w:bCs w:val="0"/>
          <w:sz w:val="28"/>
          <w:szCs w:val="28"/>
        </w:rPr>
        <w:t>2</w:t>
      </w:r>
      <w:r w:rsidR="004B5C89">
        <w:rPr>
          <w:bCs w:val="0"/>
          <w:sz w:val="28"/>
          <w:szCs w:val="28"/>
        </w:rPr>
        <w:t>4</w:t>
      </w:r>
      <w:r w:rsidR="00045525">
        <w:rPr>
          <w:bCs w:val="0"/>
          <w:sz w:val="28"/>
          <w:szCs w:val="28"/>
        </w:rPr>
        <w:t>/20</w:t>
      </w:r>
      <w:r w:rsidR="003D0997">
        <w:rPr>
          <w:bCs w:val="0"/>
          <w:sz w:val="28"/>
          <w:szCs w:val="28"/>
        </w:rPr>
        <w:t>20</w:t>
      </w:r>
    </w:p>
    <w:p w:rsidR="00047787" w:rsidRDefault="00045525" w:rsidP="00047787">
      <w:pPr>
        <w:pStyle w:val="Nagwek3"/>
        <w:spacing w:line="276" w:lineRule="auto"/>
        <w:ind w:left="2124" w:firstLine="708"/>
        <w:jc w:val="left"/>
        <w:rPr>
          <w:sz w:val="28"/>
          <w:szCs w:val="28"/>
        </w:rPr>
      </w:pPr>
      <w:r>
        <w:rPr>
          <w:sz w:val="28"/>
          <w:szCs w:val="28"/>
        </w:rPr>
        <w:t>R</w:t>
      </w:r>
      <w:r w:rsidR="004418E1" w:rsidRPr="00C94CE1">
        <w:rPr>
          <w:sz w:val="28"/>
          <w:szCs w:val="28"/>
        </w:rPr>
        <w:t>ady Gminy Kleszczewo</w:t>
      </w:r>
    </w:p>
    <w:p w:rsidR="004418E1" w:rsidRPr="00047787" w:rsidRDefault="00D25FB2" w:rsidP="00047787">
      <w:pPr>
        <w:pStyle w:val="Nagwek3"/>
        <w:spacing w:line="276" w:lineRule="auto"/>
        <w:ind w:left="2124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3ED7">
        <w:rPr>
          <w:sz w:val="28"/>
          <w:szCs w:val="28"/>
        </w:rPr>
        <w:t xml:space="preserve">z </w:t>
      </w:r>
      <w:r w:rsidR="004418E1" w:rsidRPr="00C94CE1">
        <w:rPr>
          <w:sz w:val="28"/>
          <w:szCs w:val="28"/>
        </w:rPr>
        <w:t xml:space="preserve">dnia </w:t>
      </w:r>
      <w:r w:rsidR="003D0997">
        <w:rPr>
          <w:sz w:val="28"/>
          <w:szCs w:val="28"/>
        </w:rPr>
        <w:t>2</w:t>
      </w:r>
      <w:r w:rsidR="004B5C89">
        <w:rPr>
          <w:sz w:val="28"/>
          <w:szCs w:val="28"/>
        </w:rPr>
        <w:t>5</w:t>
      </w:r>
      <w:r w:rsidR="00045525">
        <w:rPr>
          <w:bCs w:val="0"/>
          <w:sz w:val="28"/>
          <w:szCs w:val="28"/>
        </w:rPr>
        <w:t xml:space="preserve"> </w:t>
      </w:r>
      <w:r w:rsidR="004B5C89">
        <w:rPr>
          <w:bCs w:val="0"/>
          <w:sz w:val="28"/>
          <w:szCs w:val="28"/>
        </w:rPr>
        <w:t>lutego</w:t>
      </w:r>
      <w:r w:rsidR="004418E1" w:rsidRPr="00C94CE1">
        <w:rPr>
          <w:bCs w:val="0"/>
          <w:sz w:val="28"/>
          <w:szCs w:val="28"/>
        </w:rPr>
        <w:t xml:space="preserve"> 20</w:t>
      </w:r>
      <w:r w:rsidR="003D0997">
        <w:rPr>
          <w:bCs w:val="0"/>
          <w:sz w:val="28"/>
          <w:szCs w:val="28"/>
        </w:rPr>
        <w:t>20</w:t>
      </w:r>
      <w:r w:rsidR="004418E1" w:rsidRPr="00C94CE1">
        <w:rPr>
          <w:bCs w:val="0"/>
          <w:sz w:val="28"/>
          <w:szCs w:val="28"/>
        </w:rPr>
        <w:t>r.</w:t>
      </w:r>
    </w:p>
    <w:p w:rsidR="00FC5EEB" w:rsidRDefault="00FC5EEB" w:rsidP="004418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18E1" w:rsidRPr="002F1873" w:rsidRDefault="004418E1" w:rsidP="004418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873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  <w:r w:rsidR="003E6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787">
        <w:rPr>
          <w:rFonts w:ascii="Times New Roman" w:hAnsi="Times New Roman" w:cs="Times New Roman"/>
          <w:b/>
          <w:bCs/>
          <w:sz w:val="24"/>
          <w:szCs w:val="24"/>
        </w:rPr>
        <w:t xml:space="preserve">zmiany </w:t>
      </w:r>
      <w:r w:rsidRPr="002F1873">
        <w:rPr>
          <w:rFonts w:ascii="Times New Roman" w:hAnsi="Times New Roman" w:cs="Times New Roman"/>
          <w:b/>
          <w:bCs/>
          <w:sz w:val="24"/>
          <w:szCs w:val="24"/>
        </w:rPr>
        <w:t>uchwały budżetowej  na 20</w:t>
      </w:r>
      <w:r w:rsidR="00C5448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187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4418E1" w:rsidRPr="00940C11" w:rsidRDefault="004418E1" w:rsidP="004418E1">
      <w:pPr>
        <w:pStyle w:val="Tekstpodstawowy2"/>
        <w:spacing w:line="276" w:lineRule="auto"/>
        <w:ind w:firstLine="540"/>
        <w:rPr>
          <w:bCs/>
          <w:sz w:val="24"/>
          <w:szCs w:val="24"/>
        </w:rPr>
      </w:pPr>
      <w:r w:rsidRPr="00940C11">
        <w:rPr>
          <w:sz w:val="24"/>
          <w:szCs w:val="24"/>
        </w:rPr>
        <w:t>Na podstawie art. 18 ust. 2 pkt</w:t>
      </w:r>
      <w:r w:rsidR="00047787">
        <w:rPr>
          <w:sz w:val="24"/>
          <w:szCs w:val="24"/>
        </w:rPr>
        <w:t xml:space="preserve"> </w:t>
      </w:r>
      <w:r w:rsidRPr="00940C11">
        <w:rPr>
          <w:sz w:val="24"/>
          <w:szCs w:val="24"/>
        </w:rPr>
        <w:t>4</w:t>
      </w:r>
      <w:r>
        <w:rPr>
          <w:sz w:val="24"/>
          <w:szCs w:val="24"/>
        </w:rPr>
        <w:t xml:space="preserve"> i </w:t>
      </w:r>
      <w:r w:rsidRPr="00940C11">
        <w:rPr>
          <w:sz w:val="24"/>
          <w:szCs w:val="24"/>
        </w:rPr>
        <w:t xml:space="preserve"> 9  lit. </w:t>
      </w:r>
      <w:r>
        <w:rPr>
          <w:sz w:val="24"/>
          <w:szCs w:val="24"/>
        </w:rPr>
        <w:t>„d”</w:t>
      </w:r>
      <w:r w:rsidRPr="00940C11">
        <w:rPr>
          <w:sz w:val="24"/>
          <w:szCs w:val="24"/>
        </w:rPr>
        <w:t xml:space="preserve"> ustawy z dnia 8 marca 1990 r. o samorządzie gminnym (tekst jednolity </w:t>
      </w:r>
      <w:r>
        <w:rPr>
          <w:sz w:val="24"/>
          <w:szCs w:val="24"/>
        </w:rPr>
        <w:t>Dz. U. z 201</w:t>
      </w:r>
      <w:r w:rsidR="00737E0F">
        <w:rPr>
          <w:sz w:val="24"/>
          <w:szCs w:val="24"/>
        </w:rPr>
        <w:t>9</w:t>
      </w:r>
      <w:r>
        <w:rPr>
          <w:sz w:val="24"/>
          <w:szCs w:val="24"/>
        </w:rPr>
        <w:t xml:space="preserve">r.  poz. </w:t>
      </w:r>
      <w:r w:rsidR="00737E0F">
        <w:rPr>
          <w:sz w:val="24"/>
          <w:szCs w:val="24"/>
        </w:rPr>
        <w:t>50</w:t>
      </w:r>
      <w:r w:rsidR="004F5CAB">
        <w:rPr>
          <w:sz w:val="24"/>
          <w:szCs w:val="24"/>
        </w:rPr>
        <w:t>6</w:t>
      </w:r>
      <w:r>
        <w:rPr>
          <w:sz w:val="24"/>
          <w:szCs w:val="24"/>
        </w:rPr>
        <w:t xml:space="preserve"> ze zm.</w:t>
      </w:r>
      <w:r w:rsidRPr="00940C1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oraz </w:t>
      </w:r>
      <w:r w:rsidRPr="00940C11">
        <w:rPr>
          <w:sz w:val="24"/>
          <w:szCs w:val="24"/>
        </w:rPr>
        <w:t>art. 212</w:t>
      </w:r>
      <w:r w:rsidR="00047787">
        <w:rPr>
          <w:sz w:val="24"/>
          <w:szCs w:val="24"/>
        </w:rPr>
        <w:t xml:space="preserve"> </w:t>
      </w:r>
      <w:r w:rsidRPr="00940C11">
        <w:rPr>
          <w:sz w:val="24"/>
          <w:szCs w:val="24"/>
        </w:rPr>
        <w:t xml:space="preserve">ustawy z dnia 27 sierpnia 2009r. o finansach publicznych (tekst jednolity </w:t>
      </w:r>
      <w:r w:rsidRPr="00921369">
        <w:rPr>
          <w:sz w:val="24"/>
          <w:szCs w:val="24"/>
        </w:rPr>
        <w:t>Dz. U.  z 201</w:t>
      </w:r>
      <w:r w:rsidR="00921369" w:rsidRPr="00921369">
        <w:rPr>
          <w:sz w:val="24"/>
          <w:szCs w:val="24"/>
        </w:rPr>
        <w:t>9</w:t>
      </w:r>
      <w:r w:rsidRPr="00921369">
        <w:rPr>
          <w:sz w:val="24"/>
          <w:szCs w:val="24"/>
        </w:rPr>
        <w:t xml:space="preserve">r. poz. </w:t>
      </w:r>
      <w:r w:rsidR="00921369" w:rsidRPr="00921369">
        <w:rPr>
          <w:sz w:val="24"/>
          <w:szCs w:val="24"/>
        </w:rPr>
        <w:t>869</w:t>
      </w:r>
      <w:r w:rsidRPr="00940C11">
        <w:rPr>
          <w:sz w:val="24"/>
          <w:szCs w:val="24"/>
        </w:rPr>
        <w:t xml:space="preserve"> ze zm.) </w:t>
      </w:r>
      <w:r w:rsidRPr="00940C11">
        <w:rPr>
          <w:bCs/>
          <w:sz w:val="24"/>
          <w:szCs w:val="24"/>
        </w:rPr>
        <w:t>Rada Gminy Kleszczewo uchwala co następuje:</w:t>
      </w:r>
    </w:p>
    <w:p w:rsidR="004418E1" w:rsidRDefault="004418E1" w:rsidP="004418E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940C11">
        <w:rPr>
          <w:rFonts w:ascii="Times New Roman" w:hAnsi="Times New Roman" w:cs="Times New Roman"/>
          <w:sz w:val="24"/>
          <w:szCs w:val="24"/>
        </w:rPr>
        <w:t>§ 1</w:t>
      </w:r>
    </w:p>
    <w:p w:rsidR="004D5215" w:rsidRDefault="004D5215" w:rsidP="00900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C54486"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>/</w:t>
      </w:r>
      <w:r w:rsidR="00C54486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544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486">
        <w:rPr>
          <w:rFonts w:ascii="Times New Roman" w:hAnsi="Times New Roman" w:cs="Times New Roman"/>
          <w:sz w:val="24"/>
          <w:szCs w:val="24"/>
        </w:rPr>
        <w:t xml:space="preserve"> Rady Gminy Kleszczewo z dnia 18</w:t>
      </w:r>
      <w:r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C544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 w sprawie uchwały budżetowej na 20</w:t>
      </w:r>
      <w:r w:rsidR="00C544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</w:t>
      </w:r>
      <w:r w:rsidR="00524E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9006AE" w:rsidRDefault="009006AE" w:rsidP="00900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8E1" w:rsidRDefault="004418E1" w:rsidP="009006AE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</w:pPr>
      <w:r>
        <w:rPr>
          <w:rFonts w:ascii="Times New Roman" w:hAnsi="Times New Roman"/>
          <w:sz w:val="24"/>
          <w:szCs w:val="24"/>
        </w:rPr>
        <w:tab/>
      </w:r>
    </w:p>
    <w:p w:rsidR="00D42F90" w:rsidRPr="00D42F90" w:rsidRDefault="00D42F90" w:rsidP="00D42F90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4395F">
        <w:rPr>
          <w:rFonts w:ascii="Times New Roman" w:hAnsi="Times New Roman" w:cs="Times New Roman"/>
          <w:sz w:val="24"/>
          <w:szCs w:val="24"/>
        </w:rPr>
        <w:t xml:space="preserve">Dokonuje się </w:t>
      </w:r>
      <w:r w:rsidR="00CF1F11">
        <w:rPr>
          <w:rFonts w:ascii="Times New Roman" w:hAnsi="Times New Roman" w:cs="Times New Roman"/>
          <w:sz w:val="24"/>
          <w:szCs w:val="24"/>
        </w:rPr>
        <w:t>zwiększenia</w:t>
      </w:r>
      <w:r w:rsidRPr="0084395F">
        <w:rPr>
          <w:rFonts w:ascii="Times New Roman" w:hAnsi="Times New Roman" w:cs="Times New Roman"/>
          <w:sz w:val="24"/>
          <w:szCs w:val="24"/>
        </w:rPr>
        <w:t xml:space="preserve"> wydatków o kwotę </w:t>
      </w:r>
      <w:r w:rsidRPr="0084395F">
        <w:rPr>
          <w:rFonts w:ascii="Times New Roman" w:hAnsi="Times New Roman" w:cs="Times New Roman"/>
          <w:sz w:val="24"/>
          <w:szCs w:val="24"/>
        </w:rPr>
        <w:tab/>
      </w:r>
      <w:r w:rsidR="00B959F9">
        <w:rPr>
          <w:rFonts w:ascii="Times New Roman" w:hAnsi="Times New Roman" w:cs="Times New Roman"/>
          <w:b/>
          <w:sz w:val="24"/>
          <w:szCs w:val="24"/>
        </w:rPr>
        <w:t>1.21</w:t>
      </w:r>
      <w:r w:rsidR="00FB2BC8">
        <w:rPr>
          <w:rFonts w:ascii="Times New Roman" w:hAnsi="Times New Roman" w:cs="Times New Roman"/>
          <w:b/>
          <w:sz w:val="24"/>
          <w:szCs w:val="24"/>
        </w:rPr>
        <w:t>3</w:t>
      </w:r>
      <w:r w:rsidR="00B959F9">
        <w:rPr>
          <w:rFonts w:ascii="Times New Roman" w:hAnsi="Times New Roman" w:cs="Times New Roman"/>
          <w:b/>
          <w:sz w:val="24"/>
          <w:szCs w:val="24"/>
        </w:rPr>
        <w:t>.</w:t>
      </w:r>
      <w:r w:rsidR="00FB2BC8">
        <w:rPr>
          <w:rFonts w:ascii="Times New Roman" w:hAnsi="Times New Roman" w:cs="Times New Roman"/>
          <w:b/>
          <w:sz w:val="24"/>
          <w:szCs w:val="24"/>
        </w:rPr>
        <w:t>3</w:t>
      </w:r>
      <w:r w:rsidR="00B959F9">
        <w:rPr>
          <w:rFonts w:ascii="Times New Roman" w:hAnsi="Times New Roman" w:cs="Times New Roman"/>
          <w:b/>
          <w:sz w:val="24"/>
          <w:szCs w:val="24"/>
        </w:rPr>
        <w:t>38,</w:t>
      </w:r>
      <w:r w:rsidR="005C26C6">
        <w:rPr>
          <w:rFonts w:ascii="Times New Roman" w:hAnsi="Times New Roman" w:cs="Times New Roman"/>
          <w:b/>
          <w:sz w:val="24"/>
          <w:szCs w:val="24"/>
        </w:rPr>
        <w:t>00</w:t>
      </w:r>
      <w:r w:rsidRPr="00D42F90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D42F90" w:rsidRDefault="00D42F90" w:rsidP="00D42F9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 tak § 2 otrzymuje brzmienie:</w:t>
      </w:r>
    </w:p>
    <w:p w:rsidR="00D42F90" w:rsidRPr="007B5F0C" w:rsidRDefault="00D42F90" w:rsidP="00D42F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2F90" w:rsidRPr="007B5F0C" w:rsidRDefault="00D42F90" w:rsidP="00D42F90">
      <w:pPr>
        <w:pStyle w:val="Tekstpodstawowywcity2"/>
        <w:ind w:left="284"/>
      </w:pPr>
      <w:r>
        <w:t>„</w:t>
      </w:r>
      <w:r w:rsidRPr="007B5F0C">
        <w:t xml:space="preserve"> </w:t>
      </w:r>
      <w:r>
        <w:t>1</w:t>
      </w:r>
      <w:r w:rsidRPr="007B5F0C">
        <w:t>. Ustala się łączną</w:t>
      </w:r>
      <w:r w:rsidR="00CF1F11">
        <w:t xml:space="preserve">  kwotę wydatków  budżetu na 2020</w:t>
      </w:r>
      <w:r w:rsidRPr="007B5F0C">
        <w:t xml:space="preserve">r.  w </w:t>
      </w:r>
      <w:r w:rsidRPr="004C6560">
        <w:t xml:space="preserve">kwocie   </w:t>
      </w:r>
      <w:r w:rsidR="00B959F9">
        <w:rPr>
          <w:b/>
        </w:rPr>
        <w:t>80.736.</w:t>
      </w:r>
      <w:r w:rsidR="00FB2BC8">
        <w:rPr>
          <w:b/>
        </w:rPr>
        <w:t>7</w:t>
      </w:r>
      <w:r w:rsidR="00B959F9">
        <w:rPr>
          <w:b/>
        </w:rPr>
        <w:t>04</w:t>
      </w:r>
      <w:r w:rsidR="004B5C89">
        <w:rPr>
          <w:b/>
        </w:rPr>
        <w:t>,00</w:t>
      </w:r>
      <w:r w:rsidRPr="004C6560">
        <w:t xml:space="preserve"> zł</w:t>
      </w:r>
      <w:r w:rsidRPr="007B5F0C">
        <w:t xml:space="preserve">   zgodnie z załącznikiem Nr 2 do uchwały.</w:t>
      </w:r>
    </w:p>
    <w:p w:rsidR="004418E1" w:rsidRPr="00940C11" w:rsidRDefault="004418E1" w:rsidP="004418E1">
      <w:pPr>
        <w:pStyle w:val="Tekstpodstawowywcity2"/>
        <w:spacing w:before="120" w:line="276" w:lineRule="auto"/>
        <w:ind w:left="0"/>
        <w:jc w:val="left"/>
      </w:pPr>
      <w:r w:rsidRPr="00940C11">
        <w:t xml:space="preserve">     z tego:</w:t>
      </w:r>
    </w:p>
    <w:p w:rsidR="004418E1" w:rsidRPr="00940C11" w:rsidRDefault="004418E1" w:rsidP="004418E1">
      <w:pPr>
        <w:pStyle w:val="Tekstpodstawowywcity2"/>
        <w:spacing w:line="276" w:lineRule="auto"/>
        <w:ind w:left="644"/>
        <w:jc w:val="left"/>
      </w:pPr>
      <w:r w:rsidRPr="00940C11">
        <w:t xml:space="preserve">1)  wydatki bieżące w kwocie </w:t>
      </w:r>
      <w:r w:rsidR="004B5C89">
        <w:rPr>
          <w:b/>
        </w:rPr>
        <w:t>50.</w:t>
      </w:r>
      <w:r w:rsidR="00B959F9">
        <w:rPr>
          <w:b/>
        </w:rPr>
        <w:t>721.650</w:t>
      </w:r>
      <w:r w:rsidR="004B5C89">
        <w:rPr>
          <w:b/>
        </w:rPr>
        <w:t>,50</w:t>
      </w:r>
      <w:r w:rsidRPr="00940C11">
        <w:t xml:space="preserve"> zł, </w:t>
      </w:r>
    </w:p>
    <w:p w:rsidR="004418E1" w:rsidRPr="00940C11" w:rsidRDefault="004418E1" w:rsidP="004418E1">
      <w:pPr>
        <w:pStyle w:val="Tekstpodstawowywcity2"/>
        <w:spacing w:line="276" w:lineRule="auto"/>
        <w:ind w:left="644"/>
        <w:jc w:val="left"/>
      </w:pPr>
      <w:r w:rsidRPr="00940C11">
        <w:t xml:space="preserve">2)  wydatki majątkowe w kwocie </w:t>
      </w:r>
      <w:r w:rsidR="00B959F9">
        <w:rPr>
          <w:b/>
        </w:rPr>
        <w:t>30.01</w:t>
      </w:r>
      <w:r w:rsidR="00FB2BC8">
        <w:rPr>
          <w:b/>
        </w:rPr>
        <w:t>5</w:t>
      </w:r>
      <w:r w:rsidR="00B959F9">
        <w:rPr>
          <w:b/>
        </w:rPr>
        <w:t>.</w:t>
      </w:r>
      <w:r w:rsidR="00FB2BC8">
        <w:rPr>
          <w:b/>
        </w:rPr>
        <w:t>0</w:t>
      </w:r>
      <w:r w:rsidR="00B959F9">
        <w:rPr>
          <w:b/>
        </w:rPr>
        <w:t>53,50</w:t>
      </w:r>
      <w:r w:rsidR="000F0497">
        <w:rPr>
          <w:b/>
        </w:rPr>
        <w:t xml:space="preserve"> </w:t>
      </w:r>
      <w:r>
        <w:t>zł</w:t>
      </w:r>
      <w:r w:rsidRPr="00940C11">
        <w:t xml:space="preserve"> zgodnie z załącznikiem Nr </w:t>
      </w:r>
      <w:r>
        <w:t>5</w:t>
      </w:r>
      <w:r w:rsidRPr="00940C11">
        <w:t xml:space="preserve"> do uchwały,</w:t>
      </w:r>
    </w:p>
    <w:p w:rsidR="004418E1" w:rsidRPr="00940C11" w:rsidRDefault="004418E1" w:rsidP="004418E1">
      <w:pPr>
        <w:pStyle w:val="Tekstpodstawowywcity2"/>
        <w:spacing w:line="276" w:lineRule="auto"/>
        <w:ind w:left="0"/>
        <w:jc w:val="left"/>
      </w:pPr>
      <w:r w:rsidRPr="00940C11">
        <w:t>2. Wydatki, o których mowa w ust. 1 obejmują w szczególności:</w:t>
      </w:r>
    </w:p>
    <w:p w:rsidR="004418E1" w:rsidRPr="00940C11" w:rsidRDefault="004418E1" w:rsidP="004418E1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940C11">
        <w:t xml:space="preserve">wydatki związane z realizacją zadań z zakresu administracji rządowej i innych zadań zleconych ustawami w wysokości </w:t>
      </w:r>
      <w:r w:rsidR="00CF1F11">
        <w:rPr>
          <w:b/>
        </w:rPr>
        <w:t>14.402.259,00</w:t>
      </w:r>
      <w:r w:rsidR="00483DC5" w:rsidRPr="00940C11">
        <w:t xml:space="preserve"> </w:t>
      </w:r>
      <w:r w:rsidR="00374878">
        <w:rPr>
          <w:b/>
        </w:rPr>
        <w:t>zł</w:t>
      </w:r>
      <w:r w:rsidRPr="00940C11">
        <w:t xml:space="preserve">,  </w:t>
      </w:r>
    </w:p>
    <w:p w:rsidR="004418E1" w:rsidRPr="00940C11" w:rsidRDefault="004418E1" w:rsidP="004418E1">
      <w:pPr>
        <w:pStyle w:val="Tekstpodstawowywcity2"/>
        <w:tabs>
          <w:tab w:val="num" w:pos="927"/>
        </w:tabs>
        <w:spacing w:line="276" w:lineRule="auto"/>
      </w:pPr>
      <w:r w:rsidRPr="00940C11">
        <w:t xml:space="preserve">zgodnie z załącznikiem  Nr </w:t>
      </w:r>
      <w:r>
        <w:t>4</w:t>
      </w:r>
      <w:r w:rsidRPr="00940C11">
        <w:t xml:space="preserve"> do uchwały,</w:t>
      </w:r>
    </w:p>
    <w:p w:rsidR="004418E1" w:rsidRPr="00940C11" w:rsidRDefault="004418E1" w:rsidP="004418E1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940C11">
        <w:t xml:space="preserve">wydatki na realizację zadań wykonywanych w drodze umów lub porozumień między jednostkami samorządu terytorialnego w wysokości </w:t>
      </w:r>
      <w:r w:rsidR="00CF1F11">
        <w:rPr>
          <w:b/>
        </w:rPr>
        <w:t>354.519,00</w:t>
      </w:r>
      <w:r w:rsidRPr="00940C11">
        <w:t>zł</w:t>
      </w:r>
    </w:p>
    <w:p w:rsidR="004418E1" w:rsidRDefault="004418E1" w:rsidP="004418E1">
      <w:pPr>
        <w:pStyle w:val="Tekstpodstawowywcity2"/>
        <w:tabs>
          <w:tab w:val="num" w:pos="927"/>
        </w:tabs>
        <w:spacing w:line="276" w:lineRule="auto"/>
      </w:pPr>
      <w:r>
        <w:t>zgodnie z załącznikiem nr 6</w:t>
      </w:r>
      <w:r w:rsidRPr="00940C11">
        <w:t xml:space="preserve"> do </w:t>
      </w:r>
      <w:r>
        <w:t>uchwały</w:t>
      </w:r>
      <w:r w:rsidRPr="00940C11">
        <w:t>,</w:t>
      </w:r>
    </w:p>
    <w:p w:rsidR="004418E1" w:rsidRDefault="004418E1" w:rsidP="004418E1">
      <w:pPr>
        <w:pStyle w:val="Tekstpodstawowywcity2"/>
        <w:numPr>
          <w:ilvl w:val="0"/>
          <w:numId w:val="2"/>
        </w:numPr>
        <w:spacing w:line="276" w:lineRule="auto"/>
      </w:pPr>
      <w:r>
        <w:t xml:space="preserve">wydatki na programy finansowane z udziałem środków, o których mowa w  art. 5 ust 1 pkt. 2 ustawy o finansach publicznych w wysokości </w:t>
      </w:r>
      <w:r w:rsidR="00C8386B">
        <w:t xml:space="preserve"> </w:t>
      </w:r>
      <w:r w:rsidR="000A3943" w:rsidRPr="000A3943">
        <w:rPr>
          <w:b/>
        </w:rPr>
        <w:t>21.877.166,08</w:t>
      </w:r>
      <w:r w:rsidR="00633305" w:rsidRPr="00CA0E6C">
        <w:rPr>
          <w:b/>
        </w:rPr>
        <w:t xml:space="preserve"> </w:t>
      </w:r>
      <w:r w:rsidR="00197972" w:rsidRPr="00CA0E6C">
        <w:t>zł</w:t>
      </w:r>
      <w:r w:rsidR="00192B75">
        <w:t>.</w:t>
      </w:r>
      <w:r>
        <w:t>”</w:t>
      </w:r>
    </w:p>
    <w:p w:rsidR="004418E1" w:rsidRPr="00940C11" w:rsidRDefault="004418E1" w:rsidP="004418E1">
      <w:pPr>
        <w:pStyle w:val="Tekstpodstawowywcity2"/>
        <w:tabs>
          <w:tab w:val="num" w:pos="927"/>
        </w:tabs>
        <w:spacing w:line="276" w:lineRule="auto"/>
      </w:pPr>
    </w:p>
    <w:p w:rsidR="004418E1" w:rsidRPr="00197972" w:rsidRDefault="00197972" w:rsidP="00197972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B4A">
        <w:rPr>
          <w:rFonts w:ascii="Times New Roman" w:hAnsi="Times New Roman" w:cs="Times New Roman"/>
          <w:sz w:val="24"/>
          <w:szCs w:val="24"/>
        </w:rPr>
        <w:t xml:space="preserve">§ 3 </w:t>
      </w:r>
      <w:r>
        <w:rPr>
          <w:rFonts w:ascii="Times New Roman" w:hAnsi="Times New Roman" w:cs="Times New Roman"/>
          <w:sz w:val="24"/>
          <w:szCs w:val="24"/>
        </w:rPr>
        <w:t>uchwały budżetowej otrzymuje brzmienie</w:t>
      </w:r>
      <w:r w:rsidRPr="00ED0B4A">
        <w:rPr>
          <w:rFonts w:ascii="Times New Roman" w:hAnsi="Times New Roman" w:cs="Times New Roman"/>
          <w:sz w:val="24"/>
          <w:szCs w:val="24"/>
        </w:rPr>
        <w:t>:</w:t>
      </w:r>
    </w:p>
    <w:p w:rsidR="004418E1" w:rsidRPr="0015795D" w:rsidRDefault="00197972" w:rsidP="004418E1">
      <w:pPr>
        <w:pStyle w:val="Tekstpodstawowywcity2"/>
        <w:spacing w:line="276" w:lineRule="auto"/>
        <w:ind w:left="0"/>
      </w:pPr>
      <w:r>
        <w:t>„</w:t>
      </w:r>
      <w:r w:rsidR="004418E1">
        <w:t>D</w:t>
      </w:r>
      <w:r w:rsidR="004418E1" w:rsidRPr="003527EA">
        <w:t xml:space="preserve">eficyt budżetu w kwocie  </w:t>
      </w:r>
      <w:r w:rsidR="00B959F9">
        <w:rPr>
          <w:b/>
        </w:rPr>
        <w:t>6.037.</w:t>
      </w:r>
      <w:r w:rsidR="00FB2BC8">
        <w:rPr>
          <w:b/>
        </w:rPr>
        <w:t>7</w:t>
      </w:r>
      <w:r w:rsidR="00B959F9">
        <w:rPr>
          <w:b/>
        </w:rPr>
        <w:t>98</w:t>
      </w:r>
      <w:r w:rsidR="004B5C89">
        <w:rPr>
          <w:b/>
        </w:rPr>
        <w:t>,00</w:t>
      </w:r>
      <w:r>
        <w:rPr>
          <w:b/>
        </w:rPr>
        <w:t xml:space="preserve"> </w:t>
      </w:r>
      <w:r w:rsidRPr="00197972">
        <w:t>zł</w:t>
      </w:r>
      <w:r>
        <w:rPr>
          <w:b/>
        </w:rPr>
        <w:t xml:space="preserve"> </w:t>
      </w:r>
      <w:r w:rsidR="004418E1" w:rsidRPr="003527EA">
        <w:t xml:space="preserve">zostanie sfinansowany przychodami z tytułu </w:t>
      </w:r>
      <w:r w:rsidR="00293726" w:rsidRPr="0015795D">
        <w:t>kredytów i pożyczek</w:t>
      </w:r>
      <w:r w:rsidR="000D2A22" w:rsidRPr="0015795D">
        <w:t xml:space="preserve"> oraz</w:t>
      </w:r>
      <w:r w:rsidR="003460BD" w:rsidRPr="0015795D">
        <w:t xml:space="preserve"> </w:t>
      </w:r>
      <w:r w:rsidR="00CD2737" w:rsidRPr="0015795D">
        <w:t>wolnych środków</w:t>
      </w:r>
      <w:r w:rsidRPr="0015795D">
        <w:t>”</w:t>
      </w:r>
      <w:r w:rsidR="004418E1" w:rsidRPr="0015795D">
        <w:t>.</w:t>
      </w:r>
    </w:p>
    <w:p w:rsidR="00197972" w:rsidRDefault="00197972" w:rsidP="004418E1">
      <w:pPr>
        <w:pStyle w:val="Tekstpodstawowywcity2"/>
        <w:spacing w:line="276" w:lineRule="auto"/>
        <w:ind w:left="0"/>
      </w:pPr>
    </w:p>
    <w:p w:rsidR="00197972" w:rsidRPr="00197972" w:rsidRDefault="00197972" w:rsidP="00197972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97972">
        <w:rPr>
          <w:rFonts w:ascii="Times New Roman" w:hAnsi="Times New Roman" w:cs="Times New Roman"/>
          <w:sz w:val="24"/>
          <w:szCs w:val="24"/>
        </w:rPr>
        <w:t>§ 4 otrzymuje brzmienie:</w:t>
      </w:r>
    </w:p>
    <w:p w:rsidR="004418E1" w:rsidRPr="00260F71" w:rsidRDefault="00197972" w:rsidP="00197972">
      <w:pPr>
        <w:pStyle w:val="Tekstpodstawowywcity2"/>
        <w:spacing w:before="120" w:line="276" w:lineRule="auto"/>
        <w:ind w:left="0"/>
      </w:pPr>
      <w:r>
        <w:t>„ 1.</w:t>
      </w:r>
      <w:r w:rsidR="004418E1" w:rsidRPr="00940C11">
        <w:t xml:space="preserve">Określa się łączną kwotę planowanych </w:t>
      </w:r>
      <w:r w:rsidR="004418E1">
        <w:t>przychodów</w:t>
      </w:r>
      <w:r w:rsidR="004418E1" w:rsidRPr="00940C11">
        <w:t xml:space="preserve">   budżetu w wysokości </w:t>
      </w:r>
      <w:r w:rsidR="00B959F9">
        <w:rPr>
          <w:b/>
        </w:rPr>
        <w:t>9.16</w:t>
      </w:r>
      <w:r w:rsidR="00FB2BC8">
        <w:rPr>
          <w:b/>
        </w:rPr>
        <w:t>1</w:t>
      </w:r>
      <w:r w:rsidR="00B959F9">
        <w:rPr>
          <w:b/>
        </w:rPr>
        <w:t>.</w:t>
      </w:r>
      <w:r w:rsidR="00FB2BC8">
        <w:rPr>
          <w:b/>
        </w:rPr>
        <w:t>2</w:t>
      </w:r>
      <w:r w:rsidR="00B959F9">
        <w:rPr>
          <w:b/>
        </w:rPr>
        <w:t>12,</w:t>
      </w:r>
      <w:r w:rsidR="004B5C89">
        <w:rPr>
          <w:b/>
        </w:rPr>
        <w:t>88</w:t>
      </w:r>
      <w:r w:rsidR="00260F71">
        <w:rPr>
          <w:b/>
        </w:rPr>
        <w:t xml:space="preserve"> </w:t>
      </w:r>
      <w:r w:rsidR="00260F71" w:rsidRPr="00260F71">
        <w:t>zł</w:t>
      </w:r>
      <w:r w:rsidR="00260F71">
        <w:t>.</w:t>
      </w:r>
    </w:p>
    <w:p w:rsidR="004418E1" w:rsidRPr="00940C11" w:rsidRDefault="00197972" w:rsidP="00197972">
      <w:pPr>
        <w:pStyle w:val="Tekstpodstawowywcity2"/>
        <w:spacing w:line="276" w:lineRule="auto"/>
        <w:ind w:left="0"/>
      </w:pPr>
      <w:r>
        <w:t xml:space="preserve">2. </w:t>
      </w:r>
      <w:r w:rsidR="004418E1" w:rsidRPr="00940C11">
        <w:t xml:space="preserve">Określa się łączną kwotę planowanych rozchodów   budżetu w wysokości   </w:t>
      </w:r>
      <w:r w:rsidR="00CD2737">
        <w:rPr>
          <w:b/>
        </w:rPr>
        <w:t>3.</w:t>
      </w:r>
      <w:r w:rsidR="004A4357">
        <w:rPr>
          <w:b/>
        </w:rPr>
        <w:t>123.414,88</w:t>
      </w:r>
      <w:r w:rsidR="004418E1" w:rsidRPr="00940C11">
        <w:t xml:space="preserve"> zł</w:t>
      </w:r>
    </w:p>
    <w:p w:rsidR="004418E1" w:rsidRDefault="004418E1" w:rsidP="004418E1">
      <w:pPr>
        <w:pStyle w:val="Tekstpodstawowywcity2"/>
        <w:spacing w:line="276" w:lineRule="auto"/>
        <w:ind w:left="284" w:hanging="284"/>
      </w:pPr>
      <w:r w:rsidRPr="00940C11">
        <w:t xml:space="preserve">zgodnie z załącznikiem Nr </w:t>
      </w:r>
      <w:r>
        <w:t>7</w:t>
      </w:r>
      <w:r w:rsidRPr="00940C11">
        <w:t xml:space="preserve"> do uchwały</w:t>
      </w:r>
      <w:r w:rsidR="00197972">
        <w:t>”.</w:t>
      </w:r>
    </w:p>
    <w:p w:rsidR="00B1661E" w:rsidRDefault="00B1661E" w:rsidP="004418E1">
      <w:pPr>
        <w:pStyle w:val="Tekstpodstawowywcity2"/>
        <w:spacing w:line="276" w:lineRule="auto"/>
        <w:ind w:left="284" w:hanging="284"/>
      </w:pPr>
    </w:p>
    <w:p w:rsidR="00B1661E" w:rsidRPr="00CA0E63" w:rsidRDefault="00B1661E" w:rsidP="00B1661E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0E63">
        <w:rPr>
          <w:rFonts w:ascii="Times New Roman" w:hAnsi="Times New Roman" w:cs="Times New Roman"/>
          <w:sz w:val="24"/>
          <w:szCs w:val="24"/>
        </w:rPr>
        <w:t>§ 5 otrzymuje brzmienie:</w:t>
      </w:r>
    </w:p>
    <w:p w:rsidR="00B1661E" w:rsidRPr="00940C11" w:rsidRDefault="00B1661E" w:rsidP="00B1661E">
      <w:pPr>
        <w:pStyle w:val="Tekstpodstawowywcity2"/>
        <w:spacing w:line="276" w:lineRule="auto"/>
        <w:ind w:left="284" w:hanging="284"/>
      </w:pPr>
    </w:p>
    <w:p w:rsidR="00B1661E" w:rsidRDefault="00B1661E" w:rsidP="00B1661E">
      <w:pPr>
        <w:pStyle w:val="Tekstpodstawowywcity2"/>
        <w:spacing w:before="120" w:line="276" w:lineRule="auto"/>
        <w:ind w:left="0"/>
      </w:pPr>
      <w:r>
        <w:t>„</w:t>
      </w:r>
      <w:r w:rsidRPr="00940C11">
        <w:t>Określa się limit zobowiązań z tytułu zaciąganych kredytów</w:t>
      </w:r>
      <w:r>
        <w:t xml:space="preserve">, </w:t>
      </w:r>
      <w:r w:rsidRPr="00940C11">
        <w:t xml:space="preserve">pożyczek </w:t>
      </w:r>
      <w:r>
        <w:t>oraz emisji papierów wartościowych</w:t>
      </w:r>
      <w:r w:rsidRPr="00940C11">
        <w:t xml:space="preserve"> w kwocie </w:t>
      </w:r>
      <w:r w:rsidR="00B959F9">
        <w:rPr>
          <w:b/>
        </w:rPr>
        <w:t>5.272.</w:t>
      </w:r>
      <w:r w:rsidR="00FB2BC8">
        <w:rPr>
          <w:b/>
        </w:rPr>
        <w:t>7</w:t>
      </w:r>
      <w:r w:rsidR="00B959F9">
        <w:rPr>
          <w:b/>
        </w:rPr>
        <w:t>57,08</w:t>
      </w:r>
      <w:r w:rsidRPr="00940C11">
        <w:t xml:space="preserve"> zł</w:t>
      </w:r>
      <w:r>
        <w:t xml:space="preserve">, w tym </w:t>
      </w:r>
      <w:r w:rsidR="00CD2737" w:rsidRPr="00CD2737">
        <w:rPr>
          <w:b/>
        </w:rPr>
        <w:t>3</w:t>
      </w:r>
      <w:r w:rsidRPr="00727563">
        <w:rPr>
          <w:b/>
        </w:rPr>
        <w:t>.000</w:t>
      </w:r>
      <w:r w:rsidRPr="00492D59">
        <w:rPr>
          <w:b/>
        </w:rPr>
        <w:t>.000,00</w:t>
      </w:r>
      <w:r>
        <w:t xml:space="preserve"> zł </w:t>
      </w:r>
      <w:r w:rsidRPr="00940C11">
        <w:t>na pokrycie występującego w ciągu roku przejściowego deficytu budżetu</w:t>
      </w:r>
      <w:r>
        <w:t>”</w:t>
      </w:r>
      <w:r w:rsidRPr="00940C11">
        <w:t>.</w:t>
      </w:r>
    </w:p>
    <w:p w:rsidR="00B1661E" w:rsidRDefault="00B1661E" w:rsidP="004418E1">
      <w:pPr>
        <w:pStyle w:val="Tekstpodstawowywcity2"/>
        <w:spacing w:line="276" w:lineRule="auto"/>
        <w:ind w:left="284" w:hanging="284"/>
      </w:pPr>
    </w:p>
    <w:p w:rsidR="00197972" w:rsidRDefault="00197972" w:rsidP="004418E1">
      <w:pPr>
        <w:pStyle w:val="Tekstpodstawowywcity2"/>
        <w:spacing w:line="276" w:lineRule="auto"/>
        <w:ind w:left="284" w:hanging="284"/>
      </w:pPr>
    </w:p>
    <w:p w:rsidR="00DB7E62" w:rsidRPr="00940C11" w:rsidRDefault="00DB7E62" w:rsidP="0065483C">
      <w:pPr>
        <w:pStyle w:val="Tekstpodstawowywcity2"/>
        <w:spacing w:line="276" w:lineRule="auto"/>
        <w:ind w:left="0"/>
      </w:pPr>
    </w:p>
    <w:p w:rsidR="005446A8" w:rsidRDefault="005446A8" w:rsidP="005446A8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8 </w:t>
      </w:r>
      <w:r w:rsidRPr="00CA0E63">
        <w:rPr>
          <w:rFonts w:ascii="Times New Roman" w:hAnsi="Times New Roman" w:cs="Times New Roman"/>
          <w:sz w:val="24"/>
          <w:szCs w:val="24"/>
        </w:rPr>
        <w:t>otrzymuje brzmienie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>„Upoważnia się Wójta do: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>1) zaciągania kredytów i pożyczek: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 xml:space="preserve">- na pokrycie występującego w ciągu roku budżetowego przejściowego deficytu budżetu do wysokości  </w:t>
      </w:r>
      <w:r>
        <w:rPr>
          <w:b/>
        </w:rPr>
        <w:t>3</w:t>
      </w:r>
      <w:r w:rsidRPr="00526C1A">
        <w:rPr>
          <w:b/>
        </w:rPr>
        <w:t>.0</w:t>
      </w:r>
      <w:r w:rsidRPr="00791266">
        <w:rPr>
          <w:b/>
        </w:rPr>
        <w:t>00.000,00</w:t>
      </w:r>
      <w:r>
        <w:t xml:space="preserve"> zł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 xml:space="preserve">- o których mowa w art. 89 ust. 1 pkt 2-4 </w:t>
      </w:r>
      <w:proofErr w:type="spellStart"/>
      <w:r>
        <w:t>ufp</w:t>
      </w:r>
      <w:proofErr w:type="spellEnd"/>
      <w:r>
        <w:t xml:space="preserve"> z dnia 27 sierpnia 2009r. do wysokości                                                   </w:t>
      </w:r>
      <w:r w:rsidR="00B959F9">
        <w:rPr>
          <w:b/>
        </w:rPr>
        <w:t>2.272.</w:t>
      </w:r>
      <w:r w:rsidR="00FB2BC8">
        <w:rPr>
          <w:b/>
        </w:rPr>
        <w:t>7</w:t>
      </w:r>
      <w:bookmarkStart w:id="0" w:name="_GoBack"/>
      <w:bookmarkEnd w:id="0"/>
      <w:r w:rsidR="00B959F9">
        <w:rPr>
          <w:b/>
        </w:rPr>
        <w:t>57,08</w:t>
      </w:r>
      <w:r w:rsidRPr="003527EA">
        <w:t xml:space="preserve"> </w:t>
      </w:r>
      <w:r>
        <w:t>zł.</w:t>
      </w:r>
    </w:p>
    <w:p w:rsidR="005446A8" w:rsidRPr="00557DA0" w:rsidRDefault="005446A8" w:rsidP="005446A8">
      <w:pPr>
        <w:pStyle w:val="Tekstpodstawowywcity2"/>
        <w:spacing w:before="120" w:line="276" w:lineRule="auto"/>
        <w:ind w:left="0"/>
      </w:pPr>
      <w:r w:rsidRPr="00557DA0">
        <w:t>2) dokonywania zmian w budżecie polegających na przenoszeniu planu wydatków w ramach   działu w rozdziałach i pomiędzy rozdziałami, w tym:</w:t>
      </w:r>
    </w:p>
    <w:p w:rsidR="005446A8" w:rsidRPr="00557DA0" w:rsidRDefault="005446A8" w:rsidP="005446A8">
      <w:pPr>
        <w:pStyle w:val="Tekstpodstawowywcity2"/>
        <w:ind w:left="0"/>
      </w:pPr>
      <w:r w:rsidRPr="00557DA0">
        <w:t>- między wydatkami majątkowymi,</w:t>
      </w:r>
    </w:p>
    <w:p w:rsidR="005446A8" w:rsidRPr="00557DA0" w:rsidRDefault="005446A8" w:rsidP="005446A8">
      <w:pPr>
        <w:pStyle w:val="Tekstpodstawowywcity2"/>
        <w:ind w:left="0"/>
      </w:pPr>
      <w:r w:rsidRPr="00557DA0">
        <w:t>- między wydatkami majątkowymi a bieżącymi,</w:t>
      </w:r>
    </w:p>
    <w:p w:rsidR="005446A8" w:rsidRPr="00557DA0" w:rsidRDefault="005446A8" w:rsidP="005446A8">
      <w:pPr>
        <w:pStyle w:val="Tekstpodstawowywcity2"/>
        <w:ind w:left="0"/>
      </w:pPr>
      <w:r w:rsidRPr="00557DA0">
        <w:t>-między wydatkami bieżącymi a majątkowymi z wyjątkiem kreowania nowych zadań  inwestycyjnych,</w:t>
      </w:r>
    </w:p>
    <w:p w:rsidR="005446A8" w:rsidRPr="00557DA0" w:rsidRDefault="005446A8" w:rsidP="005446A8">
      <w:pPr>
        <w:pStyle w:val="Tekstpodstawowywcity2"/>
        <w:ind w:left="0"/>
      </w:pPr>
      <w:r w:rsidRPr="00557DA0">
        <w:t>- między wydatkami bieżącymi  a wydatkami na wynagrodzenia ze stosunku pracy,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>3) przekazania uprawnień kierownikom jednostek organizacyjnych do zaciągania  zobowiązań z tytułu umów, których realizacja w roku budżetowym i w latach następnych jest niezbędna do zapewnienia ciągłości działania jednostki i z których wynikające płatności wykraczają poza 2020 rok,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>4) lokowania wolnych środków budżetowych na rachunkach w innych bankach niż bank prowadzący obsługę budżetu”.</w:t>
      </w:r>
    </w:p>
    <w:p w:rsidR="005446A8" w:rsidRDefault="005446A8" w:rsidP="005446A8">
      <w:pPr>
        <w:pStyle w:val="Akapitzlist"/>
        <w:tabs>
          <w:tab w:val="num" w:pos="927"/>
        </w:tabs>
        <w:spacing w:after="0"/>
        <w:ind w:left="0"/>
      </w:pPr>
    </w:p>
    <w:p w:rsidR="005446A8" w:rsidRDefault="005446A8" w:rsidP="005446A8">
      <w:pPr>
        <w:pStyle w:val="Akapitzlist"/>
        <w:tabs>
          <w:tab w:val="num" w:pos="927"/>
        </w:tabs>
        <w:spacing w:after="0"/>
        <w:ind w:left="0"/>
      </w:pPr>
    </w:p>
    <w:p w:rsidR="009B5A3D" w:rsidRDefault="009B5A3D" w:rsidP="005446A8">
      <w:pPr>
        <w:pStyle w:val="Akapitzlist"/>
        <w:tabs>
          <w:tab w:val="num" w:pos="927"/>
        </w:tabs>
        <w:spacing w:after="0"/>
        <w:ind w:left="0"/>
        <w:jc w:val="center"/>
      </w:pPr>
      <w:r w:rsidRPr="007B5F0C">
        <w:t xml:space="preserve">§ </w:t>
      </w:r>
      <w:r>
        <w:t>2</w:t>
      </w:r>
    </w:p>
    <w:p w:rsidR="009B5A3D" w:rsidRDefault="009B5A3D" w:rsidP="009B5A3D">
      <w:pPr>
        <w:pStyle w:val="Tekstpodstawowywcity2"/>
        <w:tabs>
          <w:tab w:val="num" w:pos="927"/>
        </w:tabs>
        <w:ind w:left="0"/>
      </w:pPr>
    </w:p>
    <w:p w:rsidR="003E69A1" w:rsidRDefault="009B5A3D" w:rsidP="003E69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W załączniku Nr </w:t>
      </w:r>
      <w:r w:rsidR="0080592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wprowadza się zmiany określone załącznikiem Nr 1 do </w:t>
      </w:r>
    </w:p>
    <w:p w:rsidR="009B5A3D" w:rsidRDefault="003E69A1" w:rsidP="003E69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</w:t>
      </w:r>
      <w:r w:rsidR="009B5A3D">
        <w:rPr>
          <w:rFonts w:ascii="Times New Roman" w:eastAsiaTheme="minorHAnsi" w:hAnsi="Times New Roman" w:cs="Times New Roman"/>
          <w:sz w:val="24"/>
          <w:szCs w:val="24"/>
          <w:lang w:eastAsia="en-US"/>
        </w:rPr>
        <w:t>iniejszej uchwały.</w:t>
      </w:r>
    </w:p>
    <w:p w:rsidR="000B4B3F" w:rsidRDefault="009B5A3D" w:rsidP="009B5A3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W załączniku Nr </w:t>
      </w:r>
      <w:r w:rsidR="0080592B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wprowadza się zmiany określone załącznikiem Nr 2 do </w:t>
      </w:r>
      <w:r w:rsidR="000B4B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B5A3D" w:rsidRDefault="000B4B3F" w:rsidP="009B5A3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9B5A3D">
        <w:rPr>
          <w:rFonts w:ascii="Times New Roman" w:eastAsiaTheme="minorHAnsi" w:hAnsi="Times New Roman" w:cs="Times New Roman"/>
          <w:sz w:val="24"/>
          <w:szCs w:val="24"/>
          <w:lang w:eastAsia="en-US"/>
        </w:rPr>
        <w:t>niniejszej uchwały.</w:t>
      </w:r>
    </w:p>
    <w:p w:rsidR="00CA1C0D" w:rsidRDefault="009E2A43" w:rsidP="00CA1C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A1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Załącznik Nr </w:t>
      </w:r>
      <w:r w:rsidR="0080592B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A1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otrzymuje brzmienie określone w załączniku Nr </w:t>
      </w:r>
      <w:r w:rsidR="00704BA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A1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 </w:t>
      </w:r>
    </w:p>
    <w:p w:rsidR="00CA1C0D" w:rsidRDefault="00CA1C0D" w:rsidP="00CA1C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uchwały.</w:t>
      </w:r>
    </w:p>
    <w:p w:rsidR="007A01B3" w:rsidRDefault="00F811C4" w:rsidP="007A01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A01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Załącznik Nr </w:t>
      </w:r>
      <w:r w:rsidR="00DC2727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7A01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otrzymuje brzmienie określone w załączniku Nr </w:t>
      </w:r>
      <w:r w:rsidR="00704BA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A01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 </w:t>
      </w:r>
    </w:p>
    <w:p w:rsidR="00470973" w:rsidRDefault="007A01B3" w:rsidP="007A01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</w:t>
      </w:r>
      <w:r w:rsidR="00DC272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C2727" w:rsidRDefault="00DC2727" w:rsidP="00DC272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Załącznik Nr 11 do Uchwały otrzymuje brzmienie określone w załączniku Nr 5 do  </w:t>
      </w:r>
    </w:p>
    <w:p w:rsidR="00DC2727" w:rsidRDefault="00DC2727" w:rsidP="00DC272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uchwały.</w:t>
      </w:r>
    </w:p>
    <w:p w:rsidR="007A01B3" w:rsidRDefault="007A01B3" w:rsidP="007A01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2305" w:rsidRDefault="001C2305" w:rsidP="001C230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:rsidR="00CA1C0D" w:rsidRDefault="00CA1C0D" w:rsidP="00CA1C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10A8" w:rsidRDefault="006B10A8" w:rsidP="009B5A3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18E1" w:rsidRPr="00940C11" w:rsidRDefault="004418E1" w:rsidP="004418E1">
      <w:pPr>
        <w:pStyle w:val="Tekstpodstawowywcity2"/>
        <w:spacing w:before="120" w:line="276" w:lineRule="auto"/>
        <w:ind w:left="0"/>
        <w:jc w:val="center"/>
      </w:pPr>
      <w:r w:rsidRPr="00940C11">
        <w:t xml:space="preserve">§ </w:t>
      </w:r>
      <w:r>
        <w:t>3</w:t>
      </w:r>
    </w:p>
    <w:p w:rsidR="004418E1" w:rsidRPr="00940C11" w:rsidRDefault="004418E1" w:rsidP="004418E1">
      <w:pPr>
        <w:pStyle w:val="Tekstpodstawowywcity2"/>
        <w:spacing w:before="120" w:line="276" w:lineRule="auto"/>
        <w:ind w:left="0"/>
        <w:jc w:val="left"/>
      </w:pPr>
      <w:r w:rsidRPr="00940C11">
        <w:t>Wykonanie uchwały powierza się Wójtowi Gminy</w:t>
      </w:r>
      <w:r>
        <w:t>.</w:t>
      </w:r>
    </w:p>
    <w:p w:rsidR="004418E1" w:rsidRPr="00940C11" w:rsidRDefault="004418E1" w:rsidP="004418E1">
      <w:pPr>
        <w:pStyle w:val="Tekstpodstawowywcity2"/>
        <w:spacing w:before="120" w:line="276" w:lineRule="auto"/>
        <w:ind w:left="0"/>
        <w:jc w:val="center"/>
      </w:pPr>
      <w:r w:rsidRPr="00940C11">
        <w:t xml:space="preserve">§ </w:t>
      </w:r>
      <w:r>
        <w:t>4</w:t>
      </w:r>
    </w:p>
    <w:p w:rsidR="004418E1" w:rsidRDefault="00925039" w:rsidP="009006AE">
      <w:pPr>
        <w:pStyle w:val="Tekstpodstawowywcity2"/>
        <w:spacing w:line="276" w:lineRule="auto"/>
        <w:ind w:left="0"/>
        <w:rPr>
          <w:b/>
          <w:bCs/>
        </w:rPr>
      </w:pPr>
      <w:r w:rsidRPr="007B5F0C">
        <w:t>Uchwała  obowiązuje od dnia podjęcia i podlega publikacji w Dzienniku Urzędowym Województwa Wielkopolskiego.</w:t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</w:p>
    <w:p w:rsidR="00FC5EEB" w:rsidRDefault="00FC5EEB" w:rsidP="00D536BA">
      <w:pPr>
        <w:pStyle w:val="Tekstpodstawowywcity2"/>
        <w:spacing w:line="276" w:lineRule="auto"/>
        <w:ind w:left="4248" w:firstLine="708"/>
        <w:rPr>
          <w:b/>
          <w:bCs/>
        </w:rPr>
      </w:pPr>
    </w:p>
    <w:p w:rsidR="008335B5" w:rsidRDefault="008335B5" w:rsidP="00D536BA">
      <w:pPr>
        <w:pStyle w:val="Tekstpodstawowywcity2"/>
        <w:spacing w:line="276" w:lineRule="auto"/>
        <w:ind w:left="4248" w:firstLine="708"/>
        <w:rPr>
          <w:b/>
          <w:bCs/>
        </w:rPr>
      </w:pPr>
    </w:p>
    <w:p w:rsidR="008335B5" w:rsidRDefault="008335B5" w:rsidP="00D536BA">
      <w:pPr>
        <w:pStyle w:val="Tekstpodstawowywcity2"/>
        <w:spacing w:line="276" w:lineRule="auto"/>
        <w:ind w:left="4248" w:firstLine="708"/>
        <w:rPr>
          <w:b/>
          <w:bCs/>
        </w:rPr>
      </w:pPr>
    </w:p>
    <w:p w:rsidR="00D536BA" w:rsidRDefault="00D536BA" w:rsidP="00D536BA">
      <w:pPr>
        <w:pStyle w:val="Tekstpodstawowywcity2"/>
        <w:spacing w:line="276" w:lineRule="auto"/>
        <w:ind w:left="4248" w:firstLine="708"/>
        <w:rPr>
          <w:rFonts w:eastAsiaTheme="minorHAnsi"/>
          <w:b/>
          <w:bCs/>
        </w:rPr>
      </w:pPr>
      <w:r>
        <w:rPr>
          <w:b/>
          <w:bCs/>
        </w:rPr>
        <w:t xml:space="preserve"> </w:t>
      </w:r>
      <w:r w:rsidR="00BC1153">
        <w:rPr>
          <w:b/>
          <w:bCs/>
        </w:rPr>
        <w:t xml:space="preserve">  </w:t>
      </w:r>
      <w:r w:rsidR="00DF6308">
        <w:rPr>
          <w:b/>
          <w:bCs/>
        </w:rPr>
        <w:t xml:space="preserve"> </w:t>
      </w:r>
      <w:r>
        <w:rPr>
          <w:b/>
          <w:bCs/>
        </w:rPr>
        <w:t xml:space="preserve"> Przewodniczący Rady Gminy</w:t>
      </w:r>
    </w:p>
    <w:p w:rsidR="006A0CA8" w:rsidRDefault="00D536BA" w:rsidP="001471C4">
      <w:pPr>
        <w:pStyle w:val="Tekstpodstawowywcity2"/>
        <w:spacing w:line="276" w:lineRule="auto"/>
        <w:ind w:left="1353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</w:p>
    <w:p w:rsidR="00BD11A4" w:rsidRDefault="00D536BA" w:rsidP="006A0CA8">
      <w:pPr>
        <w:pStyle w:val="Tekstpodstawowywcity2"/>
        <w:spacing w:line="276" w:lineRule="auto"/>
        <w:ind w:left="5601" w:firstLine="63"/>
        <w:rPr>
          <w:b/>
          <w:bCs/>
        </w:rPr>
      </w:pPr>
      <w:r>
        <w:rPr>
          <w:b/>
          <w:bCs/>
        </w:rPr>
        <w:t xml:space="preserve"> Marek Maciejewski</w:t>
      </w:r>
    </w:p>
    <w:p w:rsidR="00BD11A4" w:rsidRDefault="005501F2" w:rsidP="00144B4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00" w:hanging="50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74CD" w:rsidRPr="00D174C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174C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="00D174C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="00D174C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</w:p>
    <w:p w:rsidR="00BD11A4" w:rsidRDefault="00BD11A4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3968BB" w:rsidRDefault="003968B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7977EF" w:rsidRDefault="007977EF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470834" w:rsidRDefault="00470834" w:rsidP="004F171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592B" w:rsidRDefault="004F1712" w:rsidP="0080592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F1712" w:rsidRDefault="00470834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4F1712" w:rsidSect="00EA5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A49"/>
    <w:multiLevelType w:val="hybridMultilevel"/>
    <w:tmpl w:val="8EC49D02"/>
    <w:lvl w:ilvl="0" w:tplc="4380F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2BB9"/>
    <w:multiLevelType w:val="hybridMultilevel"/>
    <w:tmpl w:val="3CF845BA"/>
    <w:lvl w:ilvl="0" w:tplc="88743AB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7683B7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0E86"/>
    <w:multiLevelType w:val="hybridMultilevel"/>
    <w:tmpl w:val="9E8CCC5A"/>
    <w:lvl w:ilvl="0" w:tplc="27566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92993"/>
    <w:multiLevelType w:val="hybridMultilevel"/>
    <w:tmpl w:val="E5325AE2"/>
    <w:lvl w:ilvl="0" w:tplc="B4BAC3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246DD"/>
    <w:multiLevelType w:val="hybridMultilevel"/>
    <w:tmpl w:val="9F2CF2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D"/>
    <w:rsid w:val="00004A1A"/>
    <w:rsid w:val="00006FCF"/>
    <w:rsid w:val="00007519"/>
    <w:rsid w:val="00034BFD"/>
    <w:rsid w:val="00037DBE"/>
    <w:rsid w:val="00045525"/>
    <w:rsid w:val="00047787"/>
    <w:rsid w:val="000526AB"/>
    <w:rsid w:val="00057362"/>
    <w:rsid w:val="00064528"/>
    <w:rsid w:val="00070E11"/>
    <w:rsid w:val="00095949"/>
    <w:rsid w:val="00095BB2"/>
    <w:rsid w:val="00097564"/>
    <w:rsid w:val="000A3943"/>
    <w:rsid w:val="000B2D84"/>
    <w:rsid w:val="000B4B3F"/>
    <w:rsid w:val="000B729D"/>
    <w:rsid w:val="000C5CC5"/>
    <w:rsid w:val="000D11FF"/>
    <w:rsid w:val="000D2A22"/>
    <w:rsid w:val="000D6367"/>
    <w:rsid w:val="000E0410"/>
    <w:rsid w:val="000E5E2F"/>
    <w:rsid w:val="000E7038"/>
    <w:rsid w:val="000F0497"/>
    <w:rsid w:val="000F67CE"/>
    <w:rsid w:val="000F7213"/>
    <w:rsid w:val="0010373A"/>
    <w:rsid w:val="001113ED"/>
    <w:rsid w:val="001243E2"/>
    <w:rsid w:val="00124995"/>
    <w:rsid w:val="00130BBB"/>
    <w:rsid w:val="00144B4F"/>
    <w:rsid w:val="00144B92"/>
    <w:rsid w:val="001471C4"/>
    <w:rsid w:val="001534BC"/>
    <w:rsid w:val="0015795D"/>
    <w:rsid w:val="0016665D"/>
    <w:rsid w:val="00192B75"/>
    <w:rsid w:val="00197972"/>
    <w:rsid w:val="001A26DC"/>
    <w:rsid w:val="001A49B6"/>
    <w:rsid w:val="001B2348"/>
    <w:rsid w:val="001B6AA4"/>
    <w:rsid w:val="001C139B"/>
    <w:rsid w:val="001C2305"/>
    <w:rsid w:val="001C7119"/>
    <w:rsid w:val="001F5F28"/>
    <w:rsid w:val="00215B85"/>
    <w:rsid w:val="00217A73"/>
    <w:rsid w:val="00220F6E"/>
    <w:rsid w:val="00236286"/>
    <w:rsid w:val="002430BC"/>
    <w:rsid w:val="00255938"/>
    <w:rsid w:val="00256383"/>
    <w:rsid w:val="00260F71"/>
    <w:rsid w:val="00261779"/>
    <w:rsid w:val="00270CD6"/>
    <w:rsid w:val="00273DE3"/>
    <w:rsid w:val="00275BAE"/>
    <w:rsid w:val="002912CF"/>
    <w:rsid w:val="00292835"/>
    <w:rsid w:val="00293726"/>
    <w:rsid w:val="00297EEA"/>
    <w:rsid w:val="002A6074"/>
    <w:rsid w:val="002B1CB7"/>
    <w:rsid w:val="002C0E98"/>
    <w:rsid w:val="002C440E"/>
    <w:rsid w:val="002D5D15"/>
    <w:rsid w:val="002E1498"/>
    <w:rsid w:val="00303BE7"/>
    <w:rsid w:val="0032074A"/>
    <w:rsid w:val="003244B2"/>
    <w:rsid w:val="003460BD"/>
    <w:rsid w:val="00350581"/>
    <w:rsid w:val="00365766"/>
    <w:rsid w:val="003732F5"/>
    <w:rsid w:val="00374878"/>
    <w:rsid w:val="00375F07"/>
    <w:rsid w:val="00385E41"/>
    <w:rsid w:val="003900B6"/>
    <w:rsid w:val="003968BB"/>
    <w:rsid w:val="003A3C4A"/>
    <w:rsid w:val="003B6EFC"/>
    <w:rsid w:val="003D0997"/>
    <w:rsid w:val="003D43ED"/>
    <w:rsid w:val="003E4CB2"/>
    <w:rsid w:val="003E69A1"/>
    <w:rsid w:val="003E7C88"/>
    <w:rsid w:val="00405259"/>
    <w:rsid w:val="00406ED8"/>
    <w:rsid w:val="00410546"/>
    <w:rsid w:val="0041193D"/>
    <w:rsid w:val="00423628"/>
    <w:rsid w:val="00434460"/>
    <w:rsid w:val="00437EA3"/>
    <w:rsid w:val="004418E1"/>
    <w:rsid w:val="00443F96"/>
    <w:rsid w:val="004541F5"/>
    <w:rsid w:val="004622EE"/>
    <w:rsid w:val="00465E74"/>
    <w:rsid w:val="00470834"/>
    <w:rsid w:val="00470973"/>
    <w:rsid w:val="00474E24"/>
    <w:rsid w:val="0047779B"/>
    <w:rsid w:val="00483992"/>
    <w:rsid w:val="00483DC5"/>
    <w:rsid w:val="00486ACF"/>
    <w:rsid w:val="004A4357"/>
    <w:rsid w:val="004A4C71"/>
    <w:rsid w:val="004B3DFC"/>
    <w:rsid w:val="004B5C89"/>
    <w:rsid w:val="004B6387"/>
    <w:rsid w:val="004B771D"/>
    <w:rsid w:val="004C5FE8"/>
    <w:rsid w:val="004D5215"/>
    <w:rsid w:val="004E19BF"/>
    <w:rsid w:val="004F1712"/>
    <w:rsid w:val="004F5CAB"/>
    <w:rsid w:val="0050200E"/>
    <w:rsid w:val="00510243"/>
    <w:rsid w:val="005103B8"/>
    <w:rsid w:val="005161FF"/>
    <w:rsid w:val="00524E41"/>
    <w:rsid w:val="005446A8"/>
    <w:rsid w:val="005453FD"/>
    <w:rsid w:val="0054699D"/>
    <w:rsid w:val="005501F2"/>
    <w:rsid w:val="00551C1F"/>
    <w:rsid w:val="00551DFE"/>
    <w:rsid w:val="00557DA0"/>
    <w:rsid w:val="005746BA"/>
    <w:rsid w:val="0057540F"/>
    <w:rsid w:val="00590A99"/>
    <w:rsid w:val="00595CC8"/>
    <w:rsid w:val="00597257"/>
    <w:rsid w:val="00597862"/>
    <w:rsid w:val="005A7690"/>
    <w:rsid w:val="005C26C6"/>
    <w:rsid w:val="005C36C2"/>
    <w:rsid w:val="005D3F4B"/>
    <w:rsid w:val="005E1AE1"/>
    <w:rsid w:val="00601689"/>
    <w:rsid w:val="00621DBA"/>
    <w:rsid w:val="0063283B"/>
    <w:rsid w:val="00633305"/>
    <w:rsid w:val="00645283"/>
    <w:rsid w:val="0065483C"/>
    <w:rsid w:val="00661ACC"/>
    <w:rsid w:val="00665242"/>
    <w:rsid w:val="00667E82"/>
    <w:rsid w:val="0068377D"/>
    <w:rsid w:val="00684B82"/>
    <w:rsid w:val="006942FB"/>
    <w:rsid w:val="00694D5B"/>
    <w:rsid w:val="0069578A"/>
    <w:rsid w:val="006A0CA8"/>
    <w:rsid w:val="006B10A8"/>
    <w:rsid w:val="006B60BC"/>
    <w:rsid w:val="006D1BF7"/>
    <w:rsid w:val="006E37C2"/>
    <w:rsid w:val="006F2D25"/>
    <w:rsid w:val="00700B3C"/>
    <w:rsid w:val="00704BA6"/>
    <w:rsid w:val="00705948"/>
    <w:rsid w:val="00710421"/>
    <w:rsid w:val="00714039"/>
    <w:rsid w:val="00722AFC"/>
    <w:rsid w:val="00724A98"/>
    <w:rsid w:val="00724D57"/>
    <w:rsid w:val="007335DD"/>
    <w:rsid w:val="00736C45"/>
    <w:rsid w:val="00737E0F"/>
    <w:rsid w:val="007977EF"/>
    <w:rsid w:val="007A01B3"/>
    <w:rsid w:val="007A5749"/>
    <w:rsid w:val="007C2C32"/>
    <w:rsid w:val="007C35FF"/>
    <w:rsid w:val="007E6D21"/>
    <w:rsid w:val="007F38C1"/>
    <w:rsid w:val="00803199"/>
    <w:rsid w:val="0080592B"/>
    <w:rsid w:val="00823ED7"/>
    <w:rsid w:val="00832EFA"/>
    <w:rsid w:val="008335B5"/>
    <w:rsid w:val="00836959"/>
    <w:rsid w:val="008419E8"/>
    <w:rsid w:val="00846A4A"/>
    <w:rsid w:val="0085049F"/>
    <w:rsid w:val="0085537A"/>
    <w:rsid w:val="00861E90"/>
    <w:rsid w:val="008922A4"/>
    <w:rsid w:val="008B014F"/>
    <w:rsid w:val="008B409E"/>
    <w:rsid w:val="008C46A2"/>
    <w:rsid w:val="008D690C"/>
    <w:rsid w:val="008D6C08"/>
    <w:rsid w:val="008F448A"/>
    <w:rsid w:val="009006AE"/>
    <w:rsid w:val="009036CF"/>
    <w:rsid w:val="00906A26"/>
    <w:rsid w:val="00921369"/>
    <w:rsid w:val="00925039"/>
    <w:rsid w:val="00925F2B"/>
    <w:rsid w:val="00942C66"/>
    <w:rsid w:val="009520E1"/>
    <w:rsid w:val="00953947"/>
    <w:rsid w:val="009551C6"/>
    <w:rsid w:val="0097029E"/>
    <w:rsid w:val="00970D64"/>
    <w:rsid w:val="00973A05"/>
    <w:rsid w:val="00977827"/>
    <w:rsid w:val="00977C3F"/>
    <w:rsid w:val="009901C4"/>
    <w:rsid w:val="00991023"/>
    <w:rsid w:val="009946C7"/>
    <w:rsid w:val="00995B31"/>
    <w:rsid w:val="009B5A3D"/>
    <w:rsid w:val="009D3A83"/>
    <w:rsid w:val="009E18D7"/>
    <w:rsid w:val="009E2A43"/>
    <w:rsid w:val="009F1DC4"/>
    <w:rsid w:val="00A13438"/>
    <w:rsid w:val="00A13E4E"/>
    <w:rsid w:val="00A16E72"/>
    <w:rsid w:val="00A2223C"/>
    <w:rsid w:val="00A42903"/>
    <w:rsid w:val="00A43885"/>
    <w:rsid w:val="00A450FB"/>
    <w:rsid w:val="00A46568"/>
    <w:rsid w:val="00A46737"/>
    <w:rsid w:val="00A53FAB"/>
    <w:rsid w:val="00A571EB"/>
    <w:rsid w:val="00A5720F"/>
    <w:rsid w:val="00A620A6"/>
    <w:rsid w:val="00A764E4"/>
    <w:rsid w:val="00A97C0D"/>
    <w:rsid w:val="00AB05C6"/>
    <w:rsid w:val="00AB2649"/>
    <w:rsid w:val="00AB5680"/>
    <w:rsid w:val="00AC0BA8"/>
    <w:rsid w:val="00AC3B4E"/>
    <w:rsid w:val="00AC750F"/>
    <w:rsid w:val="00AD2831"/>
    <w:rsid w:val="00AF0732"/>
    <w:rsid w:val="00AF1336"/>
    <w:rsid w:val="00AF3510"/>
    <w:rsid w:val="00B02305"/>
    <w:rsid w:val="00B0457D"/>
    <w:rsid w:val="00B1661E"/>
    <w:rsid w:val="00B25EB8"/>
    <w:rsid w:val="00B337A1"/>
    <w:rsid w:val="00B343C0"/>
    <w:rsid w:val="00B3668A"/>
    <w:rsid w:val="00B36F9A"/>
    <w:rsid w:val="00B370E6"/>
    <w:rsid w:val="00B37414"/>
    <w:rsid w:val="00B60C5F"/>
    <w:rsid w:val="00B62585"/>
    <w:rsid w:val="00B70276"/>
    <w:rsid w:val="00B725EA"/>
    <w:rsid w:val="00B959F9"/>
    <w:rsid w:val="00BB7E74"/>
    <w:rsid w:val="00BC1153"/>
    <w:rsid w:val="00BC273A"/>
    <w:rsid w:val="00BD11A4"/>
    <w:rsid w:val="00BD418D"/>
    <w:rsid w:val="00C030A9"/>
    <w:rsid w:val="00C0504B"/>
    <w:rsid w:val="00C16DC2"/>
    <w:rsid w:val="00C226CE"/>
    <w:rsid w:val="00C248ED"/>
    <w:rsid w:val="00C25FA7"/>
    <w:rsid w:val="00C30B26"/>
    <w:rsid w:val="00C4393D"/>
    <w:rsid w:val="00C54486"/>
    <w:rsid w:val="00C57168"/>
    <w:rsid w:val="00C57E34"/>
    <w:rsid w:val="00C76892"/>
    <w:rsid w:val="00C802D8"/>
    <w:rsid w:val="00C8386B"/>
    <w:rsid w:val="00C838AB"/>
    <w:rsid w:val="00C90C02"/>
    <w:rsid w:val="00C93FB0"/>
    <w:rsid w:val="00C9500C"/>
    <w:rsid w:val="00C95DA7"/>
    <w:rsid w:val="00C96CC3"/>
    <w:rsid w:val="00CA0E6C"/>
    <w:rsid w:val="00CA166F"/>
    <w:rsid w:val="00CA1C0D"/>
    <w:rsid w:val="00CA7BAF"/>
    <w:rsid w:val="00CB0452"/>
    <w:rsid w:val="00CB3CB5"/>
    <w:rsid w:val="00CB43C4"/>
    <w:rsid w:val="00CC2010"/>
    <w:rsid w:val="00CC52EF"/>
    <w:rsid w:val="00CD2737"/>
    <w:rsid w:val="00CE5875"/>
    <w:rsid w:val="00CF1F11"/>
    <w:rsid w:val="00D017CA"/>
    <w:rsid w:val="00D05C45"/>
    <w:rsid w:val="00D10A43"/>
    <w:rsid w:val="00D174CD"/>
    <w:rsid w:val="00D17FEF"/>
    <w:rsid w:val="00D25FB2"/>
    <w:rsid w:val="00D26E2D"/>
    <w:rsid w:val="00D352B6"/>
    <w:rsid w:val="00D40DE5"/>
    <w:rsid w:val="00D42CDD"/>
    <w:rsid w:val="00D42F90"/>
    <w:rsid w:val="00D530EC"/>
    <w:rsid w:val="00D536BA"/>
    <w:rsid w:val="00D64031"/>
    <w:rsid w:val="00D640A6"/>
    <w:rsid w:val="00D861A8"/>
    <w:rsid w:val="00D87943"/>
    <w:rsid w:val="00D9168B"/>
    <w:rsid w:val="00D941C6"/>
    <w:rsid w:val="00DA607D"/>
    <w:rsid w:val="00DB7E62"/>
    <w:rsid w:val="00DC2727"/>
    <w:rsid w:val="00DD70DD"/>
    <w:rsid w:val="00DF0E66"/>
    <w:rsid w:val="00DF6308"/>
    <w:rsid w:val="00E23A4F"/>
    <w:rsid w:val="00E523D5"/>
    <w:rsid w:val="00E67DB5"/>
    <w:rsid w:val="00E80812"/>
    <w:rsid w:val="00EA486C"/>
    <w:rsid w:val="00EA5F0A"/>
    <w:rsid w:val="00EB0925"/>
    <w:rsid w:val="00EB3D00"/>
    <w:rsid w:val="00EB7809"/>
    <w:rsid w:val="00ED3CE2"/>
    <w:rsid w:val="00ED671A"/>
    <w:rsid w:val="00EE488C"/>
    <w:rsid w:val="00EE6141"/>
    <w:rsid w:val="00EF4B77"/>
    <w:rsid w:val="00F049F5"/>
    <w:rsid w:val="00F14CF6"/>
    <w:rsid w:val="00F16AF7"/>
    <w:rsid w:val="00F338D9"/>
    <w:rsid w:val="00F35638"/>
    <w:rsid w:val="00F56DF5"/>
    <w:rsid w:val="00F612E0"/>
    <w:rsid w:val="00F70E5B"/>
    <w:rsid w:val="00F72D7E"/>
    <w:rsid w:val="00F74CC4"/>
    <w:rsid w:val="00F811C4"/>
    <w:rsid w:val="00F846B4"/>
    <w:rsid w:val="00F84F9C"/>
    <w:rsid w:val="00F92D8F"/>
    <w:rsid w:val="00FA7E22"/>
    <w:rsid w:val="00FB2BC8"/>
    <w:rsid w:val="00FB3B14"/>
    <w:rsid w:val="00FB58DC"/>
    <w:rsid w:val="00FB77F2"/>
    <w:rsid w:val="00FC03D7"/>
    <w:rsid w:val="00FC0B22"/>
    <w:rsid w:val="00FC5EEB"/>
    <w:rsid w:val="00FC6453"/>
    <w:rsid w:val="00FD3AFB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6DAD6-4B04-4980-9471-BBB48611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8E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8E1"/>
    <w:pPr>
      <w:keepNext/>
      <w:spacing w:after="0" w:line="36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4418E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8E1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418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418E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18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418E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1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18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6A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748A-E389-4028-9D2F-F86F0C22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Mirosawa Nowak</dc:creator>
  <cp:keywords/>
  <dc:description/>
  <cp:lastModifiedBy>jlitk</cp:lastModifiedBy>
  <cp:revision>42</cp:revision>
  <cp:lastPrinted>2019-10-25T10:49:00Z</cp:lastPrinted>
  <dcterms:created xsi:type="dcterms:W3CDTF">2020-01-16T10:45:00Z</dcterms:created>
  <dcterms:modified xsi:type="dcterms:W3CDTF">2020-02-17T14:41:00Z</dcterms:modified>
</cp:coreProperties>
</file>