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E7548" w14:textId="7C45F583" w:rsidR="00503C0C" w:rsidRPr="00503C0C" w:rsidRDefault="00503C0C" w:rsidP="00503C0C">
      <w:pPr>
        <w:keepNext/>
        <w:spacing w:after="0" w:line="276" w:lineRule="auto"/>
        <w:ind w:left="2124" w:firstLine="708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03C0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Uchwała Nr XX</w:t>
      </w:r>
      <w:r w:rsidR="003604B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="003C32E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="003604B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/1</w:t>
      </w:r>
      <w:r w:rsidR="003C32E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72</w:t>
      </w:r>
      <w:r w:rsidRPr="00503C0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/2020</w:t>
      </w:r>
    </w:p>
    <w:p w14:paraId="41D634A8" w14:textId="77777777" w:rsidR="00503C0C" w:rsidRPr="00503C0C" w:rsidRDefault="00503C0C" w:rsidP="00503C0C">
      <w:pPr>
        <w:keepNext/>
        <w:spacing w:after="0" w:line="276" w:lineRule="auto"/>
        <w:ind w:left="2124" w:firstLine="708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03C0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Rady Gminy Kleszczewo</w:t>
      </w:r>
    </w:p>
    <w:p w14:paraId="51AEE147" w14:textId="5B2B5FB0" w:rsidR="00503C0C" w:rsidRPr="00503C0C" w:rsidRDefault="00503C0C" w:rsidP="00503C0C">
      <w:pPr>
        <w:keepNext/>
        <w:spacing w:after="0" w:line="276" w:lineRule="auto"/>
        <w:ind w:left="2124" w:firstLine="708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03C0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z dnia </w:t>
      </w:r>
      <w:r w:rsidR="004B5B0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3C32E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 września</w:t>
      </w:r>
      <w:r w:rsidRPr="00503C0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2020r.</w:t>
      </w:r>
    </w:p>
    <w:p w14:paraId="3D054F3D" w14:textId="77777777" w:rsidR="00503C0C" w:rsidRPr="00503C0C" w:rsidRDefault="00503C0C" w:rsidP="00503C0C">
      <w:pPr>
        <w:spacing w:after="20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0FBDA6F6" w14:textId="77777777" w:rsidR="00503C0C" w:rsidRPr="00503C0C" w:rsidRDefault="00503C0C" w:rsidP="00503C0C">
      <w:pPr>
        <w:spacing w:after="20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503C0C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w sprawie:  zmiany uchwały budżetowej  na 2020</w:t>
      </w:r>
      <w:r w:rsidR="004B5B0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03C0C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r.</w:t>
      </w:r>
    </w:p>
    <w:p w14:paraId="79BAF000" w14:textId="77777777" w:rsidR="00503C0C" w:rsidRPr="00503C0C" w:rsidRDefault="00503C0C" w:rsidP="00503C0C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03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ust. 2 pkt 4 i  9  lit. „d” ustawy z dnia 8 marca 1990 r. o samorządzie gminnym (tekst jednolity Dz. U. z 2019r.  poz. 713 ze zm.) oraz art. 212 ustawy z dnia 27 sierpnia 2009r. o finansach publicznych (tekst jednolity Dz. U.  z 2019r. poz. 869 ze zm.) </w:t>
      </w:r>
      <w:r w:rsidRPr="00503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Rada Gminy Kleszczewo uchwala</w:t>
      </w:r>
      <w:r w:rsidR="005E59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503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co następuje:</w:t>
      </w:r>
    </w:p>
    <w:p w14:paraId="13961887" w14:textId="77777777" w:rsidR="00503C0C" w:rsidRPr="009F36F6" w:rsidRDefault="00503C0C" w:rsidP="00503C0C">
      <w:pPr>
        <w:spacing w:before="120"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9F36F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1</w:t>
      </w:r>
    </w:p>
    <w:p w14:paraId="0037B582" w14:textId="77777777" w:rsidR="00503C0C" w:rsidRPr="00503C0C" w:rsidRDefault="00503C0C" w:rsidP="00503C0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03C0C">
        <w:rPr>
          <w:rFonts w:ascii="Times New Roman" w:eastAsiaTheme="minorEastAsia" w:hAnsi="Times New Roman" w:cs="Times New Roman"/>
          <w:sz w:val="24"/>
          <w:szCs w:val="24"/>
          <w:lang w:eastAsia="pl-PL"/>
        </w:rPr>
        <w:t>W Uchwale Nr XV/106/2019  Rady Gminy Kleszczewo z dnia 18 grudnia 2019</w:t>
      </w:r>
      <w:r w:rsidR="00C82E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03C0C">
        <w:rPr>
          <w:rFonts w:ascii="Times New Roman" w:eastAsiaTheme="minorEastAsia" w:hAnsi="Times New Roman" w:cs="Times New Roman"/>
          <w:sz w:val="24"/>
          <w:szCs w:val="24"/>
          <w:lang w:eastAsia="pl-PL"/>
        </w:rPr>
        <w:t>r. w sprawie uchwały budżetowej na 2020</w:t>
      </w:r>
      <w:r w:rsidR="00C259A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03C0C">
        <w:rPr>
          <w:rFonts w:ascii="Times New Roman" w:eastAsiaTheme="minorEastAsia" w:hAnsi="Times New Roman" w:cs="Times New Roman"/>
          <w:sz w:val="24"/>
          <w:szCs w:val="24"/>
          <w:lang w:eastAsia="pl-PL"/>
        </w:rPr>
        <w:t>r., zmienionej uchwałami i zarządzeniami wprowadza się następujące zmiany:</w:t>
      </w:r>
    </w:p>
    <w:p w14:paraId="743AF41F" w14:textId="77777777" w:rsidR="00503C0C" w:rsidRPr="00503C0C" w:rsidRDefault="00503C0C" w:rsidP="00503C0C">
      <w:pPr>
        <w:tabs>
          <w:tab w:val="left" w:pos="993"/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 w:hanging="219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503C0C">
        <w:rPr>
          <w:rFonts w:ascii="Times New Roman" w:eastAsiaTheme="minorEastAsia" w:hAnsi="Times New Roman"/>
          <w:sz w:val="24"/>
          <w:szCs w:val="24"/>
          <w:lang w:eastAsia="pl-PL"/>
        </w:rPr>
        <w:tab/>
      </w:r>
    </w:p>
    <w:p w14:paraId="14B43670" w14:textId="77777777" w:rsidR="00503C0C" w:rsidRPr="00503C0C" w:rsidRDefault="00503C0C" w:rsidP="00503C0C">
      <w:pPr>
        <w:tabs>
          <w:tab w:val="left" w:pos="993"/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 w:hanging="219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60991B36" w14:textId="72B535A2" w:rsidR="00503C0C" w:rsidRPr="00503C0C" w:rsidRDefault="00503C0C" w:rsidP="00503C0C">
      <w:pPr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03C0C">
        <w:rPr>
          <w:rFonts w:ascii="Times New Roman" w:eastAsiaTheme="minorEastAsia" w:hAnsi="Times New Roman" w:cs="Times New Roman"/>
          <w:sz w:val="24"/>
          <w:szCs w:val="24"/>
          <w:lang w:eastAsia="pl-PL"/>
        </w:rPr>
        <w:t>Dokonuje się zwiększenia dochodów</w:t>
      </w:r>
      <w:r w:rsidR="003604B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 kwotę </w:t>
      </w:r>
      <w:r w:rsidR="00E00D2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11.762,81</w:t>
      </w:r>
      <w:r w:rsidRPr="00503C0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zł</w:t>
      </w:r>
    </w:p>
    <w:p w14:paraId="6CB5CD1E" w14:textId="77777777" w:rsidR="00503C0C" w:rsidRPr="00503C0C" w:rsidRDefault="00503C0C" w:rsidP="00503C0C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03C0C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 xml:space="preserve">  i tak § 1 otrzymuje brzmienie:</w:t>
      </w:r>
    </w:p>
    <w:p w14:paraId="158AE453" w14:textId="58B7EBE2" w:rsidR="00503C0C" w:rsidRPr="00503C0C" w:rsidRDefault="00503C0C" w:rsidP="00503C0C">
      <w:pPr>
        <w:spacing w:before="120"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03C0C">
        <w:rPr>
          <w:rFonts w:ascii="Times New Roman" w:eastAsiaTheme="minorEastAsia" w:hAnsi="Times New Roman" w:cs="Times New Roman"/>
          <w:sz w:val="24"/>
          <w:szCs w:val="24"/>
          <w:lang w:eastAsia="pl-PL"/>
        </w:rPr>
        <w:t>„1. Ustala się łączną kwotę dochodów budżetu na 2020</w:t>
      </w:r>
      <w:r w:rsidR="00E00D2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03C0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r. w kwocie </w:t>
      </w:r>
      <w:r w:rsidR="00E00D2C">
        <w:rPr>
          <w:rFonts w:ascii="Times New Roman" w:eastAsiaTheme="minorEastAsia" w:hAnsi="Times New Roman" w:cs="Times New Roman"/>
          <w:sz w:val="24"/>
          <w:szCs w:val="24"/>
          <w:lang w:eastAsia="pl-PL"/>
        </w:rPr>
        <w:t>62.762.396,15</w:t>
      </w:r>
      <w:r w:rsidRPr="00503C0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zł,</w:t>
      </w:r>
    </w:p>
    <w:p w14:paraId="0C65F156" w14:textId="77777777" w:rsidR="00503C0C" w:rsidRPr="00503C0C" w:rsidRDefault="00503C0C" w:rsidP="00503C0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03C0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z tego:</w:t>
      </w:r>
    </w:p>
    <w:p w14:paraId="3DE83806" w14:textId="2FE417D0" w:rsidR="00503C0C" w:rsidRPr="00503C0C" w:rsidRDefault="00503C0C" w:rsidP="00503C0C">
      <w:pPr>
        <w:spacing w:after="0" w:line="276" w:lineRule="auto"/>
        <w:ind w:left="54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03C0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1) dochody bieżące w kwocie       </w:t>
      </w:r>
      <w:r w:rsidR="00E00D2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55.324.278,95</w:t>
      </w:r>
      <w:r w:rsidRPr="00503C0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Pr="00503C0C">
        <w:rPr>
          <w:rFonts w:ascii="Times New Roman" w:eastAsiaTheme="minorEastAsia" w:hAnsi="Times New Roman" w:cs="Times New Roman"/>
          <w:sz w:val="24"/>
          <w:szCs w:val="24"/>
          <w:lang w:eastAsia="pl-PL"/>
        </w:rPr>
        <w:t>zł</w:t>
      </w:r>
      <w:r w:rsidR="001967FF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10BA1879" w14:textId="4A3AAB57" w:rsidR="00503C0C" w:rsidRPr="00503C0C" w:rsidRDefault="00503C0C" w:rsidP="00503C0C">
      <w:pPr>
        <w:spacing w:after="0" w:line="276" w:lineRule="auto"/>
        <w:ind w:left="54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03C0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2) dochody majątkowe w kwocie  </w:t>
      </w:r>
      <w:r w:rsidR="003604B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E00D2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7.438.117,20</w:t>
      </w:r>
      <w:r w:rsidRPr="00503C0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Pr="00503C0C">
        <w:rPr>
          <w:rFonts w:ascii="Times New Roman" w:eastAsiaTheme="minorEastAsia" w:hAnsi="Times New Roman" w:cs="Times New Roman"/>
          <w:sz w:val="24"/>
          <w:szCs w:val="24"/>
          <w:lang w:eastAsia="pl-PL"/>
        </w:rPr>
        <w:t>zł.</w:t>
      </w:r>
    </w:p>
    <w:p w14:paraId="4E4988B6" w14:textId="77777777" w:rsidR="00503C0C" w:rsidRPr="00503C0C" w:rsidRDefault="00503C0C" w:rsidP="00503C0C">
      <w:pPr>
        <w:spacing w:after="0" w:line="276" w:lineRule="auto"/>
        <w:ind w:left="54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03C0C">
        <w:rPr>
          <w:rFonts w:ascii="Times New Roman" w:eastAsiaTheme="minorEastAsia" w:hAnsi="Times New Roman" w:cs="Times New Roman"/>
          <w:sz w:val="24"/>
          <w:szCs w:val="24"/>
          <w:lang w:eastAsia="pl-PL"/>
        </w:rPr>
        <w:t>zgodnie z załącznikiem Nr 1 do uchwały.</w:t>
      </w:r>
    </w:p>
    <w:p w14:paraId="760E9524" w14:textId="77777777" w:rsidR="00503C0C" w:rsidRPr="00503C0C" w:rsidRDefault="00503C0C" w:rsidP="00503C0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03C0C">
        <w:rPr>
          <w:rFonts w:ascii="Times New Roman" w:eastAsiaTheme="minorEastAsia" w:hAnsi="Times New Roman" w:cs="Times New Roman"/>
          <w:sz w:val="24"/>
          <w:szCs w:val="24"/>
          <w:lang w:eastAsia="pl-PL"/>
        </w:rPr>
        <w:t>2. Dochody, o których mowa w ust. 1 obejmują w szczególności:</w:t>
      </w:r>
    </w:p>
    <w:p w14:paraId="287C7CEB" w14:textId="6501AD5E" w:rsidR="00503C0C" w:rsidRPr="00B530BC" w:rsidRDefault="00503C0C" w:rsidP="00B530BC">
      <w:pPr>
        <w:numPr>
          <w:ilvl w:val="1"/>
          <w:numId w:val="1"/>
        </w:numPr>
        <w:tabs>
          <w:tab w:val="num" w:pos="1080"/>
        </w:tabs>
        <w:spacing w:after="0" w:line="276" w:lineRule="auto"/>
        <w:ind w:left="11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na realizację zadań z zakresu administracji rządowej i innych zadań  zleconych ustawami w wysokości </w:t>
      </w:r>
      <w:r w:rsidRPr="004A29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15.</w:t>
      </w:r>
      <w:r w:rsidR="007A5D9F" w:rsidRPr="004A29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E00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05.353,29</w:t>
      </w:r>
      <w:r w:rsidRPr="004A2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 </w:t>
      </w:r>
      <w:r w:rsidRPr="00503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</w:t>
      </w:r>
      <w:r w:rsidR="00B530BC">
        <w:rPr>
          <w:rFonts w:ascii="Times New Roman" w:eastAsia="Times New Roman" w:hAnsi="Times New Roman" w:cs="Times New Roman"/>
          <w:sz w:val="24"/>
          <w:szCs w:val="24"/>
          <w:lang w:eastAsia="pl-PL"/>
        </w:rPr>
        <w:t>z załącznikiem  Nr 3 do uchwały,</w:t>
      </w:r>
    </w:p>
    <w:p w14:paraId="4AD0FA25" w14:textId="77777777" w:rsidR="00503C0C" w:rsidRPr="00B530BC" w:rsidRDefault="00B530BC" w:rsidP="00503C0C">
      <w:pPr>
        <w:numPr>
          <w:ilvl w:val="1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  </w:t>
      </w:r>
      <w:r w:rsidR="00503C0C" w:rsidRPr="00503C0C">
        <w:rPr>
          <w:rFonts w:ascii="Times New Roman" w:eastAsiaTheme="minorEastAsia" w:hAnsi="Times New Roman"/>
          <w:sz w:val="24"/>
          <w:szCs w:val="24"/>
          <w:lang w:eastAsia="pl-PL"/>
        </w:rPr>
        <w:t xml:space="preserve">dotacje i środki zewnętrzne na finansowanie wydatków na realizację zadań finansowanych z udziałem środków, o których mowa w art. 5 ust. 1 pkt. 2 i 3 ustawy o finansach publicznych </w:t>
      </w:r>
      <w:r w:rsidR="00503C0C" w:rsidRPr="00B530BC"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  <w:t xml:space="preserve">w wysokości </w:t>
      </w:r>
      <w:r w:rsidR="00503C0C" w:rsidRPr="00B530BC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pl-PL"/>
        </w:rPr>
        <w:t xml:space="preserve">7.148.554,20 </w:t>
      </w:r>
      <w:r w:rsidR="00503C0C" w:rsidRPr="00B530BC"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  <w:t>zł.”</w:t>
      </w:r>
    </w:p>
    <w:p w14:paraId="4E192ED0" w14:textId="77777777" w:rsidR="00503C0C" w:rsidRPr="00B530BC" w:rsidRDefault="00503C0C" w:rsidP="00503C0C">
      <w:pPr>
        <w:tabs>
          <w:tab w:val="left" w:pos="993"/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 w:hanging="21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</w:pPr>
      <w:r w:rsidRPr="00B530BC"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  <w:tab/>
      </w:r>
    </w:p>
    <w:p w14:paraId="3725C571" w14:textId="77777777" w:rsidR="00503C0C" w:rsidRPr="00503C0C" w:rsidRDefault="00503C0C" w:rsidP="00503C0C">
      <w:pPr>
        <w:tabs>
          <w:tab w:val="left" w:pos="993"/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 w:hanging="219"/>
        <w:jc w:val="both"/>
        <w:rPr>
          <w:rFonts w:eastAsiaTheme="minorEastAsia"/>
          <w:lang w:eastAsia="pl-PL"/>
        </w:rPr>
      </w:pPr>
    </w:p>
    <w:p w14:paraId="3F145EC3" w14:textId="77777777" w:rsidR="00503C0C" w:rsidRPr="00503C0C" w:rsidRDefault="00503C0C" w:rsidP="00503C0C">
      <w:pPr>
        <w:tabs>
          <w:tab w:val="left" w:pos="993"/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 w:hanging="219"/>
        <w:jc w:val="both"/>
        <w:rPr>
          <w:rFonts w:eastAsiaTheme="minorEastAsia"/>
          <w:lang w:eastAsia="pl-PL"/>
        </w:rPr>
      </w:pPr>
      <w:r w:rsidRPr="00503C0C">
        <w:rPr>
          <w:rFonts w:ascii="Times New Roman" w:eastAsiaTheme="minorEastAsia" w:hAnsi="Times New Roman"/>
          <w:sz w:val="24"/>
          <w:szCs w:val="24"/>
          <w:lang w:eastAsia="pl-PL"/>
        </w:rPr>
        <w:tab/>
      </w:r>
    </w:p>
    <w:p w14:paraId="0B842919" w14:textId="58980914" w:rsidR="00503C0C" w:rsidRPr="009D3792" w:rsidRDefault="00503C0C" w:rsidP="00503C0C">
      <w:pPr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pl-PL"/>
        </w:rPr>
      </w:pPr>
      <w:r w:rsidRPr="00503C0C">
        <w:rPr>
          <w:rFonts w:ascii="Times New Roman" w:eastAsiaTheme="minorEastAsia" w:hAnsi="Times New Roman" w:cs="Times New Roman"/>
          <w:sz w:val="24"/>
          <w:szCs w:val="24"/>
          <w:lang w:eastAsia="pl-PL"/>
        </w:rPr>
        <w:t>Dokonuje si</w:t>
      </w:r>
      <w:r w:rsidR="004A29B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ę zwiększenia wydatków o kwotę </w:t>
      </w:r>
      <w:r w:rsidR="00E00D2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11.762,81 zł.</w:t>
      </w:r>
    </w:p>
    <w:p w14:paraId="682957C8" w14:textId="77777777" w:rsidR="00503C0C" w:rsidRPr="004A29BF" w:rsidRDefault="00503C0C" w:rsidP="00503C0C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D3792">
        <w:rPr>
          <w:rFonts w:ascii="Times New Roman" w:eastAsiaTheme="minorEastAsia" w:hAnsi="Times New Roman" w:cs="Times New Roman"/>
          <w:color w:val="FF0000"/>
          <w:sz w:val="24"/>
          <w:szCs w:val="24"/>
          <w:lang w:eastAsia="pl-PL"/>
        </w:rPr>
        <w:tab/>
        <w:t xml:space="preserve">  </w:t>
      </w:r>
      <w:r w:rsidRPr="004A29BF">
        <w:rPr>
          <w:rFonts w:ascii="Times New Roman" w:eastAsiaTheme="minorEastAsia" w:hAnsi="Times New Roman" w:cs="Times New Roman"/>
          <w:sz w:val="24"/>
          <w:szCs w:val="24"/>
          <w:lang w:eastAsia="pl-PL"/>
        </w:rPr>
        <w:t>i tak § 2 otrzymuje brzmienie:</w:t>
      </w:r>
    </w:p>
    <w:p w14:paraId="15197A3C" w14:textId="77777777" w:rsidR="00503C0C" w:rsidRPr="004A29BF" w:rsidRDefault="00503C0C" w:rsidP="00503C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A29B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</w:t>
      </w:r>
    </w:p>
    <w:p w14:paraId="0D731CD4" w14:textId="0E353D72" w:rsidR="00503C0C" w:rsidRPr="009D3792" w:rsidRDefault="00503C0C" w:rsidP="00503C0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A29BF">
        <w:rPr>
          <w:rFonts w:ascii="Times New Roman" w:eastAsia="Times New Roman" w:hAnsi="Times New Roman" w:cs="Times New Roman"/>
          <w:sz w:val="24"/>
          <w:szCs w:val="24"/>
          <w:lang w:eastAsia="pl-PL"/>
        </w:rPr>
        <w:t>„ 1. Ustala się łączną  kwotę wydatków  budżetu na 2020</w:t>
      </w:r>
      <w:r w:rsidR="004A29BF" w:rsidRPr="004A2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 w kwocie   </w:t>
      </w:r>
      <w:r w:rsidRPr="004A29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87.</w:t>
      </w:r>
      <w:r w:rsidR="00E00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901.011,72</w:t>
      </w:r>
      <w:r w:rsidRPr="004A29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A29BF">
        <w:rPr>
          <w:rFonts w:ascii="Times New Roman" w:eastAsia="Times New Roman" w:hAnsi="Times New Roman" w:cs="Times New Roman"/>
          <w:sz w:val="24"/>
          <w:szCs w:val="24"/>
          <w:lang w:eastAsia="pl-PL"/>
        </w:rPr>
        <w:t>zł   zgodnie z załącznikiem Nr 2 do uchwały.</w:t>
      </w:r>
    </w:p>
    <w:p w14:paraId="14259A01" w14:textId="77777777" w:rsidR="00503C0C" w:rsidRPr="004A29BF" w:rsidRDefault="00503C0C" w:rsidP="00503C0C">
      <w:pPr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 tego:</w:t>
      </w:r>
    </w:p>
    <w:p w14:paraId="0191D98E" w14:textId="637D78FC" w:rsidR="00503C0C" w:rsidRPr="004A29BF" w:rsidRDefault="00503C0C" w:rsidP="00503C0C">
      <w:pPr>
        <w:spacing w:after="0" w:line="276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 wydatki bieżące w kwocie </w:t>
      </w:r>
      <w:r w:rsidR="00E00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0E5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E00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3.486.393,55</w:t>
      </w:r>
      <w:r w:rsidRPr="004A2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</w:t>
      </w:r>
    </w:p>
    <w:p w14:paraId="5353D11C" w14:textId="03D7E380" w:rsidR="00503C0C" w:rsidRPr="00503C0C" w:rsidRDefault="00503C0C" w:rsidP="00503C0C">
      <w:pPr>
        <w:spacing w:after="0" w:line="276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 wydatki majątkowe </w:t>
      </w:r>
      <w:r w:rsidRPr="000E5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kwocie </w:t>
      </w:r>
      <w:r w:rsidR="00E00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34.414.618,17</w:t>
      </w:r>
      <w:r w:rsidRPr="000E5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E595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0E5957" w:rsidRPr="000E59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E5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</w:t>
      </w:r>
      <w:r w:rsidRPr="00503C0C">
        <w:rPr>
          <w:rFonts w:ascii="Times New Roman" w:eastAsia="Times New Roman" w:hAnsi="Times New Roman" w:cs="Times New Roman"/>
          <w:sz w:val="24"/>
          <w:szCs w:val="24"/>
          <w:lang w:eastAsia="pl-PL"/>
        </w:rPr>
        <w:t>z załącznikiem Nr 5 do uchwały,</w:t>
      </w:r>
    </w:p>
    <w:p w14:paraId="518A05AD" w14:textId="77777777" w:rsidR="00503C0C" w:rsidRPr="000E5957" w:rsidRDefault="00503C0C" w:rsidP="00503C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0E595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Wydatki, o których mowa w ust. 1 obejmują w szczególności:</w:t>
      </w:r>
    </w:p>
    <w:p w14:paraId="37088F5F" w14:textId="1C4443B1" w:rsidR="00503C0C" w:rsidRPr="004A29BF" w:rsidRDefault="00503C0C" w:rsidP="004A29BF">
      <w:pPr>
        <w:numPr>
          <w:ilvl w:val="0"/>
          <w:numId w:val="2"/>
        </w:numPr>
        <w:tabs>
          <w:tab w:val="num" w:pos="92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9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wydatki związane z realizacją zadań z zakresu administracji rządowej i innych zadań zleconych ustawami w wysokości </w:t>
      </w:r>
      <w:r w:rsidRPr="004A29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15.</w:t>
      </w:r>
      <w:r w:rsidR="00E00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305.353</w:t>
      </w:r>
      <w:r w:rsidR="007A5D9F" w:rsidRPr="004A29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,29</w:t>
      </w:r>
      <w:r w:rsidRPr="004A2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9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Pr="004A29BF">
        <w:rPr>
          <w:rFonts w:ascii="Times New Roman" w:eastAsia="Times New Roman" w:hAnsi="Times New Roman" w:cs="Times New Roman"/>
          <w:sz w:val="24"/>
          <w:szCs w:val="24"/>
          <w:lang w:eastAsia="pl-PL"/>
        </w:rPr>
        <w:t>,  zgodnie z załącznikiem  Nr 4 do uchwały,</w:t>
      </w:r>
    </w:p>
    <w:p w14:paraId="5E70FAF7" w14:textId="77777777" w:rsidR="00503C0C" w:rsidRPr="00503C0C" w:rsidRDefault="00503C0C" w:rsidP="00503C0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na programy finansowane z udziałem środków, o których mowa w  art. 5 ust 1 pkt. 2 ustawy o finansach publicznych w wysokości  </w:t>
      </w:r>
      <w:r w:rsidR="009D37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25.074.558,32</w:t>
      </w:r>
      <w:r w:rsidRPr="00503C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03C0C">
        <w:rPr>
          <w:rFonts w:ascii="Times New Roman" w:eastAsia="Times New Roman" w:hAnsi="Times New Roman" w:cs="Times New Roman"/>
          <w:sz w:val="24"/>
          <w:szCs w:val="24"/>
          <w:lang w:eastAsia="pl-PL"/>
        </w:rPr>
        <w:t>zł.”</w:t>
      </w:r>
    </w:p>
    <w:p w14:paraId="2F58AC33" w14:textId="77777777" w:rsidR="00503C0C" w:rsidRPr="00503C0C" w:rsidRDefault="00503C0C" w:rsidP="00503C0C">
      <w:pPr>
        <w:tabs>
          <w:tab w:val="num" w:pos="927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D2EB87" w14:textId="77777777" w:rsidR="00503C0C" w:rsidRPr="00503C0C" w:rsidRDefault="00503C0C" w:rsidP="00503C0C">
      <w:pPr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03C0C">
        <w:rPr>
          <w:rFonts w:ascii="Times New Roman" w:eastAsiaTheme="minorEastAsia" w:hAnsi="Times New Roman" w:cs="Times New Roman"/>
          <w:sz w:val="24"/>
          <w:szCs w:val="24"/>
          <w:lang w:eastAsia="pl-PL"/>
        </w:rPr>
        <w:t>§ 3 uchwały budżetowej otrzymuje brzmienie:</w:t>
      </w:r>
    </w:p>
    <w:p w14:paraId="71A2936D" w14:textId="77777777" w:rsidR="00503C0C" w:rsidRPr="00503C0C" w:rsidRDefault="00503C0C" w:rsidP="00503C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„Deficyt budżetu w kwocie  </w:t>
      </w:r>
      <w:r w:rsidRPr="00503C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25.138.615,57 </w:t>
      </w:r>
      <w:r w:rsidRPr="00503C0C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Pr="00503C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03C0C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sfinansowany przychodami z tytułu  kredytów i pożyczek oraz wolnych środków”.</w:t>
      </w:r>
    </w:p>
    <w:p w14:paraId="04FEA055" w14:textId="77777777" w:rsidR="00503C0C" w:rsidRPr="00503C0C" w:rsidRDefault="00503C0C" w:rsidP="004A58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59875D" w14:textId="77777777" w:rsidR="00503C0C" w:rsidRPr="00503C0C" w:rsidRDefault="00503C0C" w:rsidP="00503C0C">
      <w:pPr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03C0C">
        <w:rPr>
          <w:rFonts w:ascii="Times New Roman" w:eastAsiaTheme="minorEastAsia" w:hAnsi="Times New Roman" w:cs="Times New Roman"/>
          <w:sz w:val="24"/>
          <w:szCs w:val="24"/>
          <w:lang w:eastAsia="pl-PL"/>
        </w:rPr>
        <w:t>§ 6 otrzymuje brzmienie:</w:t>
      </w:r>
    </w:p>
    <w:p w14:paraId="00AAD441" w14:textId="77777777" w:rsidR="00503C0C" w:rsidRPr="00503C0C" w:rsidRDefault="00503C0C" w:rsidP="00503C0C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49D7072" w14:textId="77777777" w:rsidR="00503C0C" w:rsidRPr="00503C0C" w:rsidRDefault="00503C0C" w:rsidP="00503C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C0C">
        <w:rPr>
          <w:rFonts w:ascii="Times New Roman" w:eastAsia="Times New Roman" w:hAnsi="Times New Roman" w:cs="Times New Roman"/>
          <w:sz w:val="24"/>
          <w:szCs w:val="24"/>
          <w:lang w:eastAsia="pl-PL"/>
        </w:rPr>
        <w:t>„1. Ustala się zestawienie planowanych kwot dotacji udzielanych z budżetu gminy, z tego:</w:t>
      </w:r>
    </w:p>
    <w:p w14:paraId="16EF8D0D" w14:textId="77777777" w:rsidR="00503C0C" w:rsidRPr="004A58B8" w:rsidRDefault="00503C0C" w:rsidP="00503C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03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1) dotacje dla jednostek sektora finansów publicznych</w:t>
      </w:r>
      <w:r w:rsidR="00C82E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03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</w:p>
    <w:p w14:paraId="7F02DD36" w14:textId="77777777" w:rsidR="008A1F8C" w:rsidRPr="008A1F8C" w:rsidRDefault="00503C0C" w:rsidP="00503C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A1F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2) dotacje dla jednostek spoz</w:t>
      </w:r>
      <w:r w:rsidR="008A1F8C" w:rsidRPr="008A1F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 sektora finansów publicznych,</w:t>
      </w:r>
    </w:p>
    <w:p w14:paraId="2BED4CA1" w14:textId="77777777" w:rsidR="00503C0C" w:rsidRPr="008A1F8C" w:rsidRDefault="00503C0C" w:rsidP="00503C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A1F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zgodnie z załącznikiem nr  9 do uchwały”.</w:t>
      </w:r>
    </w:p>
    <w:p w14:paraId="49A17CDA" w14:textId="77777777" w:rsidR="00503C0C" w:rsidRPr="00503C0C" w:rsidRDefault="00503C0C" w:rsidP="00503C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3F9228" w14:textId="77777777" w:rsidR="00503C0C" w:rsidRPr="00503C0C" w:rsidRDefault="00503C0C" w:rsidP="00503C0C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D6F600" w14:textId="77777777" w:rsidR="00503C0C" w:rsidRPr="009F36F6" w:rsidRDefault="00503C0C" w:rsidP="009F36F6">
      <w:pPr>
        <w:spacing w:before="120"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9F36F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2</w:t>
      </w:r>
    </w:p>
    <w:p w14:paraId="79A8464C" w14:textId="77777777" w:rsidR="00503C0C" w:rsidRPr="009F36F6" w:rsidRDefault="00503C0C" w:rsidP="00503C0C">
      <w:pPr>
        <w:pStyle w:val="Akapitzlist"/>
        <w:numPr>
          <w:ilvl w:val="0"/>
          <w:numId w:val="4"/>
        </w:numPr>
        <w:tabs>
          <w:tab w:val="num" w:pos="9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6F6">
        <w:rPr>
          <w:rFonts w:ascii="Times New Roman" w:hAnsi="Times New Roman" w:cs="Times New Roman"/>
          <w:sz w:val="24"/>
          <w:szCs w:val="24"/>
        </w:rPr>
        <w:t xml:space="preserve">W załączniku Nr 1 do uchwały wprowadza się zmiany określone załącznikiem Nr 1 </w:t>
      </w:r>
      <w:r w:rsidR="009F36F6">
        <w:rPr>
          <w:rFonts w:ascii="Times New Roman" w:hAnsi="Times New Roman" w:cs="Times New Roman"/>
          <w:sz w:val="24"/>
          <w:szCs w:val="24"/>
        </w:rPr>
        <w:br/>
      </w:r>
      <w:r w:rsidR="008A1F8C" w:rsidRPr="009F36F6">
        <w:rPr>
          <w:rFonts w:ascii="Times New Roman" w:hAnsi="Times New Roman" w:cs="Times New Roman"/>
          <w:sz w:val="24"/>
          <w:szCs w:val="24"/>
        </w:rPr>
        <w:t xml:space="preserve">do </w:t>
      </w:r>
      <w:r w:rsidRPr="009F36F6">
        <w:rPr>
          <w:rFonts w:ascii="Times New Roman" w:hAnsi="Times New Roman" w:cs="Times New Roman"/>
          <w:sz w:val="24"/>
          <w:szCs w:val="24"/>
        </w:rPr>
        <w:t>niniejszej uchwały.</w:t>
      </w:r>
    </w:p>
    <w:p w14:paraId="479DCBD1" w14:textId="77777777" w:rsidR="00503C0C" w:rsidRPr="009F36F6" w:rsidRDefault="00503C0C" w:rsidP="00503C0C">
      <w:pPr>
        <w:pStyle w:val="Akapitzlist"/>
        <w:numPr>
          <w:ilvl w:val="0"/>
          <w:numId w:val="4"/>
        </w:numPr>
        <w:tabs>
          <w:tab w:val="num" w:pos="9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6F6">
        <w:rPr>
          <w:rFonts w:ascii="Times New Roman" w:hAnsi="Times New Roman" w:cs="Times New Roman"/>
          <w:sz w:val="24"/>
          <w:szCs w:val="24"/>
        </w:rPr>
        <w:t xml:space="preserve">W załączniku Nr 2 do Uchwały wprowadza się zmiany określone załącznikiem Nr 2 </w:t>
      </w:r>
      <w:r w:rsidR="009F36F6">
        <w:rPr>
          <w:rFonts w:ascii="Times New Roman" w:hAnsi="Times New Roman" w:cs="Times New Roman"/>
          <w:sz w:val="24"/>
          <w:szCs w:val="24"/>
        </w:rPr>
        <w:br/>
      </w:r>
      <w:r w:rsidRPr="009F36F6">
        <w:rPr>
          <w:rFonts w:ascii="Times New Roman" w:hAnsi="Times New Roman" w:cs="Times New Roman"/>
          <w:sz w:val="24"/>
          <w:szCs w:val="24"/>
        </w:rPr>
        <w:t>do  niniejszej uchwały.</w:t>
      </w:r>
    </w:p>
    <w:p w14:paraId="0BA0F4A9" w14:textId="77777777" w:rsidR="009F36F6" w:rsidRPr="009F36F6" w:rsidRDefault="009F36F6" w:rsidP="009F36F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F6">
        <w:rPr>
          <w:rFonts w:ascii="Times New Roman" w:hAnsi="Times New Roman" w:cs="Times New Roman"/>
          <w:sz w:val="24"/>
          <w:szCs w:val="24"/>
        </w:rPr>
        <w:t xml:space="preserve">W załączniku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F36F6">
        <w:rPr>
          <w:rFonts w:ascii="Times New Roman" w:hAnsi="Times New Roman" w:cs="Times New Roman"/>
          <w:sz w:val="24"/>
          <w:szCs w:val="24"/>
        </w:rPr>
        <w:t xml:space="preserve"> do Uchwały wprowadza się zm</w:t>
      </w:r>
      <w:r>
        <w:rPr>
          <w:rFonts w:ascii="Times New Roman" w:hAnsi="Times New Roman" w:cs="Times New Roman"/>
          <w:sz w:val="24"/>
          <w:szCs w:val="24"/>
        </w:rPr>
        <w:t>iany określone załącznikiem Nr 3</w:t>
      </w:r>
      <w:r w:rsidRPr="009F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F36F6">
        <w:rPr>
          <w:rFonts w:ascii="Times New Roman" w:hAnsi="Times New Roman" w:cs="Times New Roman"/>
          <w:sz w:val="24"/>
          <w:szCs w:val="24"/>
        </w:rPr>
        <w:t>do  niniejszej uchwały.</w:t>
      </w:r>
    </w:p>
    <w:p w14:paraId="38D6A1CE" w14:textId="77777777" w:rsidR="009F36F6" w:rsidRPr="009F36F6" w:rsidRDefault="009F36F6" w:rsidP="009F36F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załączniku Nr 4</w:t>
      </w:r>
      <w:r w:rsidRPr="009F36F6">
        <w:rPr>
          <w:rFonts w:ascii="Times New Roman" w:hAnsi="Times New Roman" w:cs="Times New Roman"/>
          <w:sz w:val="24"/>
          <w:szCs w:val="24"/>
        </w:rPr>
        <w:t xml:space="preserve"> do Uchwały wprowadza się zm</w:t>
      </w:r>
      <w:r>
        <w:rPr>
          <w:rFonts w:ascii="Times New Roman" w:hAnsi="Times New Roman" w:cs="Times New Roman"/>
          <w:sz w:val="24"/>
          <w:szCs w:val="24"/>
        </w:rPr>
        <w:t>iany określone załącznikiem Nr 4</w:t>
      </w:r>
      <w:r w:rsidRPr="009F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F36F6">
        <w:rPr>
          <w:rFonts w:ascii="Times New Roman" w:hAnsi="Times New Roman" w:cs="Times New Roman"/>
          <w:sz w:val="24"/>
          <w:szCs w:val="24"/>
        </w:rPr>
        <w:t>do  niniejszej uchwały.</w:t>
      </w:r>
    </w:p>
    <w:p w14:paraId="1D0A2E56" w14:textId="77777777" w:rsidR="009F36F6" w:rsidRPr="009F36F6" w:rsidRDefault="009F36F6" w:rsidP="009F36F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załączniku Nr 5</w:t>
      </w:r>
      <w:r w:rsidRPr="009F36F6">
        <w:rPr>
          <w:rFonts w:ascii="Times New Roman" w:hAnsi="Times New Roman" w:cs="Times New Roman"/>
          <w:sz w:val="24"/>
          <w:szCs w:val="24"/>
        </w:rPr>
        <w:t xml:space="preserve"> do Uchwały wprowadza się zm</w:t>
      </w:r>
      <w:r>
        <w:rPr>
          <w:rFonts w:ascii="Times New Roman" w:hAnsi="Times New Roman" w:cs="Times New Roman"/>
          <w:sz w:val="24"/>
          <w:szCs w:val="24"/>
        </w:rPr>
        <w:t>iany określone załącznikiem Nr 5</w:t>
      </w:r>
      <w:r w:rsidRPr="009F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F36F6">
        <w:rPr>
          <w:rFonts w:ascii="Times New Roman" w:hAnsi="Times New Roman" w:cs="Times New Roman"/>
          <w:sz w:val="24"/>
          <w:szCs w:val="24"/>
        </w:rPr>
        <w:t>do  niniejszej uchwały.</w:t>
      </w:r>
    </w:p>
    <w:p w14:paraId="2BD049C7" w14:textId="77777777" w:rsidR="00503C0C" w:rsidRPr="009F36F6" w:rsidRDefault="00503C0C" w:rsidP="00503C0C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3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70AB1568" w14:textId="77777777" w:rsidR="004731B8" w:rsidRDefault="00503C0C" w:rsidP="009F36F6">
      <w:pPr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C0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Gminy.</w:t>
      </w:r>
    </w:p>
    <w:p w14:paraId="6E6126DF" w14:textId="77777777" w:rsidR="00503C0C" w:rsidRPr="009F36F6" w:rsidRDefault="00503C0C" w:rsidP="009F36F6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3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201D2F07" w14:textId="77777777" w:rsidR="00503C0C" w:rsidRPr="00503C0C" w:rsidRDefault="00503C0C" w:rsidP="00503C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3C0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 obowiązuje od dnia podjęcia i podlega publikacji w Dzienniku Urzędowym Województwa Wielkopolskiego.</w:t>
      </w:r>
      <w:r w:rsidRPr="00503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503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503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503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503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503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503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503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1AA1D651" w14:textId="77777777" w:rsidR="00503C0C" w:rsidRPr="00503C0C" w:rsidRDefault="00503C0C" w:rsidP="00503C0C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DA7B2CC" w14:textId="77777777" w:rsidR="00503C0C" w:rsidRPr="00503C0C" w:rsidRDefault="00503C0C" w:rsidP="00503C0C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3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</w:p>
    <w:p w14:paraId="35831FFD" w14:textId="77777777" w:rsidR="00503C0C" w:rsidRPr="00503C0C" w:rsidRDefault="00503C0C" w:rsidP="00503C0C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26F0BA0" w14:textId="77777777" w:rsidR="00503C0C" w:rsidRPr="00503C0C" w:rsidRDefault="00503C0C" w:rsidP="00503C0C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03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Przewodniczący Rady Gminy</w:t>
      </w:r>
    </w:p>
    <w:p w14:paraId="791D9D03" w14:textId="77777777" w:rsidR="00503C0C" w:rsidRPr="00503C0C" w:rsidRDefault="00503C0C" w:rsidP="00503C0C">
      <w:pPr>
        <w:spacing w:after="0" w:line="276" w:lineRule="auto"/>
        <w:ind w:left="135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3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503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503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503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503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503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</w:t>
      </w:r>
    </w:p>
    <w:p w14:paraId="001D7C86" w14:textId="77777777" w:rsidR="004731B8" w:rsidRPr="00564A23" w:rsidRDefault="00564A23" w:rsidP="00564A23">
      <w:pPr>
        <w:spacing w:after="0" w:line="276" w:lineRule="auto"/>
        <w:ind w:left="5601" w:firstLine="6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Marek Maciejewski</w:t>
      </w:r>
    </w:p>
    <w:p w14:paraId="4A388B94" w14:textId="77777777" w:rsidR="003C32EF" w:rsidRDefault="003C32EF" w:rsidP="004731B8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41C97C8" w14:textId="77777777" w:rsidR="003C32EF" w:rsidRDefault="003C32EF" w:rsidP="004731B8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B927F2" w14:textId="77777777" w:rsidR="003C32EF" w:rsidRDefault="003C32EF" w:rsidP="004731B8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646281C" w14:textId="77777777" w:rsidR="003C32EF" w:rsidRDefault="003C32EF" w:rsidP="004731B8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3ED19D" w14:textId="3E3E4768" w:rsidR="00503C0C" w:rsidRPr="00503C0C" w:rsidRDefault="00503C0C" w:rsidP="004731B8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503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UZASADNIENIE</w:t>
      </w:r>
    </w:p>
    <w:p w14:paraId="32FC189A" w14:textId="3D6A0A47" w:rsidR="00503C0C" w:rsidRPr="00503C0C" w:rsidRDefault="003E1962" w:rsidP="00503C0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Uchwały Nr XXI</w:t>
      </w:r>
      <w:r w:rsidR="003C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/1</w:t>
      </w:r>
      <w:r w:rsidR="003C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72</w:t>
      </w:r>
      <w:r w:rsidR="00503C0C" w:rsidRPr="00503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/2020</w:t>
      </w:r>
    </w:p>
    <w:p w14:paraId="0C48A660" w14:textId="77777777" w:rsidR="00503C0C" w:rsidRPr="00503C0C" w:rsidRDefault="00503C0C" w:rsidP="00503C0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3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Kleszczewo</w:t>
      </w:r>
    </w:p>
    <w:p w14:paraId="5A2356AD" w14:textId="2350B7C1" w:rsidR="00503C0C" w:rsidRPr="00503C0C" w:rsidRDefault="003E1962" w:rsidP="00503C0C">
      <w:pPr>
        <w:keepNext/>
        <w:tabs>
          <w:tab w:val="center" w:pos="55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3</w:t>
      </w:r>
      <w:r w:rsidR="003C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 września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2020</w:t>
      </w:r>
      <w:r w:rsidR="00503C0C" w:rsidRPr="00503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18C109F9" w14:textId="77777777" w:rsidR="00503C0C" w:rsidRPr="00503C0C" w:rsidRDefault="00503C0C" w:rsidP="00503C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A84C74" w14:textId="77777777" w:rsidR="00503C0C" w:rsidRPr="00503C0C" w:rsidRDefault="00503C0C" w:rsidP="00503C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89E46C" w14:textId="77777777" w:rsidR="00503C0C" w:rsidRPr="00503C0C" w:rsidRDefault="009553AD" w:rsidP="00503C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3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Zmieniono plan dochodów</w:t>
      </w:r>
      <w:r w:rsidR="00807D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1962" w:rsidRPr="00D906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mając na uwadze:</w:t>
      </w:r>
      <w:r w:rsidR="00503C0C" w:rsidRPr="00503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2C0CB464" w14:textId="77777777" w:rsidR="00503C0C" w:rsidRPr="00503C0C" w:rsidRDefault="00503C0C" w:rsidP="00503C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845E97" w14:textId="77777777" w:rsidR="00807D0F" w:rsidRPr="00B119B9" w:rsidRDefault="00807D0F" w:rsidP="00807D0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Dz.750 Administracja publiczna</w:t>
      </w:r>
    </w:p>
    <w:p w14:paraId="792D7D2D" w14:textId="7CF4758F" w:rsidR="00807D0F" w:rsidRPr="00B119B9" w:rsidRDefault="00807D0F" w:rsidP="00807D0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- 750</w:t>
      </w:r>
      <w:r w:rsidR="003C32EF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11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3C32EF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Urzędy Wojewódzkie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z</w:t>
      </w:r>
      <w:r w:rsidR="003C32EF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mniejszenie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planu dochodów z uwagi na</w:t>
      </w:r>
      <w:r w:rsidR="003C32EF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zmniejszenie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dotacji </w:t>
      </w:r>
      <w:r w:rsidR="00BA6A7F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w związku z realizacją zadań zleconych z zakresu administracji rządowej.</w:t>
      </w:r>
    </w:p>
    <w:p w14:paraId="0905EEF8" w14:textId="77777777" w:rsidR="00807D0F" w:rsidRPr="00B119B9" w:rsidRDefault="00807D0F" w:rsidP="00807D0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  <w:r w:rsidRPr="00B119B9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Dz.852 Pomoc społeczna</w:t>
      </w:r>
    </w:p>
    <w:p w14:paraId="43AD591D" w14:textId="18BA8B1D" w:rsidR="00807D0F" w:rsidRPr="00B119B9" w:rsidRDefault="00807D0F" w:rsidP="00807D0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- rozdział 852</w:t>
      </w:r>
      <w:r w:rsidR="00BA6A7F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28</w:t>
      </w:r>
      <w:r w:rsidRPr="00B119B9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B119B9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zwiększenie planu dochodów z tytułu otrzymanej dotacji celowej </w:t>
      </w:r>
      <w:r w:rsidR="00BA6A7F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na realizację usług opiekuńczych w ramach realizacji programu „Opieka 75+”.</w:t>
      </w:r>
    </w:p>
    <w:p w14:paraId="6C409023" w14:textId="39CC3B43" w:rsidR="00D5749D" w:rsidRPr="00D5749D" w:rsidRDefault="00D5749D" w:rsidP="00807D0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-rozdział 852</w:t>
      </w:r>
      <w:r w:rsidR="009377F0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30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zwiększenie dotacji celowej na </w:t>
      </w:r>
      <w:r w:rsidR="009377F0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realizacje programu „Posiłek w szkole i w domu”.</w:t>
      </w:r>
    </w:p>
    <w:p w14:paraId="73366811" w14:textId="77777777" w:rsidR="00D5749D" w:rsidRDefault="00D5749D" w:rsidP="00807D0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Dz.855 Rodzina</w:t>
      </w:r>
    </w:p>
    <w:p w14:paraId="09434C24" w14:textId="20118865" w:rsidR="00D5749D" w:rsidRPr="009377F0" w:rsidRDefault="00D5749D" w:rsidP="00D5749D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- rozdział 85</w:t>
      </w:r>
      <w:r w:rsidR="009377F0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503 </w:t>
      </w:r>
      <w:r w:rsidR="009377F0" w:rsidRPr="009377F0">
        <w:rPr>
          <w:rFonts w:ascii="Times New Roman" w:eastAsiaTheme="minorEastAsia" w:hAnsi="Times New Roman" w:cs="Times New Roman"/>
          <w:sz w:val="24"/>
          <w:szCs w:val="24"/>
          <w:lang w:eastAsia="pl-PL"/>
        </w:rPr>
        <w:t>dostosowanie wysokości do informacji o zmniejszeniu wysokości dotacji celowej w ramach realizowanego zadania Karta Dużej Rodziny.</w:t>
      </w:r>
    </w:p>
    <w:p w14:paraId="02E16305" w14:textId="77777777" w:rsidR="009377F0" w:rsidRDefault="009377F0" w:rsidP="00807D0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758A805D" w14:textId="77777777" w:rsidR="009377F0" w:rsidRDefault="009377F0" w:rsidP="00807D0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39D89D15" w14:textId="6E97B24C" w:rsidR="00807D0F" w:rsidRDefault="00807D0F" w:rsidP="00807D0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B119B9">
        <w:rPr>
          <w:rFonts w:ascii="Times New Roman" w:eastAsiaTheme="minorEastAsia" w:hAnsi="Times New Roman" w:cs="Times New Roman"/>
          <w:sz w:val="24"/>
          <w:szCs w:val="24"/>
          <w:lang w:eastAsia="pl-PL"/>
        </w:rPr>
        <w:t>Zmieniono plan wydatków mając na uwadze :</w:t>
      </w:r>
    </w:p>
    <w:p w14:paraId="4CA010F5" w14:textId="77777777" w:rsidR="00066D07" w:rsidRPr="00B119B9" w:rsidRDefault="00066D07" w:rsidP="00807D0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60EFE81" w14:textId="77777777" w:rsidR="00807D0F" w:rsidRDefault="00174738" w:rsidP="00807D0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Dz.010 Rolnictwo i łowiectwo</w:t>
      </w:r>
    </w:p>
    <w:p w14:paraId="48466677" w14:textId="3F3AC3E4" w:rsidR="00174738" w:rsidRDefault="00174738" w:rsidP="00807D0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-rozdział 01010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z</w:t>
      </w:r>
      <w:r w:rsidR="00066D07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większenie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dokapitalizowania ZK Sp. z o.o. </w:t>
      </w:r>
      <w:r w:rsidR="00066D07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w związku z realizacją zadania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pn. „</w:t>
      </w:r>
      <w:r w:rsidR="00206B0B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Budowa przepompowni w Komornikach”.</w:t>
      </w:r>
    </w:p>
    <w:p w14:paraId="4FD5C7A2" w14:textId="4C79DB1B" w:rsidR="00D44652" w:rsidRDefault="00D44652" w:rsidP="00807D0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Dz.600 Transport i łą</w:t>
      </w:r>
      <w:r w:rsidRPr="00D4465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czność</w:t>
      </w:r>
    </w:p>
    <w:p w14:paraId="79D771B9" w14:textId="5F12E464" w:rsidR="00206B0B" w:rsidRPr="00206B0B" w:rsidRDefault="00206B0B" w:rsidP="00807D0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- rozdział 60004 </w:t>
      </w:r>
      <w:r w:rsidRPr="00206B0B">
        <w:rPr>
          <w:rFonts w:ascii="Times New Roman" w:eastAsiaTheme="minorEastAsia" w:hAnsi="Times New Roman" w:cs="Times New Roman"/>
          <w:sz w:val="24"/>
          <w:szCs w:val="24"/>
          <w:lang w:eastAsia="pl-PL"/>
        </w:rPr>
        <w:t>zwiększenie wydatków w związku z koniecznością zamontowania w zakupionych autobusach alkomatów wraz z oprogramowaniem</w:t>
      </w:r>
      <w:r w:rsidRPr="00206B0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.</w:t>
      </w:r>
    </w:p>
    <w:p w14:paraId="57587AFA" w14:textId="2FF769B5" w:rsidR="00D44652" w:rsidRPr="00D44652" w:rsidRDefault="00D44652" w:rsidP="00807D0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- rozdział 60016 </w:t>
      </w:r>
      <w:r w:rsidRPr="00D4465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zmniejszenie wydatków w związku z rozstrzygnięciem postępowania przetargowego na budowę ul. </w:t>
      </w:r>
      <w:r w:rsidR="00206B0B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Waniliowej</w:t>
      </w:r>
      <w:r w:rsidRPr="00D4465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i zwiększenie </w:t>
      </w:r>
      <w:r w:rsidR="00206B0B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wydatków </w:t>
      </w:r>
      <w:r w:rsidRPr="00D4465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w zakresie  zadania budowy pr</w:t>
      </w:r>
      <w:r w:rsidR="009D51EA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zystanków autobusowych </w:t>
      </w:r>
      <w:r w:rsidR="00206B0B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o przystanek w Poklatkach.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.</w:t>
      </w:r>
    </w:p>
    <w:p w14:paraId="4EBC877F" w14:textId="77777777" w:rsidR="00807D0F" w:rsidRPr="00B119B9" w:rsidRDefault="00807D0F" w:rsidP="00807D0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Dz.750 Administracja publiczna</w:t>
      </w:r>
    </w:p>
    <w:p w14:paraId="702FCAF3" w14:textId="16E64C06" w:rsidR="00206B0B" w:rsidRDefault="00D44652" w:rsidP="00206B0B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- rozdział 750</w:t>
      </w:r>
      <w:r w:rsidR="00206B0B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11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206B0B">
        <w:rPr>
          <w:rFonts w:ascii="Times New Roman" w:eastAsiaTheme="minorEastAsia" w:hAnsi="Times New Roman" w:cs="Times New Roman"/>
          <w:sz w:val="24"/>
          <w:szCs w:val="24"/>
          <w:lang w:eastAsia="pl-PL"/>
        </w:rPr>
        <w:t>z</w:t>
      </w:r>
      <w:r w:rsidR="00206B0B" w:rsidRPr="00206B0B">
        <w:rPr>
          <w:rFonts w:ascii="Times New Roman" w:eastAsiaTheme="minorEastAsia" w:hAnsi="Times New Roman" w:cs="Times New Roman"/>
          <w:sz w:val="24"/>
          <w:szCs w:val="24"/>
          <w:lang w:eastAsia="pl-PL"/>
        </w:rPr>
        <w:t>mniejszenie wydatków w związku ze zmniejszeniem dotacji celowej na realizację zadań administracji rządowej.</w:t>
      </w:r>
    </w:p>
    <w:p w14:paraId="1BFF361C" w14:textId="5DCEBEA0" w:rsidR="00206B0B" w:rsidRPr="00206B0B" w:rsidRDefault="00206B0B" w:rsidP="00206B0B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- rozdział 75023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przeniesienie wydatków bieżących pomiędzy paragrafami.</w:t>
      </w:r>
    </w:p>
    <w:p w14:paraId="168E0F81" w14:textId="77777777" w:rsidR="004B17E2" w:rsidRPr="00324597" w:rsidRDefault="004B17E2" w:rsidP="004B17E2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  <w:r w:rsidRPr="00324597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Dz.754 Bezpieczeństwo publiczne i ochrona przeciwpożarowa</w:t>
      </w:r>
    </w:p>
    <w:p w14:paraId="0D5F8706" w14:textId="033A56AD" w:rsidR="00807D0F" w:rsidRPr="00260D8C" w:rsidRDefault="004B17E2" w:rsidP="00260D8C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- rozdział 75421 </w:t>
      </w:r>
      <w:r w:rsidRPr="00756EFF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z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mniejszenie wysokości rezerwy celowej na zakup urządzeń do dezynfekcji, w celu zamontowania </w:t>
      </w:r>
      <w:r w:rsidR="00260D8C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ich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w nowo zakupionych autobusach służących realizacji zadania transportu publicznego oraz </w:t>
      </w:r>
      <w:r w:rsidR="00260D8C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przeniesienie wydatków w związku </w:t>
      </w:r>
      <w:r w:rsidR="009D51EA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z zakupem urządzeń do pomiaru temperatury ludzkiego ciała. </w:t>
      </w:r>
    </w:p>
    <w:p w14:paraId="24CBB405" w14:textId="77777777" w:rsidR="00DE5CBF" w:rsidRDefault="00807D0F" w:rsidP="00807D0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  <w:r w:rsidRPr="00324597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Dz.801 Oświata i wychowanie </w:t>
      </w:r>
    </w:p>
    <w:p w14:paraId="35C5D831" w14:textId="23BD96A3" w:rsidR="00DE5CBF" w:rsidRDefault="00DE5CBF" w:rsidP="00DE5CB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- rozdział 8010</w:t>
      </w:r>
      <w:r w:rsidR="00260D8C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4</w:t>
      </w:r>
      <w:r w:rsidR="00807D0F" w:rsidRPr="00324597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– dokonano przesunięć pomiędzy paragrafami</w:t>
      </w:r>
      <w:r w:rsidR="00260D8C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</w:p>
    <w:p w14:paraId="725B44E2" w14:textId="61C4C228" w:rsidR="00807D0F" w:rsidRDefault="00807D0F" w:rsidP="00807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24597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lastRenderedPageBreak/>
        <w:t xml:space="preserve">Dz. 852 Pomoc społeczna </w:t>
      </w:r>
      <w:r w:rsidRPr="0032459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– dokonano </w:t>
      </w:r>
      <w:r w:rsidR="00260D8C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przesunięcia pomi</w:t>
      </w:r>
      <w:r w:rsidR="00B05131">
        <w:rPr>
          <w:rFonts w:ascii="Times New Roman" w:eastAsiaTheme="minorEastAsia" w:hAnsi="Times New Roman" w:cs="Times New Roman"/>
          <w:sz w:val="24"/>
          <w:szCs w:val="24"/>
          <w:lang w:eastAsia="pl-PL"/>
        </w:rPr>
        <w:t>ędzy rozdziałami z uwagi na bieżące wykonanie poszczególnych wydatków.</w:t>
      </w:r>
    </w:p>
    <w:p w14:paraId="6435775E" w14:textId="7767C75E" w:rsidR="00B05131" w:rsidRDefault="00B05131" w:rsidP="00B05131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B05131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- rozdział 85228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B0513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zwiększenie wydatków w związku z </w:t>
      </w:r>
      <w:r w:rsidRPr="00B05131">
        <w:rPr>
          <w:rFonts w:ascii="Times New Roman" w:eastAsiaTheme="minorEastAsia" w:hAnsi="Times New Roman" w:cs="Times New Roman"/>
          <w:sz w:val="24"/>
          <w:szCs w:val="24"/>
          <w:lang w:eastAsia="pl-PL"/>
        </w:rPr>
        <w:t>realizacj</w:t>
      </w:r>
      <w:r w:rsidRPr="00B05131">
        <w:rPr>
          <w:rFonts w:ascii="Times New Roman" w:eastAsiaTheme="minorEastAsia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usług opiekuńczych w ramach programu „Opieka 75+”.</w:t>
      </w:r>
    </w:p>
    <w:p w14:paraId="63586612" w14:textId="09E19CA6" w:rsidR="00B05131" w:rsidRDefault="00B05131" w:rsidP="00B05131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- rozdział 85230 </w:t>
      </w:r>
      <w:r w:rsidRPr="00B05131">
        <w:rPr>
          <w:rFonts w:ascii="Times New Roman" w:eastAsiaTheme="minorEastAsia" w:hAnsi="Times New Roman" w:cs="Times New Roman"/>
          <w:sz w:val="24"/>
          <w:szCs w:val="24"/>
          <w:lang w:eastAsia="pl-PL"/>
        </w:rPr>
        <w:t>zwiększenie wydatków w związku z realizacją programu „Posiłek w szkole i w domu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”</w:t>
      </w:r>
      <w:r w:rsidRPr="00B05131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53F5CE6E" w14:textId="77777777" w:rsidR="009553AD" w:rsidRDefault="00807D0F" w:rsidP="00B05131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  <w:r w:rsidRPr="00324597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 xml:space="preserve">Dz. 855 Rodzina </w:t>
      </w:r>
    </w:p>
    <w:p w14:paraId="17FD24D6" w14:textId="2D42887A" w:rsidR="009553AD" w:rsidRPr="009553AD" w:rsidRDefault="009553AD" w:rsidP="00807D0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-rozdział 8550</w:t>
      </w:r>
      <w:r w:rsidR="00BE4722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3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9553AD">
        <w:rPr>
          <w:rFonts w:ascii="Times New Roman" w:eastAsiaTheme="minorEastAsia" w:hAnsi="Times New Roman" w:cs="Times New Roman"/>
          <w:sz w:val="24"/>
          <w:szCs w:val="24"/>
          <w:lang w:eastAsia="pl-PL"/>
        </w:rPr>
        <w:t>– z</w:t>
      </w:r>
      <w:r w:rsidR="00BE4722">
        <w:rPr>
          <w:rFonts w:ascii="Times New Roman" w:eastAsiaTheme="minorEastAsia" w:hAnsi="Times New Roman" w:cs="Times New Roman"/>
          <w:sz w:val="24"/>
          <w:szCs w:val="24"/>
          <w:lang w:eastAsia="pl-PL"/>
        </w:rPr>
        <w:t>mniejszenie</w:t>
      </w:r>
      <w:r w:rsidRPr="009553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wydatków związanych z realizacj</w:t>
      </w:r>
      <w:r w:rsidR="00BE4722">
        <w:rPr>
          <w:rFonts w:ascii="Times New Roman" w:eastAsiaTheme="minorEastAsia" w:hAnsi="Times New Roman" w:cs="Times New Roman"/>
          <w:sz w:val="24"/>
          <w:szCs w:val="24"/>
          <w:lang w:eastAsia="pl-PL"/>
        </w:rPr>
        <w:t>ą zadania</w:t>
      </w:r>
      <w:r w:rsidRPr="009553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„</w:t>
      </w:r>
      <w:r w:rsidR="00BE4722">
        <w:rPr>
          <w:rFonts w:ascii="Times New Roman" w:eastAsiaTheme="minorEastAsia" w:hAnsi="Times New Roman" w:cs="Times New Roman"/>
          <w:sz w:val="24"/>
          <w:szCs w:val="24"/>
          <w:lang w:eastAsia="pl-PL"/>
        </w:rPr>
        <w:t>Karta Dużej Rodziny</w:t>
      </w:r>
      <w:r w:rsidRPr="009553AD">
        <w:rPr>
          <w:rFonts w:ascii="Times New Roman" w:eastAsiaTheme="minorEastAsia" w:hAnsi="Times New Roman" w:cs="Times New Roman"/>
          <w:sz w:val="24"/>
          <w:szCs w:val="24"/>
          <w:lang w:eastAsia="pl-PL"/>
        </w:rPr>
        <w:t>”.</w:t>
      </w:r>
    </w:p>
    <w:p w14:paraId="54A1C479" w14:textId="77777777" w:rsidR="0056453F" w:rsidRDefault="0056453F"/>
    <w:sectPr w:rsidR="0056453F" w:rsidSect="00EA5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7996D" w14:textId="77777777" w:rsidR="0092648F" w:rsidRDefault="0092648F" w:rsidP="00260D8C">
      <w:pPr>
        <w:spacing w:after="0" w:line="240" w:lineRule="auto"/>
      </w:pPr>
      <w:r>
        <w:separator/>
      </w:r>
    </w:p>
  </w:endnote>
  <w:endnote w:type="continuationSeparator" w:id="0">
    <w:p w14:paraId="3457B980" w14:textId="77777777" w:rsidR="0092648F" w:rsidRDefault="0092648F" w:rsidP="0026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B732A" w14:textId="77777777" w:rsidR="0092648F" w:rsidRDefault="0092648F" w:rsidP="00260D8C">
      <w:pPr>
        <w:spacing w:after="0" w:line="240" w:lineRule="auto"/>
      </w:pPr>
      <w:r>
        <w:separator/>
      </w:r>
    </w:p>
  </w:footnote>
  <w:footnote w:type="continuationSeparator" w:id="0">
    <w:p w14:paraId="7B47A205" w14:textId="77777777" w:rsidR="0092648F" w:rsidRDefault="0092648F" w:rsidP="00260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F0A49"/>
    <w:multiLevelType w:val="hybridMultilevel"/>
    <w:tmpl w:val="07FC8A98"/>
    <w:lvl w:ilvl="0" w:tplc="4BDED6C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02BB9"/>
    <w:multiLevelType w:val="hybridMultilevel"/>
    <w:tmpl w:val="3CF845BA"/>
    <w:lvl w:ilvl="0" w:tplc="88743AB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7683B76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D0E86"/>
    <w:multiLevelType w:val="hybridMultilevel"/>
    <w:tmpl w:val="9E8CCC5A"/>
    <w:lvl w:ilvl="0" w:tplc="275663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DB5F70"/>
    <w:multiLevelType w:val="hybridMultilevel"/>
    <w:tmpl w:val="23B64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C0C"/>
    <w:rsid w:val="00066D07"/>
    <w:rsid w:val="000E5957"/>
    <w:rsid w:val="00174738"/>
    <w:rsid w:val="001967FF"/>
    <w:rsid w:val="001B37A6"/>
    <w:rsid w:val="001C3707"/>
    <w:rsid w:val="002054D2"/>
    <w:rsid w:val="00206B0B"/>
    <w:rsid w:val="00260D8C"/>
    <w:rsid w:val="003604BC"/>
    <w:rsid w:val="003C32EF"/>
    <w:rsid w:val="003E1962"/>
    <w:rsid w:val="004731B8"/>
    <w:rsid w:val="004A29BF"/>
    <w:rsid w:val="004A58B8"/>
    <w:rsid w:val="004B17E2"/>
    <w:rsid w:val="004B5B00"/>
    <w:rsid w:val="00503C0C"/>
    <w:rsid w:val="0056453F"/>
    <w:rsid w:val="00564A23"/>
    <w:rsid w:val="005E59A1"/>
    <w:rsid w:val="007A5D9F"/>
    <w:rsid w:val="00807D0F"/>
    <w:rsid w:val="0083142D"/>
    <w:rsid w:val="008A1F8C"/>
    <w:rsid w:val="0092648F"/>
    <w:rsid w:val="009377F0"/>
    <w:rsid w:val="009528D3"/>
    <w:rsid w:val="009553AD"/>
    <w:rsid w:val="009D3792"/>
    <w:rsid w:val="009D51EA"/>
    <w:rsid w:val="009F36F6"/>
    <w:rsid w:val="00B050E0"/>
    <w:rsid w:val="00B05131"/>
    <w:rsid w:val="00B530BC"/>
    <w:rsid w:val="00BA6A7F"/>
    <w:rsid w:val="00BE4722"/>
    <w:rsid w:val="00C20DC9"/>
    <w:rsid w:val="00C259AB"/>
    <w:rsid w:val="00C82E58"/>
    <w:rsid w:val="00C86C0B"/>
    <w:rsid w:val="00D44652"/>
    <w:rsid w:val="00D5749D"/>
    <w:rsid w:val="00D90673"/>
    <w:rsid w:val="00DB6F68"/>
    <w:rsid w:val="00DE5CBF"/>
    <w:rsid w:val="00E0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865C"/>
  <w15:chartTrackingRefBased/>
  <w15:docId w15:val="{2A71BF25-ADC6-49EC-BC09-F7FFA46D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5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B0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A1F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D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0D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0D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843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jlitk</dc:creator>
  <cp:keywords/>
  <dc:description/>
  <cp:lastModifiedBy>Justyna Kaczmarczyk</cp:lastModifiedBy>
  <cp:revision>7</cp:revision>
  <cp:lastPrinted>2020-08-31T12:56:00Z</cp:lastPrinted>
  <dcterms:created xsi:type="dcterms:W3CDTF">2020-09-20T10:11:00Z</dcterms:created>
  <dcterms:modified xsi:type="dcterms:W3CDTF">2020-09-20T12:30:00Z</dcterms:modified>
</cp:coreProperties>
</file>