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04" w:rsidRPr="00100204" w:rsidRDefault="00100204" w:rsidP="00100204">
      <w:pPr>
        <w:spacing w:after="0"/>
        <w:ind w:left="0" w:firstLine="0"/>
        <w:jc w:val="center"/>
        <w:rPr>
          <w:rFonts w:ascii="Times New Roman" w:hAnsi="Times New Roman" w:cs="Times New Roman"/>
          <w:b/>
          <w:sz w:val="24"/>
          <w:szCs w:val="24"/>
        </w:rPr>
      </w:pPr>
      <w:r w:rsidRPr="00100204">
        <w:rPr>
          <w:rFonts w:ascii="Times New Roman" w:hAnsi="Times New Roman" w:cs="Times New Roman"/>
          <w:b/>
          <w:sz w:val="24"/>
          <w:szCs w:val="24"/>
        </w:rPr>
        <w:t>Protokół</w:t>
      </w:r>
    </w:p>
    <w:p w:rsidR="00100204" w:rsidRPr="00100204" w:rsidRDefault="00100204" w:rsidP="00100204">
      <w:pPr>
        <w:spacing w:after="0"/>
        <w:ind w:left="0" w:firstLine="0"/>
        <w:jc w:val="center"/>
        <w:rPr>
          <w:rFonts w:ascii="Times New Roman" w:hAnsi="Times New Roman" w:cs="Times New Roman"/>
          <w:b/>
          <w:sz w:val="24"/>
          <w:szCs w:val="24"/>
        </w:rPr>
      </w:pPr>
      <w:r w:rsidRPr="00100204">
        <w:rPr>
          <w:rFonts w:ascii="Times New Roman" w:hAnsi="Times New Roman" w:cs="Times New Roman"/>
          <w:b/>
          <w:sz w:val="24"/>
          <w:szCs w:val="24"/>
        </w:rPr>
        <w:t>XLV</w:t>
      </w:r>
      <w:r>
        <w:rPr>
          <w:rFonts w:ascii="Times New Roman" w:hAnsi="Times New Roman" w:cs="Times New Roman"/>
          <w:b/>
          <w:sz w:val="24"/>
          <w:szCs w:val="24"/>
        </w:rPr>
        <w:t>I</w:t>
      </w:r>
      <w:r w:rsidRPr="00100204">
        <w:rPr>
          <w:rFonts w:ascii="Times New Roman" w:hAnsi="Times New Roman" w:cs="Times New Roman"/>
          <w:b/>
          <w:sz w:val="24"/>
          <w:szCs w:val="24"/>
        </w:rPr>
        <w:t xml:space="preserve"> Sesji Rady Gminy Kleszczewo</w:t>
      </w:r>
    </w:p>
    <w:p w:rsidR="00100204" w:rsidRPr="00100204" w:rsidRDefault="00100204" w:rsidP="00100204">
      <w:pPr>
        <w:spacing w:after="0"/>
        <w:ind w:left="0" w:firstLine="0"/>
        <w:jc w:val="center"/>
        <w:rPr>
          <w:rFonts w:ascii="Times New Roman" w:hAnsi="Times New Roman" w:cs="Times New Roman"/>
          <w:b/>
          <w:sz w:val="24"/>
          <w:szCs w:val="24"/>
        </w:rPr>
      </w:pPr>
      <w:r w:rsidRPr="00100204">
        <w:rPr>
          <w:rFonts w:ascii="Times New Roman" w:hAnsi="Times New Roman" w:cs="Times New Roman"/>
          <w:b/>
          <w:sz w:val="24"/>
          <w:szCs w:val="24"/>
        </w:rPr>
        <w:t xml:space="preserve">z dnia </w:t>
      </w:r>
      <w:r>
        <w:rPr>
          <w:rFonts w:ascii="Times New Roman" w:hAnsi="Times New Roman" w:cs="Times New Roman"/>
          <w:b/>
          <w:sz w:val="24"/>
          <w:szCs w:val="24"/>
        </w:rPr>
        <w:t>27 września</w:t>
      </w:r>
      <w:r w:rsidRPr="00100204">
        <w:rPr>
          <w:rFonts w:ascii="Times New Roman" w:hAnsi="Times New Roman" w:cs="Times New Roman"/>
          <w:b/>
          <w:sz w:val="24"/>
          <w:szCs w:val="24"/>
        </w:rPr>
        <w:t xml:space="preserve"> 2022 r.</w:t>
      </w:r>
    </w:p>
    <w:p w:rsidR="00100204" w:rsidRPr="00100204" w:rsidRDefault="00100204" w:rsidP="00100204">
      <w:pPr>
        <w:spacing w:after="0"/>
        <w:ind w:left="0" w:firstLine="0"/>
        <w:rPr>
          <w:rFonts w:ascii="Times New Roman" w:hAnsi="Times New Roman" w:cs="Times New Roman"/>
          <w:sz w:val="24"/>
          <w:szCs w:val="24"/>
        </w:rPr>
      </w:pP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ab/>
        <w:t>Posie</w:t>
      </w:r>
      <w:r>
        <w:rPr>
          <w:rFonts w:ascii="Times New Roman" w:hAnsi="Times New Roman" w:cs="Times New Roman"/>
          <w:sz w:val="24"/>
          <w:szCs w:val="24"/>
        </w:rPr>
        <w:t>dzenie rozpoczął o godzinie 16:10</w:t>
      </w:r>
      <w:r w:rsidRPr="00100204">
        <w:rPr>
          <w:rFonts w:ascii="Times New Roman" w:hAnsi="Times New Roman" w:cs="Times New Roman"/>
          <w:sz w:val="24"/>
          <w:szCs w:val="24"/>
        </w:rPr>
        <w:t xml:space="preserve"> Przewodniczący Rady Pan Marek Maciejewski, który przywitał przybyłych na Sesję radnych, sołtysów, pracowników gminy oraz zaproszonych gości. </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ab/>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W sesji udział wzięli radni:</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Batycka Regina</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Dembska Monika</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Janiak Jędrzej</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 xml:space="preserve">Kirkowska Ewa </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Maciejewski Marek</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Maćkowiak Tomasz</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Michałowska Donata</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 xml:space="preserve">Rajchelt Jan </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Stachowiak Grzegorz</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Strzelczyk Janina</w:t>
      </w:r>
    </w:p>
    <w:p w:rsid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Szymczak Łukasz</w:t>
      </w:r>
    </w:p>
    <w:p w:rsidR="00100204" w:rsidRPr="00100204" w:rsidRDefault="00100204" w:rsidP="00100204">
      <w:pPr>
        <w:pStyle w:val="Akapitzlist"/>
        <w:ind w:left="0" w:firstLine="0"/>
        <w:rPr>
          <w:rFonts w:ascii="Times New Roman" w:hAnsi="Times New Roman" w:cs="Times New Roman"/>
          <w:sz w:val="24"/>
          <w:szCs w:val="24"/>
        </w:rPr>
      </w:pPr>
      <w:r>
        <w:rPr>
          <w:rFonts w:ascii="Times New Roman" w:hAnsi="Times New Roman" w:cs="Times New Roman"/>
          <w:sz w:val="24"/>
          <w:szCs w:val="24"/>
        </w:rPr>
        <w:t>Świątczak Krzysztof</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Wilczyk Maria</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Wysz Dorota</w:t>
      </w:r>
    </w:p>
    <w:p w:rsidR="00100204" w:rsidRPr="00100204" w:rsidRDefault="00100204" w:rsidP="00100204">
      <w:pPr>
        <w:pStyle w:val="Akapitzlist"/>
        <w:ind w:left="0" w:firstLine="0"/>
        <w:rPr>
          <w:rFonts w:ascii="Times New Roman" w:hAnsi="Times New Roman" w:cs="Times New Roman"/>
          <w:sz w:val="24"/>
          <w:szCs w:val="24"/>
        </w:rPr>
      </w:pPr>
      <w:r w:rsidRPr="00100204">
        <w:rPr>
          <w:rFonts w:ascii="Times New Roman" w:hAnsi="Times New Roman" w:cs="Times New Roman"/>
          <w:sz w:val="24"/>
          <w:szCs w:val="24"/>
        </w:rPr>
        <w:t>Żołądek Jakub</w:t>
      </w:r>
    </w:p>
    <w:p w:rsidR="00100204" w:rsidRPr="00100204" w:rsidRDefault="00100204" w:rsidP="00100204">
      <w:pPr>
        <w:pStyle w:val="Akapitzlist"/>
        <w:ind w:left="0" w:firstLine="0"/>
        <w:rPr>
          <w:rFonts w:ascii="Times New Roman" w:hAnsi="Times New Roman" w:cs="Times New Roman"/>
          <w:sz w:val="24"/>
          <w:szCs w:val="24"/>
        </w:rPr>
      </w:pPr>
    </w:p>
    <w:p w:rsidR="00100204" w:rsidRPr="00100204" w:rsidRDefault="00100204" w:rsidP="00100204">
      <w:pPr>
        <w:pStyle w:val="Akapitzlist"/>
        <w:spacing w:after="0"/>
        <w:ind w:left="0" w:firstLine="0"/>
        <w:rPr>
          <w:rFonts w:ascii="Times New Roman" w:hAnsi="Times New Roman" w:cs="Times New Roman"/>
          <w:sz w:val="24"/>
          <w:szCs w:val="24"/>
        </w:rPr>
      </w:pPr>
      <w:r w:rsidRPr="00100204">
        <w:rPr>
          <w:rFonts w:ascii="Times New Roman" w:hAnsi="Times New Roman" w:cs="Times New Roman"/>
          <w:sz w:val="24"/>
          <w:szCs w:val="24"/>
        </w:rPr>
        <w:t>oraz sołtysi:</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Doba Paweł</w:t>
      </w:r>
    </w:p>
    <w:p w:rsidR="00100204" w:rsidRPr="00100204" w:rsidRDefault="00100204" w:rsidP="00100204">
      <w:pPr>
        <w:pStyle w:val="Akapitzlist"/>
        <w:spacing w:after="0"/>
        <w:ind w:left="0" w:firstLine="0"/>
        <w:rPr>
          <w:rFonts w:ascii="Times New Roman" w:hAnsi="Times New Roman" w:cs="Times New Roman"/>
          <w:sz w:val="24"/>
          <w:szCs w:val="24"/>
        </w:rPr>
      </w:pPr>
      <w:r w:rsidRPr="00100204">
        <w:rPr>
          <w:rFonts w:ascii="Times New Roman" w:hAnsi="Times New Roman" w:cs="Times New Roman"/>
          <w:sz w:val="24"/>
          <w:szCs w:val="24"/>
        </w:rPr>
        <w:t>Fludra Jolanta</w:t>
      </w:r>
    </w:p>
    <w:p w:rsidR="00100204" w:rsidRPr="00100204" w:rsidRDefault="00100204" w:rsidP="00100204">
      <w:pPr>
        <w:pStyle w:val="Akapitzlist"/>
        <w:spacing w:after="0"/>
        <w:ind w:left="0" w:firstLine="0"/>
        <w:rPr>
          <w:rFonts w:ascii="Times New Roman" w:hAnsi="Times New Roman" w:cs="Times New Roman"/>
          <w:sz w:val="24"/>
          <w:szCs w:val="24"/>
        </w:rPr>
      </w:pPr>
      <w:r w:rsidRPr="00100204">
        <w:rPr>
          <w:rFonts w:ascii="Times New Roman" w:hAnsi="Times New Roman" w:cs="Times New Roman"/>
          <w:sz w:val="24"/>
          <w:szCs w:val="24"/>
        </w:rPr>
        <w:t>Jaroszewska Lucyna</w:t>
      </w:r>
    </w:p>
    <w:p w:rsidR="00100204" w:rsidRPr="00100204" w:rsidRDefault="00100204" w:rsidP="00100204">
      <w:pPr>
        <w:pStyle w:val="Akapitzlist"/>
        <w:spacing w:after="0"/>
        <w:ind w:left="0" w:firstLine="0"/>
        <w:rPr>
          <w:rFonts w:ascii="Times New Roman" w:hAnsi="Times New Roman" w:cs="Times New Roman"/>
          <w:sz w:val="24"/>
          <w:szCs w:val="24"/>
        </w:rPr>
      </w:pPr>
      <w:r w:rsidRPr="00100204">
        <w:rPr>
          <w:rFonts w:ascii="Times New Roman" w:hAnsi="Times New Roman" w:cs="Times New Roman"/>
          <w:sz w:val="24"/>
          <w:szCs w:val="24"/>
        </w:rPr>
        <w:t>Karolczak Magdalena</w:t>
      </w:r>
    </w:p>
    <w:p w:rsidR="00100204" w:rsidRPr="00100204" w:rsidRDefault="00100204" w:rsidP="00100204">
      <w:pPr>
        <w:pStyle w:val="Akapitzlist"/>
        <w:spacing w:after="0"/>
        <w:ind w:left="0" w:firstLine="0"/>
        <w:rPr>
          <w:rFonts w:ascii="Times New Roman" w:hAnsi="Times New Roman" w:cs="Times New Roman"/>
          <w:sz w:val="24"/>
          <w:szCs w:val="24"/>
        </w:rPr>
      </w:pPr>
      <w:r w:rsidRPr="00100204">
        <w:rPr>
          <w:rFonts w:ascii="Times New Roman" w:hAnsi="Times New Roman" w:cs="Times New Roman"/>
          <w:sz w:val="24"/>
          <w:szCs w:val="24"/>
        </w:rPr>
        <w:t>Książkiewicz Czesław</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Lesiński Henryk</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Lesiński Stanisław</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Mąderek Jan</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Nowicki Eugeniusz</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Nowicki Ferdynand</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Rutkowska Mirosława</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Tomkowiak Mieczysław</w:t>
      </w:r>
    </w:p>
    <w:p w:rsidR="00100204" w:rsidRPr="00100204" w:rsidRDefault="00100204" w:rsidP="00100204">
      <w:pPr>
        <w:spacing w:after="0"/>
        <w:ind w:left="0" w:firstLine="0"/>
        <w:rPr>
          <w:rFonts w:ascii="Times New Roman" w:hAnsi="Times New Roman" w:cs="Times New Roman"/>
          <w:sz w:val="24"/>
          <w:szCs w:val="24"/>
        </w:rPr>
      </w:pPr>
      <w:r w:rsidRPr="00100204">
        <w:rPr>
          <w:rFonts w:ascii="Times New Roman" w:hAnsi="Times New Roman" w:cs="Times New Roman"/>
          <w:sz w:val="24"/>
          <w:szCs w:val="24"/>
        </w:rPr>
        <w:t>Walkowiak Jacek</w:t>
      </w:r>
    </w:p>
    <w:p w:rsidR="00100204" w:rsidRPr="00100204" w:rsidRDefault="00100204" w:rsidP="00100204">
      <w:pPr>
        <w:spacing w:after="0"/>
        <w:ind w:left="0" w:firstLine="0"/>
        <w:rPr>
          <w:rFonts w:ascii="Times New Roman" w:hAnsi="Times New Roman" w:cs="Times New Roman"/>
          <w:sz w:val="24"/>
          <w:szCs w:val="24"/>
        </w:rPr>
      </w:pPr>
    </w:p>
    <w:p w:rsidR="00100204" w:rsidRPr="00100204" w:rsidRDefault="00100204" w:rsidP="00100204">
      <w:pPr>
        <w:spacing w:after="0"/>
        <w:ind w:left="0" w:firstLine="0"/>
        <w:contextualSpacing/>
        <w:rPr>
          <w:rFonts w:ascii="Times New Roman" w:hAnsi="Times New Roman" w:cs="Times New Roman"/>
          <w:sz w:val="24"/>
          <w:szCs w:val="24"/>
        </w:rPr>
      </w:pPr>
      <w:r w:rsidRPr="00100204">
        <w:rPr>
          <w:rFonts w:ascii="Times New Roman" w:hAnsi="Times New Roman" w:cs="Times New Roman"/>
          <w:sz w:val="24"/>
          <w:szCs w:val="24"/>
        </w:rPr>
        <w:t>a także:</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r w:rsidRPr="00100204">
        <w:rPr>
          <w:rFonts w:ascii="Times New Roman" w:hAnsi="Times New Roman" w:cs="Times New Roman"/>
          <w:sz w:val="24"/>
          <w:szCs w:val="24"/>
        </w:rPr>
        <w:t>Bogdan Kemnitz – Wójt Gminy</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r w:rsidRPr="00100204">
        <w:rPr>
          <w:rFonts w:ascii="Times New Roman" w:hAnsi="Times New Roman" w:cs="Times New Roman"/>
          <w:sz w:val="24"/>
          <w:szCs w:val="24"/>
        </w:rPr>
        <w:t xml:space="preserve">Genowefa Przepióra - Zastępca Wójta/Sekretarz Gminy </w:t>
      </w:r>
    </w:p>
    <w:p w:rsidR="00100204" w:rsidRDefault="00100204" w:rsidP="00100204">
      <w:pPr>
        <w:spacing w:before="100" w:beforeAutospacing="1" w:after="100" w:afterAutospacing="1"/>
        <w:ind w:left="0" w:firstLine="0"/>
        <w:contextualSpacing/>
        <w:rPr>
          <w:rFonts w:ascii="Times New Roman" w:hAnsi="Times New Roman" w:cs="Times New Roman"/>
          <w:sz w:val="24"/>
          <w:szCs w:val="24"/>
        </w:rPr>
      </w:pPr>
      <w:r w:rsidRPr="00100204">
        <w:rPr>
          <w:rFonts w:ascii="Times New Roman" w:hAnsi="Times New Roman" w:cs="Times New Roman"/>
          <w:sz w:val="24"/>
          <w:szCs w:val="24"/>
        </w:rPr>
        <w:t xml:space="preserve">Agata Kaczmarek - Skarbnik Gminy </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lastRenderedPageBreak/>
        <w:t>Ewa Iczakowska – Inspektor ds. obsługi sekretariatu</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r w:rsidRPr="00100204">
        <w:rPr>
          <w:rFonts w:ascii="Times New Roman" w:hAnsi="Times New Roman" w:cs="Times New Roman"/>
          <w:sz w:val="24"/>
          <w:szCs w:val="24"/>
        </w:rPr>
        <w:t>Magdalena Sołtysiak – Kierownik Referatu Oświaty</w:t>
      </w:r>
    </w:p>
    <w:p w:rsidR="00100204" w:rsidRDefault="00100204" w:rsidP="00100204">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Marzena Socha – Dyrektor Zespołu Szkół w Kleszczewie</w:t>
      </w:r>
    </w:p>
    <w:p w:rsidR="00100204" w:rsidRDefault="00100204" w:rsidP="00100204">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Andrzej Szymczak – Dyrektor Zespołu Szkół w Tulcach</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Maciej Frąckowiak – Dyrektor Gminnego Ośrodka Kultury i Sportu</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r w:rsidRPr="00100204">
        <w:rPr>
          <w:rFonts w:ascii="Times New Roman" w:hAnsi="Times New Roman" w:cs="Times New Roman"/>
          <w:sz w:val="24"/>
          <w:szCs w:val="24"/>
        </w:rPr>
        <w:t xml:space="preserve">Anna Woźniak-Tyczka – Radca prawny </w:t>
      </w:r>
    </w:p>
    <w:p w:rsidR="00100204" w:rsidRPr="00100204" w:rsidRDefault="00100204" w:rsidP="00100204">
      <w:pPr>
        <w:spacing w:before="100" w:beforeAutospacing="1" w:after="100" w:afterAutospacing="1"/>
        <w:ind w:left="0" w:firstLine="0"/>
        <w:contextualSpacing/>
        <w:rPr>
          <w:rFonts w:ascii="Times New Roman" w:hAnsi="Times New Roman" w:cs="Times New Roman"/>
          <w:sz w:val="24"/>
          <w:szCs w:val="24"/>
        </w:rPr>
      </w:pPr>
    </w:p>
    <w:p w:rsidR="00100204" w:rsidRPr="00100204" w:rsidRDefault="00100204" w:rsidP="00100204">
      <w:pPr>
        <w:ind w:left="0" w:firstLine="0"/>
        <w:rPr>
          <w:rFonts w:ascii="Times New Roman" w:hAnsi="Times New Roman" w:cs="Times New Roman"/>
          <w:sz w:val="24"/>
          <w:szCs w:val="24"/>
        </w:rPr>
      </w:pPr>
      <w:r w:rsidRPr="00100204">
        <w:rPr>
          <w:rFonts w:ascii="Times New Roman" w:hAnsi="Times New Roman" w:cs="Times New Roman"/>
          <w:sz w:val="24"/>
          <w:szCs w:val="24"/>
        </w:rPr>
        <w:tab/>
        <w:t>Przewodniczący Rady poinformował, że do podejmowania prawomocnych uchwał wymagana jest obecność co najmniej połowy ustawowego składu Rady Gminy i zarządził głosowanie obecności radnych. Obecność potwierdziło 1</w:t>
      </w:r>
      <w:r w:rsidR="007501ED">
        <w:rPr>
          <w:rFonts w:ascii="Times New Roman" w:hAnsi="Times New Roman" w:cs="Times New Roman"/>
          <w:sz w:val="24"/>
          <w:szCs w:val="24"/>
        </w:rPr>
        <w:t>5</w:t>
      </w:r>
      <w:bookmarkStart w:id="0" w:name="_GoBack"/>
      <w:bookmarkEnd w:id="0"/>
      <w:r w:rsidRPr="00100204">
        <w:rPr>
          <w:rFonts w:ascii="Times New Roman" w:hAnsi="Times New Roman" w:cs="Times New Roman"/>
          <w:sz w:val="24"/>
          <w:szCs w:val="24"/>
        </w:rPr>
        <w:t xml:space="preserve"> radnych, co stanowi quorum.</w:t>
      </w:r>
    </w:p>
    <w:p w:rsidR="00100204" w:rsidRPr="00100204" w:rsidRDefault="00100204" w:rsidP="00100204">
      <w:pPr>
        <w:rPr>
          <w:rFonts w:ascii="Times New Roman" w:hAnsi="Times New Roman" w:cs="Times New Roman"/>
          <w:sz w:val="24"/>
          <w:szCs w:val="24"/>
        </w:rPr>
      </w:pPr>
      <w:r w:rsidRPr="00100204">
        <w:rPr>
          <w:rFonts w:ascii="Times New Roman" w:hAnsi="Times New Roman" w:cs="Times New Roman"/>
          <w:sz w:val="24"/>
          <w:szCs w:val="24"/>
        </w:rPr>
        <w:t>Porządek obrad przedstawiał się następująco:</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Otwarcie.</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Interpelacje radnych.</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Przyjęcie protokołu z obrad z  poprzedniej Sesji.</w:t>
      </w:r>
    </w:p>
    <w:p w:rsidR="00100204" w:rsidRPr="00100204" w:rsidRDefault="00100204" w:rsidP="00100204">
      <w:pPr>
        <w:numPr>
          <w:ilvl w:val="0"/>
          <w:numId w:val="1"/>
        </w:numPr>
        <w:spacing w:after="0"/>
        <w:ind w:left="357" w:hanging="357"/>
        <w:rPr>
          <w:rFonts w:ascii="Times New Roman" w:hAnsi="Times New Roman" w:cs="Times New Roman"/>
          <w:b/>
          <w:sz w:val="24"/>
          <w:szCs w:val="24"/>
        </w:rPr>
      </w:pPr>
      <w:r w:rsidRPr="00100204">
        <w:rPr>
          <w:rFonts w:ascii="Times New Roman" w:hAnsi="Times New Roman" w:cs="Times New Roman"/>
          <w:sz w:val="24"/>
          <w:szCs w:val="24"/>
        </w:rPr>
        <w:t xml:space="preserve">Sprawozdanie z wykonania uchwał podjętych na ostatniej Sesji. </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Podjęcie uchwały w sprawie rozpatrzenia petycji wniesionej w dniu 01 sierpnia 2022r.</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 xml:space="preserve">Podjęcie uchwały w sprawie rozpatrzenia skargi wniesionej na Kierownika Ośrodka Pomocy Społecznej w Kleszczewie. </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Podjęcie uchwały w sprawie sprostowania błędu w Uchwale Nr XLV/363/2022 Rady Gminy Kleszczewo z dnia 31 sierpnia 2022 w sprawie zasad udzielania i rozmiaru obniżek tygodniowego obowiązkowego wymiaru godzin zajęć dla dyrektorów i wicedyrektorów, ustalenia tygodniowego obowiązkowego wymiaru godzin zajęć pedagogów, pedagogów specjalnych, psychologów, logopedów, terapeutów pedagogicznych i doradców zawodowych w zespołach szkół prowadzonych przez Gminę Kleszczewo</w:t>
      </w:r>
    </w:p>
    <w:p w:rsidR="00100204" w:rsidRPr="00100204" w:rsidRDefault="00100204" w:rsidP="00100204">
      <w:pPr>
        <w:numPr>
          <w:ilvl w:val="0"/>
          <w:numId w:val="1"/>
        </w:numPr>
        <w:spacing w:after="0"/>
        <w:ind w:left="357" w:hanging="357"/>
        <w:rPr>
          <w:rFonts w:ascii="Times New Roman" w:hAnsi="Times New Roman" w:cs="Times New Roman"/>
          <w:b/>
          <w:sz w:val="24"/>
          <w:szCs w:val="24"/>
        </w:rPr>
      </w:pPr>
      <w:r w:rsidRPr="00100204">
        <w:rPr>
          <w:rFonts w:ascii="Times New Roman" w:hAnsi="Times New Roman" w:cs="Times New Roman"/>
          <w:sz w:val="24"/>
          <w:szCs w:val="24"/>
        </w:rPr>
        <w:t>Podjęcie uchwały w sprawie zmiany uchwały budżetowej na 2022r.</w:t>
      </w:r>
    </w:p>
    <w:p w:rsidR="00100204" w:rsidRPr="00100204" w:rsidRDefault="00100204" w:rsidP="00100204">
      <w:pPr>
        <w:numPr>
          <w:ilvl w:val="0"/>
          <w:numId w:val="1"/>
        </w:numPr>
        <w:spacing w:after="0"/>
        <w:ind w:left="357" w:hanging="357"/>
        <w:rPr>
          <w:rFonts w:ascii="Times New Roman" w:hAnsi="Times New Roman" w:cs="Times New Roman"/>
          <w:b/>
          <w:sz w:val="24"/>
          <w:szCs w:val="24"/>
        </w:rPr>
      </w:pPr>
      <w:r w:rsidRPr="00100204">
        <w:rPr>
          <w:rFonts w:ascii="Times New Roman" w:hAnsi="Times New Roman" w:cs="Times New Roman"/>
          <w:sz w:val="24"/>
          <w:szCs w:val="24"/>
        </w:rPr>
        <w:t>Podjęcie uchwały w sprawie zmiany Wieloletniej Prognozy Finansowej Gminy Kleszczewo na lata 2022-2041.</w:t>
      </w:r>
    </w:p>
    <w:p w:rsidR="00100204" w:rsidRPr="00100204" w:rsidRDefault="00100204" w:rsidP="00100204">
      <w:pPr>
        <w:numPr>
          <w:ilvl w:val="0"/>
          <w:numId w:val="1"/>
        </w:numPr>
        <w:spacing w:after="0"/>
        <w:ind w:left="357" w:hanging="357"/>
        <w:rPr>
          <w:rFonts w:ascii="Times New Roman" w:hAnsi="Times New Roman" w:cs="Times New Roman"/>
          <w:b/>
          <w:sz w:val="24"/>
          <w:szCs w:val="24"/>
        </w:rPr>
      </w:pPr>
      <w:r w:rsidRPr="00100204">
        <w:rPr>
          <w:rFonts w:ascii="Times New Roman" w:hAnsi="Times New Roman" w:cs="Times New Roman"/>
          <w:sz w:val="24"/>
          <w:szCs w:val="24"/>
        </w:rPr>
        <w:t>Informacja o zakończonym roku szkolnym oraz przygotowanie szkół do nowego roku szkolnego 2022/2023.</w:t>
      </w:r>
    </w:p>
    <w:p w:rsidR="00100204" w:rsidRPr="00100204" w:rsidRDefault="00100204" w:rsidP="00100204">
      <w:pPr>
        <w:pStyle w:val="Tekstpodstawowywcity"/>
        <w:numPr>
          <w:ilvl w:val="0"/>
          <w:numId w:val="1"/>
        </w:numPr>
        <w:spacing w:line="276" w:lineRule="auto"/>
        <w:ind w:left="357" w:hanging="357"/>
        <w:rPr>
          <w:sz w:val="24"/>
          <w:szCs w:val="24"/>
        </w:rPr>
      </w:pPr>
      <w:r w:rsidRPr="00100204">
        <w:rPr>
          <w:sz w:val="24"/>
          <w:szCs w:val="24"/>
        </w:rPr>
        <w:t>Informacja przewodniczących komisji o tematyce posiedzeń.</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Sprawozdanie z działalności Wójta w okresie międzysesyjnym.</w:t>
      </w:r>
    </w:p>
    <w:p w:rsidR="00100204" w:rsidRP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Zapytania i wolne wnioski.</w:t>
      </w:r>
    </w:p>
    <w:p w:rsidR="00100204" w:rsidRDefault="00100204" w:rsidP="00100204">
      <w:pPr>
        <w:numPr>
          <w:ilvl w:val="0"/>
          <w:numId w:val="1"/>
        </w:numPr>
        <w:spacing w:after="0"/>
        <w:ind w:left="357" w:hanging="357"/>
        <w:rPr>
          <w:rFonts w:ascii="Times New Roman" w:hAnsi="Times New Roman" w:cs="Times New Roman"/>
          <w:sz w:val="24"/>
          <w:szCs w:val="24"/>
        </w:rPr>
      </w:pPr>
      <w:r w:rsidRPr="00100204">
        <w:rPr>
          <w:rFonts w:ascii="Times New Roman" w:hAnsi="Times New Roman" w:cs="Times New Roman"/>
          <w:sz w:val="24"/>
          <w:szCs w:val="24"/>
        </w:rPr>
        <w:t>Zakończenie.</w:t>
      </w:r>
    </w:p>
    <w:p w:rsidR="00B85F97" w:rsidRDefault="00B85F97" w:rsidP="00B85F97">
      <w:pPr>
        <w:spacing w:after="0"/>
        <w:rPr>
          <w:rFonts w:ascii="Times New Roman" w:hAnsi="Times New Roman" w:cs="Times New Roman"/>
          <w:sz w:val="24"/>
          <w:szCs w:val="24"/>
        </w:rPr>
      </w:pP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Ad. 2 porządku posiedzenia</w:t>
      </w: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sz w:val="24"/>
          <w:szCs w:val="24"/>
        </w:rPr>
        <w:tab/>
      </w:r>
      <w:r>
        <w:rPr>
          <w:rFonts w:ascii="Times New Roman" w:eastAsia="Times New Roman" w:hAnsi="Times New Roman" w:cs="Times New Roman"/>
          <w:sz w:val="24"/>
          <w:szCs w:val="24"/>
        </w:rPr>
        <w:t>Radny Tomasz Maćkowiak złożył interpelację.</w:t>
      </w: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sz w:val="24"/>
          <w:szCs w:val="24"/>
        </w:rPr>
      </w:pP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Ad. 3 porządku posiedzenia</w:t>
      </w:r>
    </w:p>
    <w:p w:rsidR="00B85F97" w:rsidRPr="009156DC" w:rsidRDefault="00B85F97" w:rsidP="00B85F97">
      <w:pPr>
        <w:spacing w:before="100" w:beforeAutospacing="1" w:after="100" w:afterAutospacing="1"/>
        <w:ind w:left="0" w:firstLine="0"/>
        <w:contextualSpacing/>
        <w:rPr>
          <w:rFonts w:ascii="Times New Roman" w:hAnsi="Times New Roman" w:cs="Times New Roman"/>
          <w:sz w:val="24"/>
          <w:szCs w:val="24"/>
        </w:rPr>
      </w:pPr>
      <w:r w:rsidRPr="009156DC">
        <w:rPr>
          <w:rFonts w:ascii="Times New Roman" w:eastAsia="Times New Roman" w:hAnsi="Times New Roman" w:cs="Times New Roman"/>
          <w:sz w:val="24"/>
          <w:szCs w:val="24"/>
        </w:rPr>
        <w:tab/>
        <w:t>Przewodniczący obrad poinformował, że do protokoł</w:t>
      </w:r>
      <w:r>
        <w:rPr>
          <w:rFonts w:ascii="Times New Roman" w:eastAsia="Times New Roman" w:hAnsi="Times New Roman" w:cs="Times New Roman"/>
          <w:sz w:val="24"/>
          <w:szCs w:val="24"/>
        </w:rPr>
        <w:t>u</w:t>
      </w:r>
      <w:r w:rsidRPr="0091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została zgłoszona jedna uwaga dotycząca wypow</w:t>
      </w:r>
      <w:r w:rsidR="00F257A7">
        <w:rPr>
          <w:rFonts w:ascii="Times New Roman" w:eastAsia="Times New Roman" w:hAnsi="Times New Roman" w:cs="Times New Roman"/>
          <w:sz w:val="24"/>
          <w:szCs w:val="24"/>
        </w:rPr>
        <w:t>iedzi Radnego Grzegorza Stachow</w:t>
      </w:r>
      <w:r>
        <w:rPr>
          <w:rFonts w:ascii="Times New Roman" w:eastAsia="Times New Roman" w:hAnsi="Times New Roman" w:cs="Times New Roman"/>
          <w:sz w:val="24"/>
          <w:szCs w:val="24"/>
        </w:rPr>
        <w:t>iaka</w:t>
      </w:r>
      <w:r w:rsidR="00F257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która została w protokole uwzględniona.</w:t>
      </w:r>
      <w:r w:rsidR="00F257A7">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 systemie </w:t>
      </w:r>
      <w:proofErr w:type="spellStart"/>
      <w:r>
        <w:rPr>
          <w:rFonts w:ascii="Times New Roman" w:eastAsia="Times New Roman" w:hAnsi="Times New Roman" w:cs="Times New Roman"/>
          <w:sz w:val="24"/>
          <w:szCs w:val="24"/>
        </w:rPr>
        <w:t>eSesja</w:t>
      </w:r>
      <w:proofErr w:type="spellEnd"/>
      <w:r>
        <w:rPr>
          <w:rFonts w:ascii="Times New Roman" w:eastAsia="Times New Roman" w:hAnsi="Times New Roman" w:cs="Times New Roman"/>
          <w:sz w:val="24"/>
          <w:szCs w:val="24"/>
        </w:rPr>
        <w:t xml:space="preserve"> jest zamieszczony protokół </w:t>
      </w:r>
      <w:r w:rsidR="00F257A7">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treścią po wprowadzonej </w:t>
      </w:r>
      <w:r>
        <w:rPr>
          <w:rFonts w:ascii="Times New Roman" w:eastAsia="Times New Roman" w:hAnsi="Times New Roman" w:cs="Times New Roman"/>
          <w:sz w:val="24"/>
          <w:szCs w:val="24"/>
        </w:rPr>
        <w:lastRenderedPageBreak/>
        <w:t>zmianie</w:t>
      </w:r>
      <w:r w:rsidRPr="0091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57A7">
        <w:rPr>
          <w:rFonts w:ascii="Times New Roman" w:eastAsia="Times New Roman" w:hAnsi="Times New Roman" w:cs="Times New Roman"/>
          <w:sz w:val="24"/>
          <w:szCs w:val="24"/>
        </w:rPr>
        <w:t xml:space="preserve">Radni n </w:t>
      </w:r>
      <w:proofErr w:type="spellStart"/>
      <w:r w:rsidR="00F257A7">
        <w:rPr>
          <w:rFonts w:ascii="Times New Roman" w:eastAsia="Times New Roman" w:hAnsi="Times New Roman" w:cs="Times New Roman"/>
          <w:sz w:val="24"/>
          <w:szCs w:val="24"/>
        </w:rPr>
        <w:t>ie</w:t>
      </w:r>
      <w:proofErr w:type="spellEnd"/>
      <w:r w:rsidR="00F257A7">
        <w:rPr>
          <w:rFonts w:ascii="Times New Roman" w:eastAsia="Times New Roman" w:hAnsi="Times New Roman" w:cs="Times New Roman"/>
          <w:sz w:val="24"/>
          <w:szCs w:val="24"/>
        </w:rPr>
        <w:t xml:space="preserve"> mieli więcej uwag do protokołu, w</w:t>
      </w:r>
      <w:r w:rsidRPr="009156DC">
        <w:rPr>
          <w:rFonts w:ascii="Times New Roman" w:eastAsia="Times New Roman" w:hAnsi="Times New Roman" w:cs="Times New Roman"/>
          <w:sz w:val="24"/>
          <w:szCs w:val="24"/>
        </w:rPr>
        <w:t xml:space="preserve"> związku z powyższym członkowie Rady przeszli do głosowania nad przyjęciem</w:t>
      </w:r>
      <w:r>
        <w:rPr>
          <w:rFonts w:ascii="Times New Roman" w:hAnsi="Times New Roman" w:cs="Times New Roman"/>
          <w:sz w:val="24"/>
          <w:szCs w:val="24"/>
        </w:rPr>
        <w:t xml:space="preserve"> protokołu z </w:t>
      </w:r>
      <w:r w:rsidRPr="009156DC">
        <w:rPr>
          <w:rFonts w:ascii="Times New Roman" w:hAnsi="Times New Roman" w:cs="Times New Roman"/>
          <w:sz w:val="24"/>
          <w:szCs w:val="24"/>
        </w:rPr>
        <w:t>X</w:t>
      </w:r>
      <w:r>
        <w:rPr>
          <w:rFonts w:ascii="Times New Roman" w:hAnsi="Times New Roman" w:cs="Times New Roman"/>
          <w:sz w:val="24"/>
          <w:szCs w:val="24"/>
        </w:rPr>
        <w:t>LV</w:t>
      </w:r>
      <w:r w:rsidRPr="009156DC">
        <w:rPr>
          <w:rFonts w:ascii="Times New Roman" w:eastAsia="Times New Roman" w:hAnsi="Times New Roman" w:cs="Times New Roman"/>
          <w:sz w:val="24"/>
          <w:szCs w:val="24"/>
        </w:rPr>
        <w:t xml:space="preserve"> Sesji: </w:t>
      </w: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sz w:val="24"/>
          <w:szCs w:val="24"/>
        </w:rPr>
      </w:pP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W chwili głosowania na sali obecnych było 1</w:t>
      </w:r>
      <w:r>
        <w:rPr>
          <w:rFonts w:ascii="Times New Roman" w:eastAsia="Times New Roman" w:hAnsi="Times New Roman" w:cs="Times New Roman"/>
          <w:b/>
          <w:sz w:val="24"/>
          <w:szCs w:val="24"/>
        </w:rPr>
        <w:t>5</w:t>
      </w:r>
      <w:r w:rsidRPr="009156DC">
        <w:rPr>
          <w:rFonts w:ascii="Times New Roman" w:eastAsia="Times New Roman" w:hAnsi="Times New Roman" w:cs="Times New Roman"/>
          <w:b/>
          <w:sz w:val="24"/>
          <w:szCs w:val="24"/>
        </w:rPr>
        <w:t xml:space="preserve"> radnych.</w:t>
      </w: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Za przyjęciem protokołu głosowało 1</w:t>
      </w:r>
      <w:r>
        <w:rPr>
          <w:rFonts w:ascii="Times New Roman" w:eastAsia="Times New Roman" w:hAnsi="Times New Roman" w:cs="Times New Roman"/>
          <w:b/>
          <w:sz w:val="24"/>
          <w:szCs w:val="24"/>
        </w:rPr>
        <w:t>5</w:t>
      </w:r>
      <w:r w:rsidRPr="009156DC">
        <w:rPr>
          <w:rFonts w:ascii="Times New Roman" w:eastAsia="Times New Roman" w:hAnsi="Times New Roman" w:cs="Times New Roman"/>
          <w:b/>
          <w:sz w:val="24"/>
          <w:szCs w:val="24"/>
        </w:rPr>
        <w:t xml:space="preserve"> radnych.</w:t>
      </w: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Przeciw przyjęciu protokołu głosowało 0 radnych.</w:t>
      </w:r>
    </w:p>
    <w:p w:rsidR="00B85F97"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Od głosu wstrzymało się 0 radnych.</w:t>
      </w:r>
    </w:p>
    <w:p w:rsidR="00B85F97"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p>
    <w:p w:rsidR="00B85F97" w:rsidRPr="009156DC" w:rsidRDefault="00B85F97" w:rsidP="00B85F9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sidRPr="009156DC">
        <w:rPr>
          <w:rFonts w:ascii="Times New Roman" w:hAnsi="Times New Roman" w:cs="Times New Roman"/>
          <w:b/>
          <w:bCs/>
          <w:sz w:val="24"/>
          <w:szCs w:val="24"/>
        </w:rPr>
        <w:t xml:space="preserve">Ad. 4 porządku posiedzenia </w:t>
      </w:r>
    </w:p>
    <w:p w:rsidR="00B85F97" w:rsidRPr="009156DC" w:rsidRDefault="00B85F97" w:rsidP="00B85F97">
      <w:pPr>
        <w:autoSpaceDE w:val="0"/>
        <w:autoSpaceDN w:val="0"/>
        <w:adjustRightInd w:val="0"/>
        <w:spacing w:before="100" w:beforeAutospacing="1" w:after="100" w:afterAutospacing="1"/>
        <w:ind w:left="0" w:firstLine="0"/>
        <w:contextualSpacing/>
        <w:rPr>
          <w:rFonts w:ascii="Times New Roman" w:hAnsi="Times New Roman" w:cs="Times New Roman"/>
          <w:sz w:val="24"/>
          <w:szCs w:val="24"/>
        </w:rPr>
      </w:pPr>
      <w:r w:rsidRPr="009156DC">
        <w:rPr>
          <w:rFonts w:ascii="Times New Roman" w:hAnsi="Times New Roman" w:cs="Times New Roman"/>
          <w:sz w:val="24"/>
          <w:szCs w:val="24"/>
        </w:rPr>
        <w:tab/>
        <w:t xml:space="preserve">Sprawozdanie z wykonania uchwał podjętych podczas </w:t>
      </w:r>
      <w:r>
        <w:rPr>
          <w:rFonts w:ascii="Times New Roman" w:hAnsi="Times New Roman" w:cs="Times New Roman"/>
          <w:sz w:val="24"/>
          <w:szCs w:val="24"/>
        </w:rPr>
        <w:t>XLV</w:t>
      </w:r>
      <w:r w:rsidRPr="009156DC">
        <w:rPr>
          <w:rFonts w:ascii="Times New Roman" w:hAnsi="Times New Roman" w:cs="Times New Roman"/>
          <w:sz w:val="24"/>
          <w:szCs w:val="24"/>
        </w:rPr>
        <w:t xml:space="preserve"> Sesji Rady Gminy przedstawiła Pani Sekretarz i stanowi ono załącznik do niniejszego protokołu.</w:t>
      </w:r>
    </w:p>
    <w:p w:rsidR="00B85F97" w:rsidRPr="009156DC" w:rsidRDefault="00B85F97" w:rsidP="00B85F97">
      <w:pPr>
        <w:spacing w:before="100" w:beforeAutospacing="1" w:after="100" w:afterAutospacing="1"/>
        <w:ind w:left="0" w:firstLine="0"/>
        <w:contextualSpacing/>
        <w:rPr>
          <w:rFonts w:ascii="Times New Roman" w:eastAsia="Times New Roman" w:hAnsi="Times New Roman" w:cs="Times New Roman"/>
          <w:b/>
          <w:sz w:val="24"/>
          <w:szCs w:val="24"/>
        </w:rPr>
      </w:pPr>
    </w:p>
    <w:p w:rsidR="00B85F97" w:rsidRPr="009156DC" w:rsidRDefault="00B85F97" w:rsidP="00B85F9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sidRPr="009156DC">
        <w:rPr>
          <w:rFonts w:ascii="Times New Roman" w:hAnsi="Times New Roman" w:cs="Times New Roman"/>
          <w:b/>
          <w:bCs/>
          <w:sz w:val="24"/>
          <w:szCs w:val="24"/>
        </w:rPr>
        <w:t xml:space="preserve">Ad. 5 porządku posiedzenia </w:t>
      </w:r>
    </w:p>
    <w:p w:rsidR="00F22F65" w:rsidRDefault="00F257A7" w:rsidP="00F257A7">
      <w:pPr>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Projekt Uchwały Nr XLVI/367</w:t>
      </w:r>
      <w:r w:rsidRPr="004D0021">
        <w:rPr>
          <w:rFonts w:ascii="Times New Roman" w:hAnsi="Times New Roman" w:cs="Times New Roman"/>
          <w:sz w:val="24"/>
          <w:szCs w:val="24"/>
        </w:rPr>
        <w:t>/202</w:t>
      </w:r>
      <w:r>
        <w:rPr>
          <w:rFonts w:ascii="Times New Roman" w:hAnsi="Times New Roman" w:cs="Times New Roman"/>
          <w:sz w:val="24"/>
          <w:szCs w:val="24"/>
        </w:rPr>
        <w:t>2</w:t>
      </w:r>
      <w:r w:rsidRPr="004D0021">
        <w:rPr>
          <w:rFonts w:ascii="Times New Roman" w:hAnsi="Times New Roman" w:cs="Times New Roman"/>
          <w:sz w:val="24"/>
          <w:szCs w:val="24"/>
        </w:rPr>
        <w:t xml:space="preserve"> w sprawie</w:t>
      </w:r>
      <w:r w:rsidRPr="00F257A7">
        <w:t xml:space="preserve"> </w:t>
      </w:r>
      <w:r w:rsidRPr="00F257A7">
        <w:rPr>
          <w:rFonts w:ascii="Times New Roman" w:hAnsi="Times New Roman" w:cs="Times New Roman"/>
          <w:sz w:val="24"/>
          <w:szCs w:val="24"/>
        </w:rPr>
        <w:t>rozpatrzenia petycji wniesionej w dniu 01 sierpnia 2022 r. przez Pana Patryka Króla</w:t>
      </w:r>
      <w:r>
        <w:rPr>
          <w:rFonts w:ascii="Times New Roman" w:hAnsi="Times New Roman" w:cs="Times New Roman"/>
          <w:sz w:val="24"/>
          <w:szCs w:val="24"/>
        </w:rPr>
        <w:t xml:space="preserve"> przedstawiła Pani Sekretarz. Pani Sekretarz powiedziała, że </w:t>
      </w:r>
      <w:r w:rsidRPr="00F257A7">
        <w:rPr>
          <w:rFonts w:ascii="Times New Roman" w:hAnsi="Times New Roman" w:cs="Times New Roman"/>
          <w:sz w:val="24"/>
          <w:szCs w:val="24"/>
        </w:rPr>
        <w:t>01 sierpnia 2022 r. wpłynęła do Rady Gminy Kleszczewo w sprawie utworzenia Młodzieżowej Rady Gminy. Petycja skierowana została do Komisji Skarg, Wniosków i Petycji Rady Gminy Kleszczewo w celu jej rozpatrzenia. Komisja Skarg, Wniosków i Petycji dokonała analizy argumentów stawianych w petycji, w kontekście o</w:t>
      </w:r>
      <w:r>
        <w:rPr>
          <w:rFonts w:ascii="Times New Roman" w:hAnsi="Times New Roman" w:cs="Times New Roman"/>
          <w:sz w:val="24"/>
          <w:szCs w:val="24"/>
        </w:rPr>
        <w:t xml:space="preserve">bowiązujących przepisów prawa. </w:t>
      </w:r>
      <w:r w:rsidRPr="00F257A7">
        <w:rPr>
          <w:rFonts w:ascii="Times New Roman" w:hAnsi="Times New Roman" w:cs="Times New Roman"/>
          <w:sz w:val="24"/>
          <w:szCs w:val="24"/>
        </w:rPr>
        <w:t>Po dokonaniu analizy petycji Komisja Skarg, Wniosków i Petycji ustaliła, że petycja warta jest rozważenia, ale przed ostatecznym podjęciem decyzji należy wzią</w:t>
      </w:r>
      <w:r w:rsidR="00F22F65">
        <w:rPr>
          <w:rFonts w:ascii="Times New Roman" w:hAnsi="Times New Roman" w:cs="Times New Roman"/>
          <w:sz w:val="24"/>
          <w:szCs w:val="24"/>
        </w:rPr>
        <w:t>ć pod uwagę następujące kwestie</w:t>
      </w:r>
      <w:r w:rsidRPr="00F257A7">
        <w:rPr>
          <w:rFonts w:ascii="Times New Roman" w:hAnsi="Times New Roman" w:cs="Times New Roman"/>
          <w:sz w:val="24"/>
          <w:szCs w:val="24"/>
        </w:rPr>
        <w:t xml:space="preserve">: </w:t>
      </w:r>
    </w:p>
    <w:p w:rsidR="00F22F65" w:rsidRDefault="00F257A7" w:rsidP="00F257A7">
      <w:pPr>
        <w:spacing w:before="100" w:beforeAutospacing="1" w:after="100" w:afterAutospacing="1"/>
        <w:ind w:left="0" w:firstLine="708"/>
        <w:contextualSpacing/>
        <w:rPr>
          <w:rFonts w:ascii="Times New Roman" w:hAnsi="Times New Roman" w:cs="Times New Roman"/>
          <w:sz w:val="24"/>
          <w:szCs w:val="24"/>
        </w:rPr>
      </w:pPr>
      <w:r w:rsidRPr="00F257A7">
        <w:rPr>
          <w:rFonts w:ascii="Times New Roman" w:hAnsi="Times New Roman" w:cs="Times New Roman"/>
          <w:sz w:val="24"/>
          <w:szCs w:val="24"/>
        </w:rPr>
        <w:t>1)</w:t>
      </w:r>
      <w:r w:rsidR="00F22F65">
        <w:rPr>
          <w:rFonts w:ascii="Times New Roman" w:hAnsi="Times New Roman" w:cs="Times New Roman"/>
          <w:sz w:val="24"/>
          <w:szCs w:val="24"/>
        </w:rPr>
        <w:t xml:space="preserve"> </w:t>
      </w:r>
      <w:r w:rsidRPr="00F257A7">
        <w:rPr>
          <w:rFonts w:ascii="Times New Roman" w:hAnsi="Times New Roman" w:cs="Times New Roman"/>
          <w:sz w:val="24"/>
          <w:szCs w:val="24"/>
        </w:rPr>
        <w:t xml:space="preserve">ze strony młodzieży z terenu gminy Kleszczewo nie było dotąd żadnych sygnałów o chęci i potrzebie utworzenia młodzieżowej rady gminy, </w:t>
      </w:r>
    </w:p>
    <w:p w:rsidR="00F22F65" w:rsidRDefault="00F257A7" w:rsidP="00F257A7">
      <w:pPr>
        <w:spacing w:before="100" w:beforeAutospacing="1" w:after="100" w:afterAutospacing="1"/>
        <w:ind w:left="0" w:firstLine="708"/>
        <w:contextualSpacing/>
        <w:rPr>
          <w:rFonts w:ascii="Times New Roman" w:hAnsi="Times New Roman" w:cs="Times New Roman"/>
          <w:sz w:val="24"/>
          <w:szCs w:val="24"/>
        </w:rPr>
      </w:pPr>
      <w:r w:rsidRPr="00F257A7">
        <w:rPr>
          <w:rFonts w:ascii="Times New Roman" w:hAnsi="Times New Roman" w:cs="Times New Roman"/>
          <w:sz w:val="24"/>
          <w:szCs w:val="24"/>
        </w:rPr>
        <w:t>2)</w:t>
      </w:r>
      <w:r w:rsidR="00F22F65">
        <w:rPr>
          <w:rFonts w:ascii="Times New Roman" w:hAnsi="Times New Roman" w:cs="Times New Roman"/>
          <w:sz w:val="24"/>
          <w:szCs w:val="24"/>
        </w:rPr>
        <w:t xml:space="preserve"> </w:t>
      </w:r>
      <w:r w:rsidRPr="00F257A7">
        <w:rPr>
          <w:rFonts w:ascii="Times New Roman" w:hAnsi="Times New Roman" w:cs="Times New Roman"/>
          <w:sz w:val="24"/>
          <w:szCs w:val="24"/>
        </w:rPr>
        <w:t xml:space="preserve">na terenie gminy Kleszczewo nie funkcjonuje żadna szkoła średnia, z których można byłoby wyłonić członków rady – z analizy ordynacji wyborczych w gminach gdzie takie rady funkcjonują wynika, że członkowie rady są wyłaniani również spośród szkół średnich, </w:t>
      </w:r>
    </w:p>
    <w:p w:rsidR="00F22F65" w:rsidRDefault="00F257A7" w:rsidP="00F257A7">
      <w:pPr>
        <w:spacing w:before="100" w:beforeAutospacing="1" w:after="100" w:afterAutospacing="1"/>
        <w:ind w:left="0" w:firstLine="708"/>
        <w:contextualSpacing/>
        <w:rPr>
          <w:rFonts w:ascii="Times New Roman" w:hAnsi="Times New Roman" w:cs="Times New Roman"/>
          <w:sz w:val="24"/>
          <w:szCs w:val="24"/>
        </w:rPr>
      </w:pPr>
      <w:r w:rsidRPr="00F257A7">
        <w:rPr>
          <w:rFonts w:ascii="Times New Roman" w:hAnsi="Times New Roman" w:cs="Times New Roman"/>
          <w:sz w:val="24"/>
          <w:szCs w:val="24"/>
        </w:rPr>
        <w:t>3)</w:t>
      </w:r>
      <w:r w:rsidR="00F22F65">
        <w:rPr>
          <w:rFonts w:ascii="Times New Roman" w:hAnsi="Times New Roman" w:cs="Times New Roman"/>
          <w:sz w:val="24"/>
          <w:szCs w:val="24"/>
        </w:rPr>
        <w:t xml:space="preserve"> </w:t>
      </w:r>
      <w:r w:rsidRPr="00F257A7">
        <w:rPr>
          <w:rFonts w:ascii="Times New Roman" w:hAnsi="Times New Roman" w:cs="Times New Roman"/>
          <w:sz w:val="24"/>
          <w:szCs w:val="24"/>
        </w:rPr>
        <w:t xml:space="preserve">Rada Gminy Kleszczewo nie podejmowała uchwał, które mogłyby być bezpośrednio konsultowane z młodzieżową radą gminy, jako organem konsultacyjnym i opiniodawczym, </w:t>
      </w:r>
    </w:p>
    <w:p w:rsidR="00F22F65" w:rsidRDefault="00F257A7" w:rsidP="00F257A7">
      <w:pPr>
        <w:spacing w:before="100" w:beforeAutospacing="1" w:after="100" w:afterAutospacing="1"/>
        <w:ind w:left="0" w:firstLine="708"/>
        <w:contextualSpacing/>
        <w:rPr>
          <w:rFonts w:ascii="Times New Roman" w:hAnsi="Times New Roman" w:cs="Times New Roman"/>
          <w:sz w:val="24"/>
          <w:szCs w:val="24"/>
        </w:rPr>
      </w:pPr>
      <w:r w:rsidRPr="00F257A7">
        <w:rPr>
          <w:rFonts w:ascii="Times New Roman" w:hAnsi="Times New Roman" w:cs="Times New Roman"/>
          <w:sz w:val="24"/>
          <w:szCs w:val="24"/>
        </w:rPr>
        <w:t>4)</w:t>
      </w:r>
      <w:r w:rsidR="00F22F65">
        <w:rPr>
          <w:rFonts w:ascii="Times New Roman" w:hAnsi="Times New Roman" w:cs="Times New Roman"/>
          <w:sz w:val="24"/>
          <w:szCs w:val="24"/>
        </w:rPr>
        <w:t xml:space="preserve"> </w:t>
      </w:r>
      <w:r w:rsidRPr="00F257A7">
        <w:rPr>
          <w:rFonts w:ascii="Times New Roman" w:hAnsi="Times New Roman" w:cs="Times New Roman"/>
          <w:sz w:val="24"/>
          <w:szCs w:val="24"/>
        </w:rPr>
        <w:t xml:space="preserve">aktywność i zainteresowanie lokalną demokracją - z obserwacji wynika, że w zebraniach wiejskich uczestniczy niewielka liczba młodzieży, </w:t>
      </w:r>
    </w:p>
    <w:p w:rsidR="00F257A7" w:rsidRDefault="00F257A7" w:rsidP="00F257A7">
      <w:pPr>
        <w:spacing w:before="100" w:beforeAutospacing="1" w:after="100" w:afterAutospacing="1"/>
        <w:ind w:left="0" w:firstLine="708"/>
        <w:contextualSpacing/>
        <w:rPr>
          <w:rFonts w:ascii="Times New Roman" w:hAnsi="Times New Roman" w:cs="Times New Roman"/>
          <w:sz w:val="24"/>
          <w:szCs w:val="24"/>
        </w:rPr>
      </w:pPr>
      <w:r w:rsidRPr="00F257A7">
        <w:rPr>
          <w:rFonts w:ascii="Times New Roman" w:hAnsi="Times New Roman" w:cs="Times New Roman"/>
          <w:sz w:val="24"/>
          <w:szCs w:val="24"/>
        </w:rPr>
        <w:t>5)</w:t>
      </w:r>
      <w:r w:rsidR="00F22F65">
        <w:rPr>
          <w:rFonts w:ascii="Times New Roman" w:hAnsi="Times New Roman" w:cs="Times New Roman"/>
          <w:sz w:val="24"/>
          <w:szCs w:val="24"/>
        </w:rPr>
        <w:t xml:space="preserve"> </w:t>
      </w:r>
      <w:r w:rsidRPr="00F257A7">
        <w:rPr>
          <w:rFonts w:ascii="Times New Roman" w:hAnsi="Times New Roman" w:cs="Times New Roman"/>
          <w:sz w:val="24"/>
          <w:szCs w:val="24"/>
        </w:rPr>
        <w:t>w gminie Kleszczewo młodzież ma łatwy dostęp do organów gminy, sołtysów i rad sołeckich – młodzież może liczyć na reprezentowanie swoich oczekiwań i postulatów poprzez radnych czy sołtysów, a tym samym ma możliwość podejmowania szeregu aktywności społecznych i brania udziału w życiu społecznym, kulturalnym czy też sportowym.</w:t>
      </w:r>
    </w:p>
    <w:p w:rsidR="00F257A7" w:rsidRDefault="00F22F65" w:rsidP="00F257A7">
      <w:pPr>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S</w:t>
      </w:r>
      <w:r w:rsidRPr="00F22F65">
        <w:rPr>
          <w:rFonts w:ascii="Times New Roman" w:hAnsi="Times New Roman" w:cs="Times New Roman"/>
          <w:sz w:val="24"/>
          <w:szCs w:val="24"/>
        </w:rPr>
        <w:t>tanowisko Komisji Skarg, Wniosków i Petycji</w:t>
      </w:r>
      <w:r>
        <w:rPr>
          <w:rFonts w:ascii="Times New Roman" w:hAnsi="Times New Roman" w:cs="Times New Roman"/>
          <w:sz w:val="24"/>
          <w:szCs w:val="24"/>
        </w:rPr>
        <w:t xml:space="preserve"> zostało wyrażone w Uchwale Nr 3/2022</w:t>
      </w:r>
      <w:r w:rsidRPr="00F22F65">
        <w:t xml:space="preserve"> </w:t>
      </w:r>
      <w:r w:rsidRPr="00F22F65">
        <w:rPr>
          <w:rFonts w:ascii="Times New Roman" w:hAnsi="Times New Roman" w:cs="Times New Roman"/>
          <w:sz w:val="24"/>
          <w:szCs w:val="24"/>
        </w:rPr>
        <w:t xml:space="preserve">z dnia 02 września 2022 r. Po zapoznaniu się z ustaleniami </w:t>
      </w:r>
      <w:r>
        <w:rPr>
          <w:rFonts w:ascii="Times New Roman" w:hAnsi="Times New Roman" w:cs="Times New Roman"/>
          <w:sz w:val="24"/>
          <w:szCs w:val="24"/>
        </w:rPr>
        <w:t xml:space="preserve">Komisji, </w:t>
      </w:r>
      <w:r w:rsidRPr="00F22F65">
        <w:rPr>
          <w:rFonts w:ascii="Times New Roman" w:hAnsi="Times New Roman" w:cs="Times New Roman"/>
          <w:sz w:val="24"/>
          <w:szCs w:val="24"/>
        </w:rPr>
        <w:t>Rada Gminy Kleszczewo postanowiła podzielić stanowisko</w:t>
      </w:r>
      <w:r>
        <w:rPr>
          <w:rFonts w:ascii="Times New Roman" w:hAnsi="Times New Roman" w:cs="Times New Roman"/>
          <w:sz w:val="24"/>
          <w:szCs w:val="24"/>
        </w:rPr>
        <w:t xml:space="preserve">, </w:t>
      </w:r>
      <w:r w:rsidRPr="00F22F65">
        <w:rPr>
          <w:rFonts w:ascii="Times New Roman" w:hAnsi="Times New Roman" w:cs="Times New Roman"/>
          <w:sz w:val="24"/>
          <w:szCs w:val="24"/>
        </w:rPr>
        <w:t>że idea powołania młodzieżowej rady gminy jest warta rozpatrzenia, jednak stworzenie takiego podmiotu zasadne jest jeśli nastąpi to z inicjatywy młodzieży gminy Kleszczewo czy też podmiotów reprezentujących zainteresowane środowiska, działających na terenie danej gminy.</w:t>
      </w:r>
      <w:r>
        <w:rPr>
          <w:rFonts w:ascii="Times New Roman" w:hAnsi="Times New Roman" w:cs="Times New Roman"/>
          <w:sz w:val="24"/>
          <w:szCs w:val="24"/>
        </w:rPr>
        <w:t xml:space="preserve"> </w:t>
      </w:r>
    </w:p>
    <w:p w:rsidR="00F257A7" w:rsidRDefault="00F257A7" w:rsidP="00B85F97">
      <w:pPr>
        <w:spacing w:before="100" w:beforeAutospacing="1" w:after="100" w:afterAutospacing="1"/>
        <w:ind w:left="0" w:firstLine="0"/>
        <w:contextualSpacing/>
        <w:rPr>
          <w:rFonts w:ascii="Times New Roman" w:hAnsi="Times New Roman" w:cs="Times New Roman"/>
          <w:sz w:val="24"/>
          <w:szCs w:val="24"/>
        </w:rPr>
      </w:pPr>
    </w:p>
    <w:p w:rsidR="00F257A7" w:rsidRPr="009B351E" w:rsidRDefault="00F257A7" w:rsidP="00F257A7">
      <w:pPr>
        <w:spacing w:after="0"/>
        <w:ind w:left="0" w:firstLine="708"/>
        <w:rPr>
          <w:rFonts w:ascii="Times New Roman" w:hAnsi="Times New Roman" w:cs="Times New Roman"/>
          <w:sz w:val="24"/>
          <w:szCs w:val="24"/>
        </w:rPr>
      </w:pPr>
      <w:r w:rsidRPr="009B351E">
        <w:rPr>
          <w:rFonts w:ascii="Times New Roman" w:hAnsi="Times New Roman" w:cs="Times New Roman"/>
          <w:sz w:val="24"/>
          <w:szCs w:val="24"/>
        </w:rPr>
        <w:t>W związku z brakiem pytań do  przedstawionego projektu Uchwały Pan Przewodniczący przeszedł do  głosowania projektu Uchwały.</w:t>
      </w:r>
    </w:p>
    <w:p w:rsidR="00F257A7" w:rsidRPr="009B351E" w:rsidRDefault="00F257A7" w:rsidP="00F257A7">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lastRenderedPageBreak/>
        <w:t>W chwili głosowania na sali znajdowało się 1</w:t>
      </w:r>
      <w:r w:rsidR="00F22F65">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F257A7" w:rsidRPr="009B351E" w:rsidRDefault="00F257A7" w:rsidP="00F257A7">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Za przyjęciem uchwały głosowało 1</w:t>
      </w:r>
      <w:r w:rsidR="00F22F65">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F257A7" w:rsidRPr="009B351E" w:rsidRDefault="00F257A7" w:rsidP="00F257A7">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Przeciw głosowało 0 radnych.</w:t>
      </w:r>
    </w:p>
    <w:p w:rsidR="00F257A7" w:rsidRPr="009B351E" w:rsidRDefault="00F257A7" w:rsidP="00F257A7">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Od głosu wstrzymało się 0 radnych.</w:t>
      </w:r>
    </w:p>
    <w:p w:rsidR="00F257A7" w:rsidRDefault="00F257A7" w:rsidP="00F257A7">
      <w:pPr>
        <w:spacing w:after="0"/>
        <w:ind w:left="0" w:firstLine="0"/>
        <w:rPr>
          <w:rFonts w:ascii="Times New Roman" w:hAnsi="Times New Roman" w:cs="Times New Roman"/>
          <w:sz w:val="24"/>
          <w:szCs w:val="24"/>
        </w:rPr>
      </w:pPr>
      <w:r w:rsidRPr="009B351E">
        <w:rPr>
          <w:rFonts w:ascii="Times New Roman" w:hAnsi="Times New Roman" w:cs="Times New Roman"/>
          <w:sz w:val="24"/>
          <w:szCs w:val="24"/>
        </w:rPr>
        <w:t>Uchwała Nr XLV</w:t>
      </w:r>
      <w:r w:rsidR="00F22F65">
        <w:rPr>
          <w:rFonts w:ascii="Times New Roman" w:hAnsi="Times New Roman" w:cs="Times New Roman"/>
          <w:sz w:val="24"/>
          <w:szCs w:val="24"/>
        </w:rPr>
        <w:t>I</w:t>
      </w:r>
      <w:r w:rsidRPr="009B351E">
        <w:rPr>
          <w:rFonts w:ascii="Times New Roman" w:hAnsi="Times New Roman" w:cs="Times New Roman"/>
          <w:sz w:val="24"/>
          <w:szCs w:val="24"/>
        </w:rPr>
        <w:t>/36</w:t>
      </w:r>
      <w:r w:rsidR="00F22F65">
        <w:rPr>
          <w:rFonts w:ascii="Times New Roman" w:hAnsi="Times New Roman" w:cs="Times New Roman"/>
          <w:sz w:val="24"/>
          <w:szCs w:val="24"/>
        </w:rPr>
        <w:t>7</w:t>
      </w:r>
      <w:r w:rsidRPr="009B351E">
        <w:rPr>
          <w:rFonts w:ascii="Times New Roman" w:hAnsi="Times New Roman" w:cs="Times New Roman"/>
          <w:sz w:val="24"/>
          <w:szCs w:val="24"/>
        </w:rPr>
        <w:t>/2022 została podjęta i stanowi załącznik do  protokołu.</w:t>
      </w:r>
    </w:p>
    <w:p w:rsidR="00F257A7" w:rsidRDefault="00F257A7" w:rsidP="00B85F97">
      <w:pPr>
        <w:spacing w:before="100" w:beforeAutospacing="1" w:after="100" w:afterAutospacing="1"/>
        <w:ind w:left="0" w:firstLine="0"/>
        <w:contextualSpacing/>
        <w:rPr>
          <w:rFonts w:ascii="Times New Roman" w:hAnsi="Times New Roman" w:cs="Times New Roman"/>
          <w:sz w:val="24"/>
          <w:szCs w:val="24"/>
        </w:rPr>
      </w:pPr>
    </w:p>
    <w:p w:rsidR="00F257A7" w:rsidRDefault="00F257A7" w:rsidP="00B85F97">
      <w:pPr>
        <w:spacing w:before="100" w:beforeAutospacing="1" w:after="100" w:afterAutospacing="1"/>
        <w:ind w:left="0" w:firstLine="0"/>
        <w:contextualSpacing/>
        <w:rPr>
          <w:rFonts w:ascii="Times New Roman" w:hAnsi="Times New Roman" w:cs="Times New Roman"/>
          <w:sz w:val="24"/>
          <w:szCs w:val="24"/>
        </w:rPr>
      </w:pPr>
    </w:p>
    <w:p w:rsidR="00F257A7" w:rsidRPr="009156DC" w:rsidRDefault="00F257A7"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sidRPr="009156DC">
        <w:rPr>
          <w:rFonts w:ascii="Times New Roman" w:hAnsi="Times New Roman" w:cs="Times New Roman"/>
          <w:b/>
          <w:bCs/>
          <w:sz w:val="24"/>
          <w:szCs w:val="24"/>
        </w:rPr>
        <w:t xml:space="preserve">Ad. </w:t>
      </w:r>
      <w:r>
        <w:rPr>
          <w:rFonts w:ascii="Times New Roman" w:hAnsi="Times New Roman" w:cs="Times New Roman"/>
          <w:b/>
          <w:bCs/>
          <w:sz w:val="24"/>
          <w:szCs w:val="24"/>
        </w:rPr>
        <w:t>6</w:t>
      </w:r>
      <w:r w:rsidRPr="009156DC">
        <w:rPr>
          <w:rFonts w:ascii="Times New Roman" w:hAnsi="Times New Roman" w:cs="Times New Roman"/>
          <w:b/>
          <w:bCs/>
          <w:sz w:val="24"/>
          <w:szCs w:val="24"/>
        </w:rPr>
        <w:t xml:space="preserve"> porządku posiedzenia </w:t>
      </w:r>
    </w:p>
    <w:p w:rsidR="00F22F65" w:rsidRDefault="00F257A7" w:rsidP="00F22F65">
      <w:pPr>
        <w:spacing w:before="100" w:beforeAutospacing="1" w:after="100" w:afterAutospacing="1"/>
        <w:ind w:left="0" w:firstLine="708"/>
        <w:contextualSpacing/>
      </w:pPr>
      <w:r>
        <w:rPr>
          <w:rFonts w:ascii="Times New Roman" w:hAnsi="Times New Roman" w:cs="Times New Roman"/>
          <w:sz w:val="24"/>
          <w:szCs w:val="24"/>
        </w:rPr>
        <w:t>Projekt Uchwały Nr XLVI/36</w:t>
      </w:r>
      <w:r w:rsidR="00F22F65">
        <w:rPr>
          <w:rFonts w:ascii="Times New Roman" w:hAnsi="Times New Roman" w:cs="Times New Roman"/>
          <w:sz w:val="24"/>
          <w:szCs w:val="24"/>
        </w:rPr>
        <w:t>8</w:t>
      </w:r>
      <w:r w:rsidRPr="004D0021">
        <w:rPr>
          <w:rFonts w:ascii="Times New Roman" w:hAnsi="Times New Roman" w:cs="Times New Roman"/>
          <w:sz w:val="24"/>
          <w:szCs w:val="24"/>
        </w:rPr>
        <w:t>/202</w:t>
      </w:r>
      <w:r>
        <w:rPr>
          <w:rFonts w:ascii="Times New Roman" w:hAnsi="Times New Roman" w:cs="Times New Roman"/>
          <w:sz w:val="24"/>
          <w:szCs w:val="24"/>
        </w:rPr>
        <w:t>2</w:t>
      </w:r>
      <w:r w:rsidRPr="004D0021">
        <w:rPr>
          <w:rFonts w:ascii="Times New Roman" w:hAnsi="Times New Roman" w:cs="Times New Roman"/>
          <w:sz w:val="24"/>
          <w:szCs w:val="24"/>
        </w:rPr>
        <w:t xml:space="preserve"> w </w:t>
      </w:r>
      <w:r w:rsidR="00F22F65" w:rsidRPr="00F22F65">
        <w:rPr>
          <w:rFonts w:ascii="Times New Roman" w:hAnsi="Times New Roman" w:cs="Times New Roman"/>
          <w:sz w:val="24"/>
          <w:szCs w:val="24"/>
        </w:rPr>
        <w:t>rozpatrzenia skargi wniesionej na działalność Kierownika Ośrodka Pomocy Społecznej w Kleszczewie</w:t>
      </w:r>
      <w:r w:rsidR="00F22F65">
        <w:rPr>
          <w:rFonts w:ascii="Times New Roman" w:hAnsi="Times New Roman" w:cs="Times New Roman"/>
          <w:sz w:val="24"/>
          <w:szCs w:val="24"/>
        </w:rPr>
        <w:t xml:space="preserve"> przedstawiła Pani Sekretarz.</w:t>
      </w:r>
      <w:r w:rsidR="00F22F65" w:rsidRPr="00F22F65">
        <w:t xml:space="preserve"> </w:t>
      </w:r>
    </w:p>
    <w:p w:rsidR="00F22F65" w:rsidRDefault="00F22F65" w:rsidP="00F22F65">
      <w:pPr>
        <w:spacing w:before="100" w:beforeAutospacing="1" w:after="100" w:afterAutospacing="1"/>
        <w:ind w:left="0" w:firstLine="0"/>
        <w:contextualSpacing/>
        <w:rPr>
          <w:rFonts w:ascii="Times New Roman" w:hAnsi="Times New Roman" w:cs="Times New Roman"/>
          <w:sz w:val="24"/>
          <w:szCs w:val="24"/>
        </w:rPr>
      </w:pPr>
      <w:r w:rsidRPr="00F22F65">
        <w:rPr>
          <w:rFonts w:ascii="Times New Roman" w:hAnsi="Times New Roman" w:cs="Times New Roman"/>
          <w:sz w:val="24"/>
          <w:szCs w:val="24"/>
        </w:rPr>
        <w:t xml:space="preserve">05 września 2022 r. wpłynęła skarga złożona przez N. H na działalność kierownika Ośrodka Pomocy Społecznej w Kleszczewie, w której podmiot skarżący zarzuca kierownikowi Ośrodka Pomocy Społecznej w Kleszczewie brak podjęcia odpowiednich działań, pomimo zgłoszenia kierownikowi przez podmiot skarżący faktu nadużywania alkoholu w rodzinie byłego współmałżonka skarżącego podczas opieki nad ich wspólnymi dziećmi. </w:t>
      </w:r>
    </w:p>
    <w:p w:rsidR="00F22F65" w:rsidRDefault="00F22F65" w:rsidP="00F22F65">
      <w:pPr>
        <w:spacing w:before="100" w:beforeAutospacing="1" w:after="100" w:afterAutospacing="1"/>
        <w:ind w:left="0" w:firstLine="0"/>
        <w:contextualSpacing/>
        <w:rPr>
          <w:rFonts w:ascii="Times New Roman" w:hAnsi="Times New Roman" w:cs="Times New Roman"/>
          <w:sz w:val="24"/>
          <w:szCs w:val="24"/>
        </w:rPr>
      </w:pPr>
      <w:r w:rsidRPr="00F22F65">
        <w:rPr>
          <w:rFonts w:ascii="Times New Roman" w:hAnsi="Times New Roman" w:cs="Times New Roman"/>
          <w:sz w:val="24"/>
          <w:szCs w:val="24"/>
        </w:rPr>
        <w:t xml:space="preserve">Skarga skierowana została do Komisji Skarg, Wniosków i Petycji Rady Gminy Kleszczewo w celu jej rozpatrzenia oraz do Kierownika Ośrodka Pomocy Społecznej w Kleszczewie w celu ustosunkowania się do przedstawionych w skardze zarzutów. </w:t>
      </w:r>
    </w:p>
    <w:p w:rsidR="00F257A7" w:rsidRDefault="00F22F65" w:rsidP="00F22F65">
      <w:pPr>
        <w:spacing w:before="100" w:beforeAutospacing="1" w:after="100" w:afterAutospacing="1"/>
        <w:ind w:left="0" w:firstLine="0"/>
        <w:contextualSpacing/>
        <w:rPr>
          <w:rFonts w:ascii="Times New Roman" w:hAnsi="Times New Roman" w:cs="Times New Roman"/>
          <w:sz w:val="24"/>
          <w:szCs w:val="24"/>
        </w:rPr>
      </w:pPr>
      <w:r w:rsidRPr="00F22F65">
        <w:rPr>
          <w:rFonts w:ascii="Times New Roman" w:hAnsi="Times New Roman" w:cs="Times New Roman"/>
          <w:sz w:val="24"/>
          <w:szCs w:val="24"/>
        </w:rPr>
        <w:t>Komisja Skarg, Wniosków i Petycji zapoznała się z treścią skargi, wyjaśnieniami pisemnymi i ustnymi złożonymi przez Kierownika OPS</w:t>
      </w:r>
      <w:r>
        <w:rPr>
          <w:rFonts w:ascii="Times New Roman" w:hAnsi="Times New Roman" w:cs="Times New Roman"/>
          <w:sz w:val="24"/>
          <w:szCs w:val="24"/>
        </w:rPr>
        <w:t>.</w:t>
      </w:r>
    </w:p>
    <w:p w:rsidR="00F22F65" w:rsidRDefault="00F22F65" w:rsidP="00F22F65">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Z wyjaśnień kierownika i innych dokumentów wynika, że fakty są nieprawdziwe, w związku z czym Komisja Skarg Wniosków i Petycji uznała, że skarga jest bezzasadna.</w:t>
      </w:r>
    </w:p>
    <w:p w:rsidR="0034658F" w:rsidRDefault="0034658F" w:rsidP="00F22F65">
      <w:pPr>
        <w:spacing w:before="100" w:beforeAutospacing="1" w:after="100" w:afterAutospacing="1"/>
        <w:ind w:left="0" w:firstLine="0"/>
        <w:contextualSpacing/>
        <w:rPr>
          <w:rFonts w:ascii="Times New Roman" w:hAnsi="Times New Roman" w:cs="Times New Roman"/>
          <w:sz w:val="24"/>
          <w:szCs w:val="24"/>
        </w:rPr>
      </w:pPr>
    </w:p>
    <w:p w:rsidR="0034658F" w:rsidRPr="009B351E" w:rsidRDefault="0034658F" w:rsidP="0034658F">
      <w:pPr>
        <w:spacing w:after="0"/>
        <w:ind w:left="0" w:firstLine="708"/>
        <w:rPr>
          <w:rFonts w:ascii="Times New Roman" w:hAnsi="Times New Roman" w:cs="Times New Roman"/>
          <w:sz w:val="24"/>
          <w:szCs w:val="24"/>
        </w:rPr>
      </w:pPr>
      <w:r w:rsidRPr="009B351E">
        <w:rPr>
          <w:rFonts w:ascii="Times New Roman" w:hAnsi="Times New Roman" w:cs="Times New Roman"/>
          <w:sz w:val="24"/>
          <w:szCs w:val="24"/>
        </w:rPr>
        <w:t>W związku z brakiem pytań do  przedstawionego projektu Uchwały Pan Przewodniczący przeszedł do  głosowania projektu Uchwały.</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W chwili głosowania na sali znajdowało się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Za przyjęciem uchwały głosowało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Przeciw głosowało 0 radnych.</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Od głosu wstrzymało się 0 radnych.</w:t>
      </w:r>
    </w:p>
    <w:p w:rsidR="0034658F" w:rsidRDefault="0034658F" w:rsidP="0034658F">
      <w:pPr>
        <w:spacing w:after="0"/>
        <w:ind w:left="0" w:firstLine="0"/>
        <w:rPr>
          <w:rFonts w:ascii="Times New Roman" w:hAnsi="Times New Roman" w:cs="Times New Roman"/>
          <w:sz w:val="24"/>
          <w:szCs w:val="24"/>
        </w:rPr>
      </w:pPr>
      <w:r w:rsidRPr="009B351E">
        <w:rPr>
          <w:rFonts w:ascii="Times New Roman" w:hAnsi="Times New Roman" w:cs="Times New Roman"/>
          <w:sz w:val="24"/>
          <w:szCs w:val="24"/>
        </w:rPr>
        <w:t>Uchwała Nr XLV</w:t>
      </w:r>
      <w:r>
        <w:rPr>
          <w:rFonts w:ascii="Times New Roman" w:hAnsi="Times New Roman" w:cs="Times New Roman"/>
          <w:sz w:val="24"/>
          <w:szCs w:val="24"/>
        </w:rPr>
        <w:t>I</w:t>
      </w:r>
      <w:r w:rsidRPr="009B351E">
        <w:rPr>
          <w:rFonts w:ascii="Times New Roman" w:hAnsi="Times New Roman" w:cs="Times New Roman"/>
          <w:sz w:val="24"/>
          <w:szCs w:val="24"/>
        </w:rPr>
        <w:t>/36</w:t>
      </w:r>
      <w:r>
        <w:rPr>
          <w:rFonts w:ascii="Times New Roman" w:hAnsi="Times New Roman" w:cs="Times New Roman"/>
          <w:sz w:val="24"/>
          <w:szCs w:val="24"/>
        </w:rPr>
        <w:t>8</w:t>
      </w:r>
      <w:r w:rsidRPr="009B351E">
        <w:rPr>
          <w:rFonts w:ascii="Times New Roman" w:hAnsi="Times New Roman" w:cs="Times New Roman"/>
          <w:sz w:val="24"/>
          <w:szCs w:val="24"/>
        </w:rPr>
        <w:t>/2022 została podjęta i stanowi załącznik do  protokołu.</w:t>
      </w:r>
    </w:p>
    <w:p w:rsidR="00F22F65" w:rsidRDefault="00F22F65" w:rsidP="00F22F65">
      <w:pPr>
        <w:spacing w:before="100" w:beforeAutospacing="1" w:after="100" w:afterAutospacing="1"/>
        <w:ind w:left="0" w:firstLine="708"/>
        <w:contextualSpacing/>
        <w:rPr>
          <w:rFonts w:ascii="Times New Roman" w:hAnsi="Times New Roman" w:cs="Times New Roman"/>
          <w:sz w:val="24"/>
          <w:szCs w:val="24"/>
        </w:rPr>
      </w:pPr>
    </w:p>
    <w:p w:rsidR="00F22F65" w:rsidRDefault="00F22F65" w:rsidP="00F22F65">
      <w:pPr>
        <w:spacing w:before="100" w:beforeAutospacing="1" w:after="100" w:afterAutospacing="1"/>
        <w:ind w:left="0" w:firstLine="708"/>
        <w:contextualSpacing/>
        <w:rPr>
          <w:rFonts w:ascii="Times New Roman" w:hAnsi="Times New Roman" w:cs="Times New Roman"/>
          <w:sz w:val="24"/>
          <w:szCs w:val="24"/>
        </w:rPr>
      </w:pPr>
    </w:p>
    <w:p w:rsidR="00F257A7" w:rsidRPr="009156DC" w:rsidRDefault="00F257A7"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7</w:t>
      </w:r>
      <w:r w:rsidRPr="009156DC">
        <w:rPr>
          <w:rFonts w:ascii="Times New Roman" w:hAnsi="Times New Roman" w:cs="Times New Roman"/>
          <w:b/>
          <w:bCs/>
          <w:sz w:val="24"/>
          <w:szCs w:val="24"/>
        </w:rPr>
        <w:t xml:space="preserve"> porządku posiedzenia </w:t>
      </w:r>
    </w:p>
    <w:p w:rsidR="0034658F" w:rsidRDefault="00F257A7" w:rsidP="0034658F">
      <w:pPr>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Projekt Uchwały Nr XLV</w:t>
      </w:r>
      <w:r w:rsidR="0034658F">
        <w:rPr>
          <w:rFonts w:ascii="Times New Roman" w:hAnsi="Times New Roman" w:cs="Times New Roman"/>
          <w:sz w:val="24"/>
          <w:szCs w:val="24"/>
        </w:rPr>
        <w:t>I</w:t>
      </w:r>
      <w:r>
        <w:rPr>
          <w:rFonts w:ascii="Times New Roman" w:hAnsi="Times New Roman" w:cs="Times New Roman"/>
          <w:sz w:val="24"/>
          <w:szCs w:val="24"/>
        </w:rPr>
        <w:t>/36</w:t>
      </w:r>
      <w:r w:rsidR="0034658F">
        <w:rPr>
          <w:rFonts w:ascii="Times New Roman" w:hAnsi="Times New Roman" w:cs="Times New Roman"/>
          <w:sz w:val="24"/>
          <w:szCs w:val="24"/>
        </w:rPr>
        <w:t>9</w:t>
      </w:r>
      <w:r w:rsidRPr="004D0021">
        <w:rPr>
          <w:rFonts w:ascii="Times New Roman" w:hAnsi="Times New Roman" w:cs="Times New Roman"/>
          <w:sz w:val="24"/>
          <w:szCs w:val="24"/>
        </w:rPr>
        <w:t>/202</w:t>
      </w:r>
      <w:r>
        <w:rPr>
          <w:rFonts w:ascii="Times New Roman" w:hAnsi="Times New Roman" w:cs="Times New Roman"/>
          <w:sz w:val="24"/>
          <w:szCs w:val="24"/>
        </w:rPr>
        <w:t>2</w:t>
      </w:r>
      <w:r w:rsidRPr="004D0021">
        <w:rPr>
          <w:rFonts w:ascii="Times New Roman" w:hAnsi="Times New Roman" w:cs="Times New Roman"/>
          <w:sz w:val="24"/>
          <w:szCs w:val="24"/>
        </w:rPr>
        <w:t xml:space="preserve"> w sprawie</w:t>
      </w:r>
      <w:r w:rsidR="0034658F" w:rsidRPr="0034658F">
        <w:t xml:space="preserve"> </w:t>
      </w:r>
      <w:r w:rsidR="0034658F" w:rsidRPr="0034658F">
        <w:rPr>
          <w:rFonts w:ascii="Times New Roman" w:hAnsi="Times New Roman" w:cs="Times New Roman"/>
          <w:sz w:val="24"/>
          <w:szCs w:val="24"/>
        </w:rPr>
        <w:t>sprostowania błędu w Uchwale Nr XLV/363/2022 Rady Gminy Kleszczewo z dnia 31 sierpnia 2022 r. w sprawie zasad udzielania i rozmiaru obniżek tygodniowego obowiązkowego wymiaru godzin zajęć dla dyrektorów i wicedyrektorów, ustalenia tygodniowego obowiązkowego wymiaru godzin zajęć pedagogów, pedagogów specjalnych, psychologów, logopedów, terapeutów pedagogicznych i doradców zawodowych w zespołach szkół prowadzonych przez Gminę Kleszczewo</w:t>
      </w:r>
      <w:r w:rsidR="0034658F">
        <w:rPr>
          <w:rFonts w:ascii="Times New Roman" w:hAnsi="Times New Roman" w:cs="Times New Roman"/>
          <w:sz w:val="24"/>
          <w:szCs w:val="24"/>
        </w:rPr>
        <w:t xml:space="preserve">. Projekt uchwały przedstawiła Pani Magdalena Sołtysiak. </w:t>
      </w:r>
    </w:p>
    <w:p w:rsidR="00F257A7" w:rsidRDefault="0034658F" w:rsidP="0034658F">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Pani Kierownik wyjaśniła, że w</w:t>
      </w:r>
      <w:r w:rsidRPr="0034658F">
        <w:rPr>
          <w:rFonts w:ascii="Times New Roman" w:hAnsi="Times New Roman" w:cs="Times New Roman"/>
          <w:sz w:val="24"/>
          <w:szCs w:val="24"/>
        </w:rPr>
        <w:t xml:space="preserve"> § 4 </w:t>
      </w:r>
      <w:r>
        <w:rPr>
          <w:rFonts w:ascii="Times New Roman" w:hAnsi="Times New Roman" w:cs="Times New Roman"/>
          <w:sz w:val="24"/>
          <w:szCs w:val="24"/>
        </w:rPr>
        <w:t xml:space="preserve">Uchwały Nr </w:t>
      </w:r>
      <w:r w:rsidRPr="0034658F">
        <w:rPr>
          <w:rFonts w:ascii="Times New Roman" w:hAnsi="Times New Roman" w:cs="Times New Roman"/>
          <w:sz w:val="24"/>
          <w:szCs w:val="24"/>
        </w:rPr>
        <w:t>XLV/363/2022 Rady Gminy Kleszczewo z dnia 31 sierpnia 2022 r. nastąpiła oczywista omyłka pisarska polegająca na błędnym wpisaniu daty uchylanej uchwały. W treści w/w uchwały podano datę „6 czerwca”, zaś powinno być „28 maja”.</w:t>
      </w:r>
      <w:r>
        <w:rPr>
          <w:rFonts w:ascii="Times New Roman" w:hAnsi="Times New Roman" w:cs="Times New Roman"/>
          <w:sz w:val="24"/>
          <w:szCs w:val="24"/>
        </w:rPr>
        <w:t xml:space="preserve"> Projekt uchwały był szczegółowo omawiany podczas posiedzeń komisji.</w:t>
      </w:r>
    </w:p>
    <w:p w:rsidR="0034658F" w:rsidRPr="009B351E" w:rsidRDefault="0034658F" w:rsidP="0034658F">
      <w:pPr>
        <w:spacing w:after="0"/>
        <w:ind w:left="0" w:firstLine="708"/>
        <w:rPr>
          <w:rFonts w:ascii="Times New Roman" w:hAnsi="Times New Roman" w:cs="Times New Roman"/>
          <w:sz w:val="24"/>
          <w:szCs w:val="24"/>
        </w:rPr>
      </w:pPr>
      <w:r w:rsidRPr="009B351E">
        <w:rPr>
          <w:rFonts w:ascii="Times New Roman" w:hAnsi="Times New Roman" w:cs="Times New Roman"/>
          <w:sz w:val="24"/>
          <w:szCs w:val="24"/>
        </w:rPr>
        <w:lastRenderedPageBreak/>
        <w:t>W związku z brakiem pytań do  przedstawionego projektu Uchwały Pan Przewodniczący przeszedł do  głosowania projektu Uchwały.</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W chwili głosowania na sali znajdowało się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Za przyjęciem uchwały głosowało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Przeciw głosowało 0 radnych.</w:t>
      </w:r>
    </w:p>
    <w:p w:rsidR="0034658F" w:rsidRPr="009B351E" w:rsidRDefault="0034658F" w:rsidP="0034658F">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Od głosu wstrzymało się 0 radnych.</w:t>
      </w:r>
    </w:p>
    <w:p w:rsidR="0034658F" w:rsidRDefault="0034658F" w:rsidP="0034658F">
      <w:pPr>
        <w:spacing w:after="0"/>
        <w:ind w:left="0" w:firstLine="0"/>
        <w:rPr>
          <w:rFonts w:ascii="Times New Roman" w:hAnsi="Times New Roman" w:cs="Times New Roman"/>
          <w:sz w:val="24"/>
          <w:szCs w:val="24"/>
        </w:rPr>
      </w:pPr>
      <w:r w:rsidRPr="009B351E">
        <w:rPr>
          <w:rFonts w:ascii="Times New Roman" w:hAnsi="Times New Roman" w:cs="Times New Roman"/>
          <w:sz w:val="24"/>
          <w:szCs w:val="24"/>
        </w:rPr>
        <w:t>Uchwała Nr XLV</w:t>
      </w:r>
      <w:r>
        <w:rPr>
          <w:rFonts w:ascii="Times New Roman" w:hAnsi="Times New Roman" w:cs="Times New Roman"/>
          <w:sz w:val="24"/>
          <w:szCs w:val="24"/>
        </w:rPr>
        <w:t>I</w:t>
      </w:r>
      <w:r w:rsidRPr="009B351E">
        <w:rPr>
          <w:rFonts w:ascii="Times New Roman" w:hAnsi="Times New Roman" w:cs="Times New Roman"/>
          <w:sz w:val="24"/>
          <w:szCs w:val="24"/>
        </w:rPr>
        <w:t>/36</w:t>
      </w:r>
      <w:r>
        <w:rPr>
          <w:rFonts w:ascii="Times New Roman" w:hAnsi="Times New Roman" w:cs="Times New Roman"/>
          <w:sz w:val="24"/>
          <w:szCs w:val="24"/>
        </w:rPr>
        <w:t>9</w:t>
      </w:r>
      <w:r w:rsidRPr="009B351E">
        <w:rPr>
          <w:rFonts w:ascii="Times New Roman" w:hAnsi="Times New Roman" w:cs="Times New Roman"/>
          <w:sz w:val="24"/>
          <w:szCs w:val="24"/>
        </w:rPr>
        <w:t>/2022 została podjęta i stanowi załącznik do  protokołu.</w:t>
      </w:r>
    </w:p>
    <w:p w:rsidR="0034658F" w:rsidRDefault="0034658F" w:rsidP="0034658F">
      <w:pPr>
        <w:spacing w:before="100" w:beforeAutospacing="1" w:after="100" w:afterAutospacing="1"/>
        <w:ind w:left="0" w:firstLine="0"/>
        <w:contextualSpacing/>
        <w:rPr>
          <w:rFonts w:ascii="Times New Roman" w:hAnsi="Times New Roman" w:cs="Times New Roman"/>
          <w:sz w:val="24"/>
          <w:szCs w:val="24"/>
        </w:rPr>
      </w:pPr>
    </w:p>
    <w:p w:rsidR="00F257A7" w:rsidRPr="009156DC" w:rsidRDefault="00F257A7"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8</w:t>
      </w:r>
      <w:r w:rsidRPr="009156DC">
        <w:rPr>
          <w:rFonts w:ascii="Times New Roman" w:hAnsi="Times New Roman" w:cs="Times New Roman"/>
          <w:b/>
          <w:bCs/>
          <w:sz w:val="24"/>
          <w:szCs w:val="24"/>
        </w:rPr>
        <w:t xml:space="preserve"> porządku posiedzenia </w:t>
      </w:r>
    </w:p>
    <w:p w:rsidR="00F257A7" w:rsidRDefault="0034658F" w:rsidP="0034658F">
      <w:pPr>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Projekt Uchwały Nr XLVI/370</w:t>
      </w:r>
      <w:r w:rsidR="00F257A7" w:rsidRPr="004D0021">
        <w:rPr>
          <w:rFonts w:ascii="Times New Roman" w:hAnsi="Times New Roman" w:cs="Times New Roman"/>
          <w:sz w:val="24"/>
          <w:szCs w:val="24"/>
        </w:rPr>
        <w:t>/202</w:t>
      </w:r>
      <w:r w:rsidR="00F257A7">
        <w:rPr>
          <w:rFonts w:ascii="Times New Roman" w:hAnsi="Times New Roman" w:cs="Times New Roman"/>
          <w:sz w:val="24"/>
          <w:szCs w:val="24"/>
        </w:rPr>
        <w:t>2</w:t>
      </w:r>
      <w:r w:rsidR="00F257A7" w:rsidRPr="004D0021">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Pr="0034658F">
        <w:rPr>
          <w:rFonts w:ascii="Times New Roman" w:hAnsi="Times New Roman" w:cs="Times New Roman"/>
          <w:sz w:val="24"/>
          <w:szCs w:val="24"/>
        </w:rPr>
        <w:t>zmiany uchwały budżetowej na 2022 r.</w:t>
      </w:r>
      <w:r>
        <w:rPr>
          <w:rFonts w:ascii="Times New Roman" w:hAnsi="Times New Roman" w:cs="Times New Roman"/>
          <w:sz w:val="24"/>
          <w:szCs w:val="24"/>
        </w:rPr>
        <w:t xml:space="preserve"> przedstawiła Pani Skarbnik. Projekt uchwały był szczegółowo omawiany podczas posiedzeń komisji.</w:t>
      </w:r>
    </w:p>
    <w:p w:rsidR="0034658F" w:rsidRDefault="0034658F" w:rsidP="00F257A7">
      <w:pPr>
        <w:spacing w:before="100" w:beforeAutospacing="1" w:after="100" w:afterAutospacing="1"/>
        <w:ind w:left="0" w:firstLine="0"/>
        <w:contextualSpacing/>
        <w:rPr>
          <w:rFonts w:ascii="Times New Roman" w:hAnsi="Times New Roman" w:cs="Times New Roman"/>
          <w:sz w:val="24"/>
          <w:szCs w:val="24"/>
        </w:rPr>
      </w:pPr>
      <w:r w:rsidRPr="0034658F">
        <w:rPr>
          <w:rFonts w:ascii="Times New Roman" w:hAnsi="Times New Roman" w:cs="Times New Roman"/>
          <w:sz w:val="24"/>
          <w:szCs w:val="24"/>
        </w:rPr>
        <w:t>Dokonuje się zwiększenia dochodów o kwotę 1.079.651,26 zł</w:t>
      </w:r>
      <w:r>
        <w:rPr>
          <w:rFonts w:ascii="Times New Roman" w:hAnsi="Times New Roman" w:cs="Times New Roman"/>
          <w:sz w:val="24"/>
          <w:szCs w:val="24"/>
        </w:rPr>
        <w:t xml:space="preserve">. Po zmianie dochody wyniosą </w:t>
      </w:r>
      <w:r w:rsidRPr="0034658F">
        <w:rPr>
          <w:rFonts w:ascii="Times New Roman" w:hAnsi="Times New Roman" w:cs="Times New Roman"/>
          <w:sz w:val="24"/>
          <w:szCs w:val="24"/>
        </w:rPr>
        <w:t>77.939.049,48 zł,</w:t>
      </w:r>
      <w:r>
        <w:rPr>
          <w:rFonts w:ascii="Times New Roman" w:hAnsi="Times New Roman" w:cs="Times New Roman"/>
          <w:sz w:val="24"/>
          <w:szCs w:val="24"/>
        </w:rPr>
        <w:t xml:space="preserve"> </w:t>
      </w:r>
      <w:r w:rsidRPr="0034658F">
        <w:rPr>
          <w:rFonts w:ascii="Times New Roman" w:hAnsi="Times New Roman" w:cs="Times New Roman"/>
          <w:sz w:val="24"/>
          <w:szCs w:val="24"/>
        </w:rPr>
        <w:t xml:space="preserve">z tego: </w:t>
      </w:r>
    </w:p>
    <w:p w:rsidR="0034658F" w:rsidRDefault="0034658F" w:rsidP="00F257A7">
      <w:pPr>
        <w:spacing w:before="100" w:beforeAutospacing="1" w:after="100" w:afterAutospacing="1"/>
        <w:ind w:left="0" w:firstLine="0"/>
        <w:contextualSpacing/>
        <w:rPr>
          <w:rFonts w:ascii="Times New Roman" w:hAnsi="Times New Roman" w:cs="Times New Roman"/>
          <w:sz w:val="24"/>
          <w:szCs w:val="24"/>
        </w:rPr>
      </w:pPr>
      <w:r w:rsidRPr="0034658F">
        <w:rPr>
          <w:rFonts w:ascii="Times New Roman" w:hAnsi="Times New Roman" w:cs="Times New Roman"/>
          <w:sz w:val="24"/>
          <w:szCs w:val="24"/>
        </w:rPr>
        <w:t xml:space="preserve">1) dochody bieżące w kwocie 61.171.120,68 zł </w:t>
      </w:r>
    </w:p>
    <w:p w:rsidR="0034658F" w:rsidRDefault="0034658F" w:rsidP="00F257A7">
      <w:pPr>
        <w:spacing w:before="100" w:beforeAutospacing="1" w:after="100" w:afterAutospacing="1"/>
        <w:ind w:left="0" w:firstLine="0"/>
        <w:contextualSpacing/>
        <w:rPr>
          <w:rFonts w:ascii="Times New Roman" w:hAnsi="Times New Roman" w:cs="Times New Roman"/>
          <w:sz w:val="24"/>
          <w:szCs w:val="24"/>
        </w:rPr>
      </w:pPr>
      <w:r w:rsidRPr="0034658F">
        <w:rPr>
          <w:rFonts w:ascii="Times New Roman" w:hAnsi="Times New Roman" w:cs="Times New Roman"/>
          <w:sz w:val="24"/>
          <w:szCs w:val="24"/>
        </w:rPr>
        <w:t>2) dochody majątkowe w kwocie 16.767.928,80 zł</w:t>
      </w:r>
    </w:p>
    <w:p w:rsidR="0034658F" w:rsidRDefault="0034658F" w:rsidP="00F257A7">
      <w:pPr>
        <w:spacing w:before="100" w:beforeAutospacing="1" w:after="100" w:afterAutospacing="1"/>
        <w:ind w:left="0" w:firstLine="0"/>
        <w:contextualSpacing/>
        <w:rPr>
          <w:rFonts w:ascii="Times New Roman" w:hAnsi="Times New Roman" w:cs="Times New Roman"/>
          <w:sz w:val="24"/>
          <w:szCs w:val="24"/>
        </w:rPr>
      </w:pPr>
      <w:r w:rsidRPr="0034658F">
        <w:rPr>
          <w:rFonts w:ascii="Times New Roman" w:hAnsi="Times New Roman" w:cs="Times New Roman"/>
          <w:sz w:val="24"/>
          <w:szCs w:val="24"/>
        </w:rPr>
        <w:t>Wydatki zwiększa się o 1.383.577,50 zł</w:t>
      </w:r>
      <w:r>
        <w:rPr>
          <w:rFonts w:ascii="Times New Roman" w:hAnsi="Times New Roman" w:cs="Times New Roman"/>
          <w:sz w:val="24"/>
          <w:szCs w:val="24"/>
        </w:rPr>
        <w:t xml:space="preserve">. Po zmianie wydatki wyniosą </w:t>
      </w:r>
      <w:r w:rsidRPr="0034658F">
        <w:rPr>
          <w:rFonts w:ascii="Times New Roman" w:hAnsi="Times New Roman" w:cs="Times New Roman"/>
          <w:sz w:val="24"/>
          <w:szCs w:val="24"/>
        </w:rPr>
        <w:t xml:space="preserve">91.617.704,32 zł, z tego: 1) wydatki bieżące w kwocie 61.813.246,88 zł, </w:t>
      </w:r>
    </w:p>
    <w:p w:rsidR="0034658F" w:rsidRDefault="0034658F" w:rsidP="00F257A7">
      <w:pPr>
        <w:spacing w:before="100" w:beforeAutospacing="1" w:after="100" w:afterAutospacing="1"/>
        <w:ind w:left="0" w:firstLine="0"/>
        <w:contextualSpacing/>
        <w:rPr>
          <w:rFonts w:ascii="Times New Roman" w:hAnsi="Times New Roman" w:cs="Times New Roman"/>
          <w:sz w:val="24"/>
          <w:szCs w:val="24"/>
        </w:rPr>
      </w:pPr>
      <w:r w:rsidRPr="0034658F">
        <w:rPr>
          <w:rFonts w:ascii="Times New Roman" w:hAnsi="Times New Roman" w:cs="Times New Roman"/>
          <w:sz w:val="24"/>
          <w:szCs w:val="24"/>
        </w:rPr>
        <w:t>2) wydatki mają</w:t>
      </w:r>
      <w:r>
        <w:rPr>
          <w:rFonts w:ascii="Times New Roman" w:hAnsi="Times New Roman" w:cs="Times New Roman"/>
          <w:sz w:val="24"/>
          <w:szCs w:val="24"/>
        </w:rPr>
        <w:t>tkowe w kwocie 29.804.457,44 zł.</w:t>
      </w:r>
    </w:p>
    <w:p w:rsidR="0034658F" w:rsidRDefault="0034658F" w:rsidP="00F257A7">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Zwiększa się deficyt budżetu, który po zmianie wyniesie </w:t>
      </w:r>
      <w:r w:rsidRPr="0034658F">
        <w:rPr>
          <w:rFonts w:ascii="Times New Roman" w:hAnsi="Times New Roman" w:cs="Times New Roman"/>
          <w:sz w:val="24"/>
          <w:szCs w:val="24"/>
        </w:rPr>
        <w:t>13.678.654,84 zł</w:t>
      </w:r>
      <w:r>
        <w:rPr>
          <w:rFonts w:ascii="Times New Roman" w:hAnsi="Times New Roman" w:cs="Times New Roman"/>
          <w:sz w:val="24"/>
          <w:szCs w:val="24"/>
        </w:rPr>
        <w:t>.</w:t>
      </w:r>
    </w:p>
    <w:p w:rsidR="00F257A7" w:rsidRDefault="00D65C08" w:rsidP="00F257A7">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Określa się łączną kwotę planowanych przychodów budżetu w wysokości 19.904.569,72 zł</w:t>
      </w:r>
      <w:r>
        <w:rPr>
          <w:rFonts w:ascii="Times New Roman" w:hAnsi="Times New Roman" w:cs="Times New Roman"/>
          <w:sz w:val="24"/>
          <w:szCs w:val="24"/>
        </w:rPr>
        <w:t>.</w:t>
      </w:r>
    </w:p>
    <w:p w:rsidR="00D65C08" w:rsidRDefault="00D65C08" w:rsidP="00F257A7">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Ł</w:t>
      </w:r>
      <w:r w:rsidRPr="00D65C08">
        <w:rPr>
          <w:rFonts w:ascii="Times New Roman" w:hAnsi="Times New Roman" w:cs="Times New Roman"/>
          <w:sz w:val="24"/>
          <w:szCs w:val="24"/>
        </w:rPr>
        <w:t xml:space="preserve">ączną kwotę planowanych rozchodów budżetu </w:t>
      </w:r>
      <w:r>
        <w:rPr>
          <w:rFonts w:ascii="Times New Roman" w:hAnsi="Times New Roman" w:cs="Times New Roman"/>
          <w:sz w:val="24"/>
          <w:szCs w:val="24"/>
        </w:rPr>
        <w:t xml:space="preserve">określa się </w:t>
      </w:r>
      <w:r w:rsidRPr="00D65C08">
        <w:rPr>
          <w:rFonts w:ascii="Times New Roman" w:hAnsi="Times New Roman" w:cs="Times New Roman"/>
          <w:sz w:val="24"/>
          <w:szCs w:val="24"/>
        </w:rPr>
        <w:t>w wysokości 6.225.914,88 zł</w:t>
      </w:r>
      <w:r>
        <w:rPr>
          <w:rFonts w:ascii="Times New Roman" w:hAnsi="Times New Roman" w:cs="Times New Roman"/>
          <w:sz w:val="24"/>
          <w:szCs w:val="24"/>
        </w:rPr>
        <w:t>.</w:t>
      </w:r>
    </w:p>
    <w:p w:rsidR="00D65C08" w:rsidRDefault="00D65C08" w:rsidP="00F257A7">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Zwiększają się </w:t>
      </w:r>
      <w:r w:rsidRPr="00D65C08">
        <w:rPr>
          <w:rFonts w:ascii="Times New Roman" w:hAnsi="Times New Roman" w:cs="Times New Roman"/>
          <w:sz w:val="24"/>
          <w:szCs w:val="24"/>
        </w:rPr>
        <w:t>dotacje dla jednostek sektora finansów publicznych</w:t>
      </w:r>
      <w:r>
        <w:rPr>
          <w:rFonts w:ascii="Times New Roman" w:hAnsi="Times New Roman" w:cs="Times New Roman"/>
          <w:sz w:val="24"/>
          <w:szCs w:val="24"/>
        </w:rPr>
        <w:t xml:space="preserve"> do kwoty</w:t>
      </w:r>
      <w:r w:rsidRPr="00D65C08">
        <w:rPr>
          <w:rFonts w:ascii="Times New Roman" w:hAnsi="Times New Roman" w:cs="Times New Roman"/>
          <w:sz w:val="24"/>
          <w:szCs w:val="24"/>
        </w:rPr>
        <w:t xml:space="preserve"> 5.958.056,05 zł</w:t>
      </w:r>
      <w:r>
        <w:rPr>
          <w:rFonts w:ascii="Times New Roman" w:hAnsi="Times New Roman" w:cs="Times New Roman"/>
          <w:sz w:val="24"/>
          <w:szCs w:val="24"/>
        </w:rPr>
        <w:t>.</w:t>
      </w:r>
    </w:p>
    <w:p w:rsidR="00D65C08" w:rsidRDefault="00D65C08" w:rsidP="00F257A7">
      <w:pPr>
        <w:spacing w:before="100" w:beforeAutospacing="1" w:after="100" w:afterAutospacing="1"/>
        <w:ind w:left="0" w:firstLine="0"/>
        <w:contextualSpacing/>
        <w:rPr>
          <w:rFonts w:ascii="Times New Roman" w:hAnsi="Times New Roman" w:cs="Times New Roman"/>
          <w:sz w:val="24"/>
          <w:szCs w:val="24"/>
        </w:rPr>
      </w:pP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Zmieniono plan dochodów mając na uwadze:</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600 Transport i łączność</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60004 zwiększono dotację z Powiatu Średzkiego w zakresie lokalnego transportu zbiorowego</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 rozdział 60014 wprowadzono środki z Powiatu Poznańskiego w wysokości 600.000,00 zł na zadanie pn.: „Przebudowa drogi powiatowej nr 2440P Tulce – Bugaj w m. Komorniki”</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754 Bezpieczeństwo publiczne i ochrona przeciwpożarowa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75421 wycofano środki z Funduszu Pomocy wprowadzone na podstawie zgłoszonego</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zapotrzebowania do Wojewody Wielkopolskiego</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758 Różne rozliczenia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75814 wprowadzono środki w wysokości 119.373,00 zł zgodnie z decyzją Ministra Finansów z przeznaczeniem na wsparcie szkół w zakresie zorganizowania dodatkowych zadań oświatowych w ramach pomocy obywatelom Ukrainy</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852 Pomoc Społeczna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85228 zwiększono plan o 4.860,00 zł na realizację programu Opieka 75+ zgodnie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pismem Wojewody Wielkopolskiego nr FB-I.3111.341.2022.7</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85231 zwiększono środki z Powiatu Poznańskiego z przeznaczeniem na finansowanie pobytu uchodźców z terenu Ukrainy, kierowanych przez Wojewódzkie Centrum Zarządzania Kryzysowego</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85295 dostosowano klasyfikację budżetową do Rozporządzenia Ministra Finansów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lastRenderedPageBreak/>
        <w:t>z tytułu otrzymanej darowizny od przedsiębiorców na pomoc rzeczową dla Ukrainy w związku</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trwającym konfliktem zbrojnym na terytorium tego państwa</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853 Pozostałe zadania w zakresie polityki społecznej</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85395 wprowadzono środki na realizację zadań finansowanych z Funduszu Pomocy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przeznaczeniem na świadczenia 300+ w wysokości 10.500,00 zł oraz na świadczenie pieniężne</w:t>
      </w:r>
      <w:r>
        <w:rPr>
          <w:rFonts w:ascii="Times New Roman" w:hAnsi="Times New Roman" w:cs="Times New Roman"/>
          <w:sz w:val="24"/>
          <w:szCs w:val="24"/>
        </w:rPr>
        <w:t xml:space="preserve"> </w:t>
      </w:r>
      <w:r w:rsidRPr="00D65C08">
        <w:rPr>
          <w:rFonts w:ascii="Times New Roman" w:hAnsi="Times New Roman" w:cs="Times New Roman"/>
          <w:sz w:val="24"/>
          <w:szCs w:val="24"/>
        </w:rPr>
        <w:t>przysługujące z tytułu zapewnienia zakwaterowania i wyżywienia obywatelom Ukrainy w wysokości</w:t>
      </w:r>
      <w:r>
        <w:rPr>
          <w:rFonts w:ascii="Times New Roman" w:hAnsi="Times New Roman" w:cs="Times New Roman"/>
          <w:sz w:val="24"/>
          <w:szCs w:val="24"/>
        </w:rPr>
        <w:t xml:space="preserve"> </w:t>
      </w:r>
      <w:r w:rsidRPr="00D65C08">
        <w:rPr>
          <w:rFonts w:ascii="Times New Roman" w:hAnsi="Times New Roman" w:cs="Times New Roman"/>
          <w:sz w:val="24"/>
          <w:szCs w:val="24"/>
        </w:rPr>
        <w:t>117.584,00 zł</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854 Edukacyjna opieka wychowawcza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85415 zwiększono plan o 6.400,00 zł na dofinansowanie świadczeń pomocy materialnej o charakterze socjalnym dla uczniów zgodnie z pismem</w:t>
      </w:r>
      <w:r>
        <w:rPr>
          <w:rFonts w:ascii="Times New Roman" w:hAnsi="Times New Roman" w:cs="Times New Roman"/>
          <w:sz w:val="24"/>
          <w:szCs w:val="24"/>
        </w:rPr>
        <w:t xml:space="preserve"> Wojewody Wielkopolskiego nr FB-</w:t>
      </w:r>
      <w:r w:rsidRPr="00D65C08">
        <w:rPr>
          <w:rFonts w:ascii="Times New Roman" w:hAnsi="Times New Roman" w:cs="Times New Roman"/>
          <w:sz w:val="24"/>
          <w:szCs w:val="24"/>
        </w:rPr>
        <w:t>I.3111.322.2022.6</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855 Rodzina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85502 zwiększono plan o 167.377,00 zł z przeznaczeniem na realizację świadczeń</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rodzinnych, świadczeń z funduszu alimentacyjnego oraz zasiłku dla opiekuna zgodnie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pismem Wojewody Wielkopolskiego nr FB-I.3111.331.2022.7</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85595 wprowadzono środki na realizację zadań finansowanych z Funduszu Pomocy dla obywateli Ukrainy w związku z konfliktem zbrojnym na terytorium tego państwa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przeznaczeniem na świadczenia rodzinne</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900 Gospodarka komunalna i ochrona środowiska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90005 zwiększono plan zgodnie z porozumieniem zawartym z </w:t>
      </w:r>
      <w:proofErr w:type="spellStart"/>
      <w:r w:rsidRPr="00D65C08">
        <w:rPr>
          <w:rFonts w:ascii="Times New Roman" w:hAnsi="Times New Roman" w:cs="Times New Roman"/>
          <w:sz w:val="24"/>
          <w:szCs w:val="24"/>
        </w:rPr>
        <w:t>WFOŚiGW</w:t>
      </w:r>
      <w:proofErr w:type="spellEnd"/>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w Poznaniu w ramach programu „Czyste Powietrze”, którego celem jest </w:t>
      </w:r>
      <w:r>
        <w:rPr>
          <w:rFonts w:ascii="Times New Roman" w:hAnsi="Times New Roman" w:cs="Times New Roman"/>
          <w:sz w:val="24"/>
          <w:szCs w:val="24"/>
        </w:rPr>
        <w:t xml:space="preserve">poprawa jakości powietrza oraz </w:t>
      </w:r>
      <w:r w:rsidRPr="00D65C08">
        <w:rPr>
          <w:rFonts w:ascii="Times New Roman" w:hAnsi="Times New Roman" w:cs="Times New Roman"/>
          <w:sz w:val="24"/>
          <w:szCs w:val="24"/>
        </w:rPr>
        <w:t>zmniejszenie emisji gazów cieplarnianych poprzez wymianę źródła ciepła</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i poprawę efektywności energetycznej budynków mieszkalnych jednorodzinnych.</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Zmieniono plan wydatków mając na uwadze :</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010 Rolnictwo i łowiectwo:</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01044 dostosowano klasyfikację budżetową do Rozporządzenia Ministra Finansów na zadanie: „Budowa kanalizacji w Komornikach, w tym dofinansowanie z Rządowego Funduszu Inwestycji Lokalnych”</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600 Transport i łączność</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60004 zwiększono środki na pokrycie kosztów transportu</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60014 wprowadzono środki z Powiatu Poznańskiego w wysokości 600.000,00 zł na zadanie pn.: Przebudowa drogi powiatowej nr 2440P Tulce – Bugaj w m. Komorniki</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754 Bezpieczeństwo publiczne i ochrona przeciwpożarowa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75421 wycofano środki z Funduszu Pomocy wprowadzone na podstawie zgłoszonego</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zapotrzebowania do Wojewody Wielkopolskiego</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 xml:space="preserve">Dz. 801 Oświata i wychowanie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80101, 80104, 80148, 80150, 80195 zwiększono plan wydatków na wniosek Dyrektorów Szkół</w:t>
      </w:r>
      <w:r>
        <w:rPr>
          <w:rFonts w:ascii="Times New Roman" w:hAnsi="Times New Roman" w:cs="Times New Roman"/>
          <w:sz w:val="24"/>
          <w:szCs w:val="24"/>
        </w:rPr>
        <w:t xml:space="preserve"> </w:t>
      </w:r>
      <w:r w:rsidRPr="00D65C08">
        <w:rPr>
          <w:rFonts w:ascii="Times New Roman" w:hAnsi="Times New Roman" w:cs="Times New Roman"/>
          <w:sz w:val="24"/>
          <w:szCs w:val="24"/>
        </w:rPr>
        <w:t xml:space="preserve">oraz wprowadzono środki zgodnie z decyzją Ministra Finansów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przeznaczeniem na wsparcie szkół w zakresie zorganizowania dodatkowych zadań oświatowych w ramach pomocy obywatelom Ukrainy</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851 Ochrona zdrowia, Dz. 852 Pomoc Społeczna, Dz. 854 Edukacyjna opieka wychowawcza, Dz. 855 Rodzina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lastRenderedPageBreak/>
        <w:t>- rozdział 85153, 85154, 85202, 85203, 85205, 85219, 85228, 85295, 85415, 85501, 85502 zwiększono</w:t>
      </w:r>
      <w:r>
        <w:rPr>
          <w:rFonts w:ascii="Times New Roman" w:hAnsi="Times New Roman" w:cs="Times New Roman"/>
          <w:sz w:val="24"/>
          <w:szCs w:val="24"/>
        </w:rPr>
        <w:t xml:space="preserve"> </w:t>
      </w:r>
      <w:r w:rsidRPr="00D65C08">
        <w:rPr>
          <w:rFonts w:ascii="Times New Roman" w:hAnsi="Times New Roman" w:cs="Times New Roman"/>
          <w:sz w:val="24"/>
          <w:szCs w:val="24"/>
        </w:rPr>
        <w:t>plan wydatków zgodnie z pismem Wojewody Wielkopolskiego oraz na wniosek Kierownika Ośrodka</w:t>
      </w:r>
      <w:r>
        <w:rPr>
          <w:rFonts w:ascii="Times New Roman" w:hAnsi="Times New Roman" w:cs="Times New Roman"/>
          <w:sz w:val="24"/>
          <w:szCs w:val="24"/>
        </w:rPr>
        <w:t xml:space="preserve"> </w:t>
      </w:r>
      <w:r w:rsidRPr="00D65C08">
        <w:rPr>
          <w:rFonts w:ascii="Times New Roman" w:hAnsi="Times New Roman" w:cs="Times New Roman"/>
          <w:sz w:val="24"/>
          <w:szCs w:val="24"/>
        </w:rPr>
        <w:t>Pomocy Społecznej</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rozdział 85231 zwiększono środki z Powiatu Poznańskiego z przeznaczeniem na finansowanie pobytu uchodźców z terenu Ukrainy, kierowanych przez Wojewódzkie Centrum Zarządzania Kryzysowego oraz dostosowano klasyfikację budżetową do Rozporządzenia Ministra Finansów</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85595 zwiększono środki na realizację zadań finansowanych z Funduszu Pomocy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przeznaczeniem na świadczenia rodzinne</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Dz. 853 Pozostałe zadania w zakresie polityki społecznej</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85395 wprowadzono środki na realizację zadań finansowanych z Funduszu Pomocy </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 przeznaczeniem na świadczenia 300+ w wysokości 10.500,00 zł oraz na świadczenie pieniężne</w:t>
      </w:r>
      <w:r>
        <w:rPr>
          <w:rFonts w:ascii="Times New Roman" w:hAnsi="Times New Roman" w:cs="Times New Roman"/>
          <w:sz w:val="24"/>
          <w:szCs w:val="24"/>
        </w:rPr>
        <w:t xml:space="preserve"> </w:t>
      </w:r>
      <w:r w:rsidRPr="00D65C08">
        <w:rPr>
          <w:rFonts w:ascii="Times New Roman" w:hAnsi="Times New Roman" w:cs="Times New Roman"/>
          <w:sz w:val="24"/>
          <w:szCs w:val="24"/>
        </w:rPr>
        <w:t>przysługujące z tytułu zapewnienia zakwaterowania i wyżywienia obywatelom Ukrainy w wysokości</w:t>
      </w:r>
      <w:r>
        <w:rPr>
          <w:rFonts w:ascii="Times New Roman" w:hAnsi="Times New Roman" w:cs="Times New Roman"/>
          <w:sz w:val="24"/>
          <w:szCs w:val="24"/>
        </w:rPr>
        <w:t xml:space="preserve"> </w:t>
      </w:r>
      <w:r w:rsidRPr="00D65C08">
        <w:rPr>
          <w:rFonts w:ascii="Times New Roman" w:hAnsi="Times New Roman" w:cs="Times New Roman"/>
          <w:sz w:val="24"/>
          <w:szCs w:val="24"/>
        </w:rPr>
        <w:t>117.584,00 zł</w:t>
      </w:r>
    </w:p>
    <w:p w:rsidR="00D65C08" w:rsidRPr="00D65C08" w:rsidRDefault="00D65C08" w:rsidP="00D65C08">
      <w:pPr>
        <w:spacing w:before="100" w:beforeAutospacing="1" w:after="100" w:afterAutospacing="1"/>
        <w:ind w:left="0" w:firstLine="0"/>
        <w:contextualSpacing/>
        <w:rPr>
          <w:rFonts w:ascii="Times New Roman" w:hAnsi="Times New Roman" w:cs="Times New Roman"/>
          <w:b/>
          <w:sz w:val="24"/>
          <w:szCs w:val="24"/>
        </w:rPr>
      </w:pPr>
      <w:r w:rsidRPr="00D65C08">
        <w:rPr>
          <w:rFonts w:ascii="Times New Roman" w:hAnsi="Times New Roman" w:cs="Times New Roman"/>
          <w:b/>
          <w:sz w:val="24"/>
          <w:szCs w:val="24"/>
        </w:rPr>
        <w:t xml:space="preserve"> Dz. 900 Gospodarka komunalna i ochrona środowiska</w:t>
      </w:r>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 rozdział 90005 zwiększono plan zgodnie z porozumieniem zawartym z </w:t>
      </w:r>
      <w:proofErr w:type="spellStart"/>
      <w:r w:rsidRPr="00D65C08">
        <w:rPr>
          <w:rFonts w:ascii="Times New Roman" w:hAnsi="Times New Roman" w:cs="Times New Roman"/>
          <w:sz w:val="24"/>
          <w:szCs w:val="24"/>
        </w:rPr>
        <w:t>WFOŚiGW</w:t>
      </w:r>
      <w:proofErr w:type="spellEnd"/>
    </w:p>
    <w:p w:rsidR="00D65C08" w:rsidRP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w Poznaniu w ramach programu „Czyste Powietrze”</w:t>
      </w:r>
      <w:r>
        <w:rPr>
          <w:rFonts w:ascii="Times New Roman" w:hAnsi="Times New Roman" w:cs="Times New Roman"/>
          <w:sz w:val="24"/>
          <w:szCs w:val="24"/>
        </w:rPr>
        <w:t>.</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Pozostałe zmiany pozwolą na prawidłową realizację planowanych dochodów i wydatków</w:t>
      </w:r>
      <w:r>
        <w:rPr>
          <w:rFonts w:ascii="Times New Roman" w:hAnsi="Times New Roman" w:cs="Times New Roman"/>
          <w:sz w:val="24"/>
          <w:szCs w:val="24"/>
        </w:rPr>
        <w:t>.</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p>
    <w:p w:rsidR="00D65C08" w:rsidRPr="009B351E" w:rsidRDefault="00D65C08" w:rsidP="00D65C08">
      <w:pPr>
        <w:spacing w:after="0"/>
        <w:ind w:left="0" w:firstLine="708"/>
        <w:rPr>
          <w:rFonts w:ascii="Times New Roman" w:hAnsi="Times New Roman" w:cs="Times New Roman"/>
          <w:sz w:val="24"/>
          <w:szCs w:val="24"/>
        </w:rPr>
      </w:pPr>
      <w:r w:rsidRPr="009B351E">
        <w:rPr>
          <w:rFonts w:ascii="Times New Roman" w:hAnsi="Times New Roman" w:cs="Times New Roman"/>
          <w:sz w:val="24"/>
          <w:szCs w:val="24"/>
        </w:rPr>
        <w:t>W związku z brakiem pytań do  przedstawionego projektu Uchwały Pan Przewodniczący przeszedł do  głosowania projektu Uchwały.</w:t>
      </w:r>
    </w:p>
    <w:p w:rsidR="00D65C08" w:rsidRPr="009B351E" w:rsidRDefault="00D65C08" w:rsidP="00D65C0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W chwili głosowania na sali znajdowało się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D65C08" w:rsidRPr="009B351E" w:rsidRDefault="00D65C08" w:rsidP="00D65C0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Za przyjęciem uchwały głosowało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D65C08" w:rsidRPr="009B351E" w:rsidRDefault="00D65C08" w:rsidP="00D65C0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Przeciw głosowało 0 radnych.</w:t>
      </w:r>
    </w:p>
    <w:p w:rsidR="00D65C08" w:rsidRPr="009B351E" w:rsidRDefault="00D65C08" w:rsidP="00D65C0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Od głosu wstrzymało się 0 radnych.</w:t>
      </w:r>
    </w:p>
    <w:p w:rsidR="00D65C08" w:rsidRDefault="00D65C08" w:rsidP="00D65C08">
      <w:pPr>
        <w:spacing w:after="0"/>
        <w:ind w:left="0" w:firstLine="0"/>
        <w:rPr>
          <w:rFonts w:ascii="Times New Roman" w:hAnsi="Times New Roman" w:cs="Times New Roman"/>
          <w:sz w:val="24"/>
          <w:szCs w:val="24"/>
        </w:rPr>
      </w:pPr>
      <w:r w:rsidRPr="009B351E">
        <w:rPr>
          <w:rFonts w:ascii="Times New Roman" w:hAnsi="Times New Roman" w:cs="Times New Roman"/>
          <w:sz w:val="24"/>
          <w:szCs w:val="24"/>
        </w:rPr>
        <w:t>Uchwała Nr XLV</w:t>
      </w:r>
      <w:r>
        <w:rPr>
          <w:rFonts w:ascii="Times New Roman" w:hAnsi="Times New Roman" w:cs="Times New Roman"/>
          <w:sz w:val="24"/>
          <w:szCs w:val="24"/>
        </w:rPr>
        <w:t>I/370</w:t>
      </w:r>
      <w:r w:rsidRPr="009B351E">
        <w:rPr>
          <w:rFonts w:ascii="Times New Roman" w:hAnsi="Times New Roman" w:cs="Times New Roman"/>
          <w:sz w:val="24"/>
          <w:szCs w:val="24"/>
        </w:rPr>
        <w:t>/2022 została podjęta i stanowi załącznik do  protokołu.</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p>
    <w:p w:rsidR="00F257A7" w:rsidRPr="009156DC" w:rsidRDefault="00F257A7" w:rsidP="00D65C08">
      <w:pPr>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9</w:t>
      </w:r>
      <w:r w:rsidRPr="009156DC">
        <w:rPr>
          <w:rFonts w:ascii="Times New Roman" w:hAnsi="Times New Roman" w:cs="Times New Roman"/>
          <w:b/>
          <w:bCs/>
          <w:sz w:val="24"/>
          <w:szCs w:val="24"/>
        </w:rPr>
        <w:t xml:space="preserve"> porządku posiedzenia </w:t>
      </w:r>
    </w:p>
    <w:p w:rsidR="00F257A7" w:rsidRDefault="00F257A7" w:rsidP="00D65C08">
      <w:pPr>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Projekt Uchwały Nr XLV</w:t>
      </w:r>
      <w:r w:rsidR="00D65C08">
        <w:rPr>
          <w:rFonts w:ascii="Times New Roman" w:hAnsi="Times New Roman" w:cs="Times New Roman"/>
          <w:sz w:val="24"/>
          <w:szCs w:val="24"/>
        </w:rPr>
        <w:t>I/371</w:t>
      </w:r>
      <w:r w:rsidRPr="004D0021">
        <w:rPr>
          <w:rFonts w:ascii="Times New Roman" w:hAnsi="Times New Roman" w:cs="Times New Roman"/>
          <w:sz w:val="24"/>
          <w:szCs w:val="24"/>
        </w:rPr>
        <w:t>/202</w:t>
      </w:r>
      <w:r>
        <w:rPr>
          <w:rFonts w:ascii="Times New Roman" w:hAnsi="Times New Roman" w:cs="Times New Roman"/>
          <w:sz w:val="24"/>
          <w:szCs w:val="24"/>
        </w:rPr>
        <w:t>2</w:t>
      </w:r>
      <w:r w:rsidRPr="004D0021">
        <w:rPr>
          <w:rFonts w:ascii="Times New Roman" w:hAnsi="Times New Roman" w:cs="Times New Roman"/>
          <w:sz w:val="24"/>
          <w:szCs w:val="24"/>
        </w:rPr>
        <w:t xml:space="preserve"> w sprawie</w:t>
      </w:r>
      <w:r w:rsidR="00D65C08" w:rsidRPr="00D65C08">
        <w:t xml:space="preserve"> </w:t>
      </w:r>
      <w:r w:rsidR="00D65C08" w:rsidRPr="00D65C08">
        <w:rPr>
          <w:rFonts w:ascii="Times New Roman" w:hAnsi="Times New Roman" w:cs="Times New Roman"/>
          <w:sz w:val="24"/>
          <w:szCs w:val="24"/>
        </w:rPr>
        <w:t>zmian Wieloletniej Prognozy Finansowej Gminy Kleszczewo na lata 2022-2041</w:t>
      </w:r>
      <w:r w:rsidR="00D65C08">
        <w:rPr>
          <w:rFonts w:ascii="Times New Roman" w:hAnsi="Times New Roman" w:cs="Times New Roman"/>
          <w:sz w:val="24"/>
          <w:szCs w:val="24"/>
        </w:rPr>
        <w:t xml:space="preserve"> przedstawiła Pani Skarbnik.</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Zgodnie ze zmianami w budżecie w 2022 roku, dokonano zmian w Wieloletniej Prognozie Finansowej Gmi</w:t>
      </w:r>
      <w:r>
        <w:rPr>
          <w:rFonts w:ascii="Times New Roman" w:hAnsi="Times New Roman" w:cs="Times New Roman"/>
          <w:sz w:val="24"/>
          <w:szCs w:val="24"/>
        </w:rPr>
        <w:t xml:space="preserve">ny Kleszczewo na lata 2022-2041. </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Kwota dochodów została zwiększona o 1.146.509,95 zł, z czego dochody bieżące wzrosły o 546.509,95 zł, a dochody majątkowe wzrosły o 600.000,00 zł, co jest zgodne ze stanem budżetu Gminy Kleszczewo na dzień 27.09.2022 r. </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 xml:space="preserve">Kwota wydatków została zwiększona o 1.450.436,19 zł, z czego wydatki bieżące wzrosły o 867 644,10 zł, a wydatki majątkowe wzrosły o 582.792,09 zł, co jest zgodne ze stanem budżetu Gminy Kleszczewo na dzień 27.09.2022 r. </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Po dokonaniu powyższych zmian wynik budżetu jest deficytowy i wg planu na dzień 27.09.2022 r. wynosi -13.678.654,84 zł.</w:t>
      </w:r>
    </w:p>
    <w:p w:rsidR="00D65C08" w:rsidRDefault="00D65C08" w:rsidP="00D65C08">
      <w:pPr>
        <w:spacing w:before="100" w:beforeAutospacing="1" w:after="100" w:afterAutospacing="1"/>
        <w:ind w:left="0" w:firstLine="0"/>
        <w:contextualSpacing/>
        <w:rPr>
          <w:rFonts w:ascii="Times New Roman" w:hAnsi="Times New Roman" w:cs="Times New Roman"/>
          <w:sz w:val="24"/>
          <w:szCs w:val="24"/>
        </w:rPr>
      </w:pPr>
      <w:r w:rsidRPr="00D65C08">
        <w:rPr>
          <w:rFonts w:ascii="Times New Roman" w:hAnsi="Times New Roman" w:cs="Times New Roman"/>
          <w:sz w:val="24"/>
          <w:szCs w:val="24"/>
        </w:rPr>
        <w:t>W Wieloletniej Prognozie Finansowej Gminy Kleszczewo dokonano zwiększenia przychodów w roku budżetowym o kwotę 303.926,24 zł. Przychody z tytułu kredytów, pożyczek i emisji papierów wartościowych nie zmieniły się.</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lastRenderedPageBreak/>
        <w:t xml:space="preserve">Dokonano zmian w zakresie następujących przedsięwzięć: </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1) Program "Czyste powietrze" realizacja na podstawie porozumienia z WFOŚIGW</w:t>
      </w:r>
      <w:r>
        <w:rPr>
          <w:rFonts w:ascii="Times New Roman" w:hAnsi="Times New Roman" w:cs="Times New Roman"/>
          <w:sz w:val="24"/>
          <w:szCs w:val="24"/>
        </w:rPr>
        <w:t>, zwiększenie o kwotę 35.000,00 zł na rok 2022 i 2023</w:t>
      </w:r>
      <w:r w:rsidRPr="009C27B8">
        <w:rPr>
          <w:rFonts w:ascii="Times New Roman" w:hAnsi="Times New Roman" w:cs="Times New Roman"/>
          <w:sz w:val="24"/>
          <w:szCs w:val="24"/>
        </w:rPr>
        <w:t xml:space="preserve">; </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2) Budowa przedszkola samorządowego w Kleszczewie w tym dofinansowanie z RFPŁ PIS</w:t>
      </w:r>
      <w:r>
        <w:rPr>
          <w:rFonts w:ascii="Times New Roman" w:hAnsi="Times New Roman" w:cs="Times New Roman"/>
          <w:sz w:val="24"/>
          <w:szCs w:val="24"/>
        </w:rPr>
        <w:t xml:space="preserve"> – zwiększenie o 5.000,00 zł</w:t>
      </w:r>
      <w:r w:rsidRPr="009C27B8">
        <w:rPr>
          <w:rFonts w:ascii="Times New Roman" w:hAnsi="Times New Roman" w:cs="Times New Roman"/>
          <w:sz w:val="24"/>
          <w:szCs w:val="24"/>
        </w:rPr>
        <w:t xml:space="preserve">; </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3) Włączenie społeczne mieszkańców Gminy Kleszczewo poprzez rewitalizację miejscowości Komorniki oraz Nagradowice</w:t>
      </w:r>
      <w:r>
        <w:rPr>
          <w:rFonts w:ascii="Times New Roman" w:hAnsi="Times New Roman" w:cs="Times New Roman"/>
          <w:sz w:val="24"/>
          <w:szCs w:val="24"/>
        </w:rPr>
        <w:t xml:space="preserve"> – 1.030.000,00 zł – na rewitalizację parku w komornikach</w:t>
      </w:r>
      <w:r w:rsidRPr="009C27B8">
        <w:rPr>
          <w:rFonts w:ascii="Times New Roman" w:hAnsi="Times New Roman" w:cs="Times New Roman"/>
          <w:sz w:val="24"/>
          <w:szCs w:val="24"/>
        </w:rPr>
        <w:t xml:space="preserve">. </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W 2023 roku zwiększa się dotacje bieżące w związku z realizacją zadania Programu "Czyste powietrze" o 17.421,50 zł oraz dotacje majątkowe w związku z realizacją zadania Termomodernizacja budynku strażnicy Ochotniczej Straży Pożarnej w Kleszczewie o 395.147,89 zł</w:t>
      </w:r>
      <w:r>
        <w:rPr>
          <w:rFonts w:ascii="Times New Roman" w:hAnsi="Times New Roman" w:cs="Times New Roman"/>
          <w:sz w:val="24"/>
          <w:szCs w:val="24"/>
        </w:rPr>
        <w:t>.</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 xml:space="preserve">Dodano następujące przedsięwzięcia: </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 xml:space="preserve">1) Budowa oświetlenia drogowego na terenie gminy; </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r w:rsidRPr="009C27B8">
        <w:rPr>
          <w:rFonts w:ascii="Times New Roman" w:hAnsi="Times New Roman" w:cs="Times New Roman"/>
          <w:sz w:val="24"/>
          <w:szCs w:val="24"/>
        </w:rPr>
        <w:t>2) Termomodernizacja budynku strażnicy Ochotniczej Straży Pożarnej w Kleszczewie-WRPO</w:t>
      </w:r>
      <w:r>
        <w:rPr>
          <w:rFonts w:ascii="Times New Roman" w:hAnsi="Times New Roman" w:cs="Times New Roman"/>
          <w:sz w:val="24"/>
          <w:szCs w:val="24"/>
        </w:rPr>
        <w:t xml:space="preserve"> – 720.000,00 zł na lata 2022/2023</w:t>
      </w:r>
      <w:r w:rsidRPr="009C27B8">
        <w:rPr>
          <w:rFonts w:ascii="Times New Roman" w:hAnsi="Times New Roman" w:cs="Times New Roman"/>
          <w:sz w:val="24"/>
          <w:szCs w:val="24"/>
        </w:rPr>
        <w:t>.</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p>
    <w:p w:rsidR="009C27B8" w:rsidRPr="009B351E" w:rsidRDefault="009C27B8" w:rsidP="009C27B8">
      <w:pPr>
        <w:spacing w:after="0"/>
        <w:ind w:left="0" w:firstLine="708"/>
        <w:rPr>
          <w:rFonts w:ascii="Times New Roman" w:hAnsi="Times New Roman" w:cs="Times New Roman"/>
          <w:sz w:val="24"/>
          <w:szCs w:val="24"/>
        </w:rPr>
      </w:pPr>
      <w:r w:rsidRPr="009B351E">
        <w:rPr>
          <w:rFonts w:ascii="Times New Roman" w:hAnsi="Times New Roman" w:cs="Times New Roman"/>
          <w:sz w:val="24"/>
          <w:szCs w:val="24"/>
        </w:rPr>
        <w:t>W związku z brakiem pytań do  przedstawionego projektu Uchwały Pan Przewodniczący przeszedł do  głosowania projektu Uchwały.</w:t>
      </w:r>
    </w:p>
    <w:p w:rsidR="009C27B8" w:rsidRPr="009B351E" w:rsidRDefault="009C27B8" w:rsidP="009C27B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W chwili głosowania na sali znajdowało się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9C27B8" w:rsidRPr="009B351E" w:rsidRDefault="009C27B8" w:rsidP="009C27B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Za przyjęciem uchwały głosowało 1</w:t>
      </w:r>
      <w:r>
        <w:rPr>
          <w:rFonts w:ascii="Times New Roman" w:hAnsi="Times New Roman" w:cs="Times New Roman"/>
          <w:b/>
          <w:sz w:val="24"/>
          <w:szCs w:val="24"/>
        </w:rPr>
        <w:t>5</w:t>
      </w:r>
      <w:r w:rsidRPr="009B351E">
        <w:rPr>
          <w:rFonts w:ascii="Times New Roman" w:hAnsi="Times New Roman" w:cs="Times New Roman"/>
          <w:b/>
          <w:sz w:val="24"/>
          <w:szCs w:val="24"/>
        </w:rPr>
        <w:t xml:space="preserve"> radnych.</w:t>
      </w:r>
    </w:p>
    <w:p w:rsidR="009C27B8" w:rsidRPr="009B351E" w:rsidRDefault="009C27B8" w:rsidP="009C27B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Przeciw głosowało 0 radnych.</w:t>
      </w:r>
    </w:p>
    <w:p w:rsidR="009C27B8" w:rsidRPr="009B351E" w:rsidRDefault="009C27B8" w:rsidP="009C27B8">
      <w:pPr>
        <w:spacing w:after="0"/>
        <w:ind w:left="0" w:firstLine="0"/>
        <w:rPr>
          <w:rFonts w:ascii="Times New Roman" w:hAnsi="Times New Roman" w:cs="Times New Roman"/>
          <w:b/>
          <w:sz w:val="24"/>
          <w:szCs w:val="24"/>
        </w:rPr>
      </w:pPr>
      <w:r w:rsidRPr="009B351E">
        <w:rPr>
          <w:rFonts w:ascii="Times New Roman" w:hAnsi="Times New Roman" w:cs="Times New Roman"/>
          <w:b/>
          <w:sz w:val="24"/>
          <w:szCs w:val="24"/>
        </w:rPr>
        <w:t>Od głosu wstrzymało się 0 radnych.</w:t>
      </w:r>
    </w:p>
    <w:p w:rsidR="009C27B8" w:rsidRDefault="009C27B8" w:rsidP="009C27B8">
      <w:pPr>
        <w:spacing w:after="0"/>
        <w:ind w:left="0" w:firstLine="0"/>
        <w:rPr>
          <w:rFonts w:ascii="Times New Roman" w:hAnsi="Times New Roman" w:cs="Times New Roman"/>
          <w:sz w:val="24"/>
          <w:szCs w:val="24"/>
        </w:rPr>
      </w:pPr>
      <w:r w:rsidRPr="009B351E">
        <w:rPr>
          <w:rFonts w:ascii="Times New Roman" w:hAnsi="Times New Roman" w:cs="Times New Roman"/>
          <w:sz w:val="24"/>
          <w:szCs w:val="24"/>
        </w:rPr>
        <w:t>Uchwała Nr XLV</w:t>
      </w:r>
      <w:r>
        <w:rPr>
          <w:rFonts w:ascii="Times New Roman" w:hAnsi="Times New Roman" w:cs="Times New Roman"/>
          <w:sz w:val="24"/>
          <w:szCs w:val="24"/>
        </w:rPr>
        <w:t>I/371</w:t>
      </w:r>
      <w:r w:rsidRPr="009B351E">
        <w:rPr>
          <w:rFonts w:ascii="Times New Roman" w:hAnsi="Times New Roman" w:cs="Times New Roman"/>
          <w:sz w:val="24"/>
          <w:szCs w:val="24"/>
        </w:rPr>
        <w:t>/2022 została podjęta i stanowi załącznik do  protokołu.</w:t>
      </w:r>
    </w:p>
    <w:p w:rsidR="009C27B8" w:rsidRDefault="009C27B8" w:rsidP="00D65C08">
      <w:pPr>
        <w:spacing w:before="100" w:beforeAutospacing="1" w:after="100" w:afterAutospacing="1"/>
        <w:ind w:left="0" w:firstLine="0"/>
        <w:contextualSpacing/>
        <w:rPr>
          <w:rFonts w:ascii="Times New Roman" w:hAnsi="Times New Roman" w:cs="Times New Roman"/>
          <w:sz w:val="24"/>
          <w:szCs w:val="24"/>
        </w:rPr>
      </w:pPr>
    </w:p>
    <w:p w:rsidR="00F257A7" w:rsidRDefault="00F257A7" w:rsidP="00F257A7">
      <w:pPr>
        <w:spacing w:before="100" w:beforeAutospacing="1" w:after="100" w:afterAutospacing="1"/>
        <w:ind w:left="0" w:firstLine="0"/>
        <w:contextualSpacing/>
        <w:rPr>
          <w:rFonts w:ascii="Times New Roman" w:hAnsi="Times New Roman" w:cs="Times New Roman"/>
          <w:sz w:val="24"/>
          <w:szCs w:val="24"/>
        </w:rPr>
      </w:pPr>
    </w:p>
    <w:p w:rsidR="00F257A7" w:rsidRDefault="00F257A7"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10</w:t>
      </w:r>
      <w:r w:rsidRPr="009156DC">
        <w:rPr>
          <w:rFonts w:ascii="Times New Roman" w:hAnsi="Times New Roman" w:cs="Times New Roman"/>
          <w:b/>
          <w:bCs/>
          <w:sz w:val="24"/>
          <w:szCs w:val="24"/>
        </w:rPr>
        <w:t xml:space="preserve"> porządku posiedzenia </w:t>
      </w:r>
    </w:p>
    <w:p w:rsidR="00F257A7" w:rsidRDefault="009C27B8"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Dyrektorzy zespołów szkół w Kleszczewie i Tulcach przedstawili</w:t>
      </w:r>
      <w:r w:rsidRPr="00100204">
        <w:rPr>
          <w:rFonts w:ascii="Times New Roman" w:hAnsi="Times New Roman" w:cs="Times New Roman"/>
          <w:sz w:val="24"/>
          <w:szCs w:val="24"/>
        </w:rPr>
        <w:t xml:space="preserve"> </w:t>
      </w:r>
      <w:r>
        <w:rPr>
          <w:rFonts w:ascii="Times New Roman" w:hAnsi="Times New Roman" w:cs="Times New Roman"/>
          <w:sz w:val="24"/>
          <w:szCs w:val="24"/>
        </w:rPr>
        <w:t>informacje</w:t>
      </w:r>
      <w:r w:rsidRPr="00100204">
        <w:rPr>
          <w:rFonts w:ascii="Times New Roman" w:hAnsi="Times New Roman" w:cs="Times New Roman"/>
          <w:sz w:val="24"/>
          <w:szCs w:val="24"/>
        </w:rPr>
        <w:t xml:space="preserve"> o zakończonym roku szkolnym oraz przygotowanie szkół do nowego roku szkolnego 2022/2023</w:t>
      </w:r>
      <w:r>
        <w:rPr>
          <w:rFonts w:ascii="Times New Roman" w:hAnsi="Times New Roman" w:cs="Times New Roman"/>
          <w:sz w:val="24"/>
          <w:szCs w:val="24"/>
        </w:rPr>
        <w:t>.</w:t>
      </w:r>
    </w:p>
    <w:p w:rsidR="009C27B8" w:rsidRDefault="009C27B8"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Dyrektorzy podsumowując zakończony rok szkolny podkreślili, że ważne było to, że wróciły zajęcia stacjonarne. Mogły być organizowane wydarzenia w szkołach, zawody sportowe, wycieczki. Uczniowie przystępowali do wielu programów</w:t>
      </w:r>
      <w:r w:rsidR="009E5C57">
        <w:rPr>
          <w:rFonts w:ascii="Times New Roman" w:hAnsi="Times New Roman" w:cs="Times New Roman"/>
          <w:sz w:val="24"/>
          <w:szCs w:val="24"/>
        </w:rPr>
        <w:t xml:space="preserve"> i konkursów.</w:t>
      </w:r>
    </w:p>
    <w:p w:rsidR="009E5C57" w:rsidRDefault="009E5C57"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Dyrektorzy przedstawili statystyki obejmujące ilość uczniów w szkole, w poszczególnych klasach, przedszkolu, ilość etatów i stopnie awansu nauczycieli.</w:t>
      </w:r>
    </w:p>
    <w:p w:rsidR="009E5C57" w:rsidRDefault="009E5C57"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W obu szkołach uczniowie osiągali wysokie miejsca w wielu konkursach i zawodach pozaszkolnych.</w:t>
      </w:r>
    </w:p>
    <w:p w:rsidR="009E5C57" w:rsidRDefault="009E5C57"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Nowy rok szkolny to znaczący przyrost uczniów i przedszkolaków. Więcej dzieci korzysta ze świetlicy szkolnej</w:t>
      </w:r>
    </w:p>
    <w:p w:rsidR="009E5C57" w:rsidRDefault="009E5C57"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 xml:space="preserve">W Kleszczewie, w związku z większa liczbą oddziałów, wprowadzono zmianowość, tj. klasy III zaczynają lekcje od 2 lub 3 godziny lekcyjnej. Zwiększyła się ilość </w:t>
      </w:r>
      <w:r w:rsidR="00510DD4">
        <w:rPr>
          <w:rFonts w:ascii="Times New Roman" w:hAnsi="Times New Roman" w:cs="Times New Roman"/>
          <w:sz w:val="24"/>
          <w:szCs w:val="24"/>
        </w:rPr>
        <w:t xml:space="preserve">wydawanych </w:t>
      </w:r>
      <w:r>
        <w:rPr>
          <w:rFonts w:ascii="Times New Roman" w:hAnsi="Times New Roman" w:cs="Times New Roman"/>
          <w:sz w:val="24"/>
          <w:szCs w:val="24"/>
        </w:rPr>
        <w:t>obiadów i pojawia się problem z obsługą (mimo podziału na dwie grupy), szkoła pracuje nad rozwiązaniem problemu.</w:t>
      </w:r>
    </w:p>
    <w:p w:rsidR="001867A8" w:rsidRDefault="001867A8"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t xml:space="preserve">Dyrektor Andrzej Szymczak podsumowując </w:t>
      </w:r>
      <w:r w:rsidR="000344D2">
        <w:rPr>
          <w:rFonts w:ascii="Times New Roman" w:hAnsi="Times New Roman" w:cs="Times New Roman"/>
          <w:sz w:val="24"/>
          <w:szCs w:val="24"/>
        </w:rPr>
        <w:t xml:space="preserve">zakończony rok szkolny </w:t>
      </w:r>
      <w:r w:rsidR="00510DD4">
        <w:rPr>
          <w:rFonts w:ascii="Times New Roman" w:hAnsi="Times New Roman" w:cs="Times New Roman"/>
          <w:sz w:val="24"/>
          <w:szCs w:val="24"/>
        </w:rPr>
        <w:t>powiedział</w:t>
      </w:r>
      <w:r w:rsidR="000344D2">
        <w:rPr>
          <w:rFonts w:ascii="Times New Roman" w:hAnsi="Times New Roman" w:cs="Times New Roman"/>
          <w:sz w:val="24"/>
          <w:szCs w:val="24"/>
        </w:rPr>
        <w:t xml:space="preserve">, że do szkoły w Tulcach trafili uczniowie z </w:t>
      </w:r>
      <w:r w:rsidR="00510DD4">
        <w:rPr>
          <w:rFonts w:ascii="Times New Roman" w:hAnsi="Times New Roman" w:cs="Times New Roman"/>
          <w:sz w:val="24"/>
          <w:szCs w:val="24"/>
        </w:rPr>
        <w:t>Ukrainy</w:t>
      </w:r>
      <w:r w:rsidR="000344D2">
        <w:rPr>
          <w:rFonts w:ascii="Times New Roman" w:hAnsi="Times New Roman" w:cs="Times New Roman"/>
          <w:sz w:val="24"/>
          <w:szCs w:val="24"/>
        </w:rPr>
        <w:t>.</w:t>
      </w:r>
      <w:r w:rsidR="00510DD4">
        <w:rPr>
          <w:rFonts w:ascii="Times New Roman" w:hAnsi="Times New Roman" w:cs="Times New Roman"/>
          <w:sz w:val="24"/>
          <w:szCs w:val="24"/>
        </w:rPr>
        <w:t xml:space="preserve"> Szkoła w Tulcach miała możliwości lokalowe i nauczyciela, który mógł uczyć j. polskiego jako języka obcego, aby utworzyć taki oddział.</w:t>
      </w:r>
    </w:p>
    <w:p w:rsidR="00510DD4" w:rsidRDefault="00510DD4" w:rsidP="009C27B8">
      <w:pPr>
        <w:autoSpaceDE w:val="0"/>
        <w:autoSpaceDN w:val="0"/>
        <w:adjustRightInd w:val="0"/>
        <w:spacing w:before="100" w:beforeAutospacing="1" w:after="100" w:afterAutospacing="1"/>
        <w:ind w:left="0" w:firstLine="708"/>
        <w:contextualSpacing/>
        <w:rPr>
          <w:rFonts w:ascii="Times New Roman" w:hAnsi="Times New Roman" w:cs="Times New Roman"/>
          <w:sz w:val="24"/>
          <w:szCs w:val="24"/>
        </w:rPr>
      </w:pPr>
      <w:r>
        <w:rPr>
          <w:rFonts w:ascii="Times New Roman" w:hAnsi="Times New Roman" w:cs="Times New Roman"/>
          <w:sz w:val="24"/>
          <w:szCs w:val="24"/>
        </w:rPr>
        <w:lastRenderedPageBreak/>
        <w:t>Od marca uczniowie trafiali do oddziałów ogólnodostępnych, ale wkrótce zostały</w:t>
      </w:r>
      <w:r w:rsidR="00F338E3">
        <w:rPr>
          <w:rFonts w:ascii="Times New Roman" w:hAnsi="Times New Roman" w:cs="Times New Roman"/>
          <w:sz w:val="24"/>
          <w:szCs w:val="24"/>
        </w:rPr>
        <w:t xml:space="preserve"> utworzone </w:t>
      </w:r>
      <w:r>
        <w:rPr>
          <w:rFonts w:ascii="Times New Roman" w:hAnsi="Times New Roman" w:cs="Times New Roman"/>
          <w:sz w:val="24"/>
          <w:szCs w:val="24"/>
        </w:rPr>
        <w:t>specjalne oddziały przygotowawcze dla tych uczniów. W momencie szczytowym było 53 uczniów z Ukrainy. Ilość uczniów często się zmieniała w związku ze migracją rodzin.</w:t>
      </w:r>
    </w:p>
    <w:p w:rsidR="00510DD4" w:rsidRDefault="00510DD4" w:rsidP="00510DD4">
      <w:pPr>
        <w:autoSpaceDE w:val="0"/>
        <w:autoSpaceDN w:val="0"/>
        <w:adjustRightInd w:val="0"/>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Na koniec roku pozostało 38 uczniów i powtarzają oni rok na tym samym poziomie na który zostali zapisani, ale już w oddziale ogólnodostępnym. Uczniowie z Ukrainy mają w ramach oddziałów przygotowawczych minimum 6 godzin języka polskiego.</w:t>
      </w:r>
    </w:p>
    <w:p w:rsidR="00BC0340" w:rsidRDefault="00BC0340" w:rsidP="00510DD4">
      <w:pPr>
        <w:autoSpaceDE w:val="0"/>
        <w:autoSpaceDN w:val="0"/>
        <w:adjustRightInd w:val="0"/>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Kolejny rok z rzędu rozrasta się przedszkole, jest po jednym oddziale więcej w przedszkolu, w szkole podstawowej na poziomie I-III i na poziomie IV-VIII.</w:t>
      </w:r>
    </w:p>
    <w:p w:rsidR="00BC0340" w:rsidRDefault="00BC0340" w:rsidP="00510DD4">
      <w:pPr>
        <w:autoSpaceDE w:val="0"/>
        <w:autoSpaceDN w:val="0"/>
        <w:adjustRightInd w:val="0"/>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Pojawiły się problemy lokalowe i ponownie korzystamy z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należących do Gminnego Ośrodka Kultury i Sportu. </w:t>
      </w:r>
    </w:p>
    <w:p w:rsidR="009C27B8" w:rsidRDefault="009C27B8"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p>
    <w:p w:rsidR="00F257A7" w:rsidRPr="009156DC" w:rsidRDefault="00F257A7"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p>
    <w:p w:rsidR="00F257A7" w:rsidRPr="009156DC" w:rsidRDefault="00F257A7" w:rsidP="00F257A7">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11</w:t>
      </w:r>
      <w:r w:rsidRPr="009156DC">
        <w:rPr>
          <w:rFonts w:ascii="Times New Roman" w:hAnsi="Times New Roman" w:cs="Times New Roman"/>
          <w:b/>
          <w:bCs/>
          <w:sz w:val="24"/>
          <w:szCs w:val="24"/>
        </w:rPr>
        <w:t xml:space="preserve"> porządku posiedzenia </w:t>
      </w:r>
    </w:p>
    <w:p w:rsidR="00F257A7" w:rsidRDefault="00BC0340" w:rsidP="00F257A7">
      <w:pPr>
        <w:spacing w:after="0"/>
        <w:ind w:left="0" w:firstLine="708"/>
        <w:rPr>
          <w:rFonts w:ascii="Times New Roman" w:hAnsi="Times New Roman" w:cs="Times New Roman"/>
          <w:sz w:val="24"/>
          <w:szCs w:val="24"/>
        </w:rPr>
      </w:pPr>
      <w:r>
        <w:rPr>
          <w:rFonts w:ascii="Times New Roman" w:hAnsi="Times New Roman" w:cs="Times New Roman"/>
          <w:sz w:val="24"/>
          <w:szCs w:val="24"/>
        </w:rPr>
        <w:t xml:space="preserve">Radna Maria Wilczyk </w:t>
      </w:r>
      <w:r w:rsidR="00F257A7">
        <w:rPr>
          <w:rFonts w:ascii="Times New Roman" w:hAnsi="Times New Roman" w:cs="Times New Roman"/>
          <w:sz w:val="24"/>
          <w:szCs w:val="24"/>
        </w:rPr>
        <w:t>poinformował</w:t>
      </w:r>
      <w:r>
        <w:rPr>
          <w:rFonts w:ascii="Times New Roman" w:hAnsi="Times New Roman" w:cs="Times New Roman"/>
          <w:sz w:val="24"/>
          <w:szCs w:val="24"/>
        </w:rPr>
        <w:t>a</w:t>
      </w:r>
      <w:r w:rsidR="00F257A7">
        <w:rPr>
          <w:rFonts w:ascii="Times New Roman" w:hAnsi="Times New Roman" w:cs="Times New Roman"/>
          <w:sz w:val="24"/>
          <w:szCs w:val="24"/>
        </w:rPr>
        <w:t xml:space="preserve">, że odbyło się wspólne posiedzenie Komisji Rady Gminy podczas którego omówione zostały projekty uchwał przedstawiane na Sesji oraz </w:t>
      </w:r>
      <w:r>
        <w:rPr>
          <w:rFonts w:ascii="Times New Roman" w:hAnsi="Times New Roman" w:cs="Times New Roman"/>
          <w:sz w:val="24"/>
          <w:szCs w:val="24"/>
        </w:rPr>
        <w:t>omówiono temat gospodarki odpadami w I półroczu 2022 r.</w:t>
      </w:r>
    </w:p>
    <w:p w:rsidR="00BC0340" w:rsidRDefault="00BC0340" w:rsidP="00F257A7">
      <w:pPr>
        <w:spacing w:after="0"/>
        <w:ind w:left="0" w:firstLine="708"/>
        <w:rPr>
          <w:rFonts w:ascii="Times New Roman" w:hAnsi="Times New Roman" w:cs="Times New Roman"/>
          <w:sz w:val="24"/>
          <w:szCs w:val="24"/>
        </w:rPr>
      </w:pPr>
    </w:p>
    <w:p w:rsidR="00BC0340" w:rsidRPr="009156DC" w:rsidRDefault="00BC0340" w:rsidP="00BC0340">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12</w:t>
      </w:r>
      <w:r w:rsidRPr="009156DC">
        <w:rPr>
          <w:rFonts w:ascii="Times New Roman" w:hAnsi="Times New Roman" w:cs="Times New Roman"/>
          <w:b/>
          <w:bCs/>
          <w:sz w:val="24"/>
          <w:szCs w:val="24"/>
        </w:rPr>
        <w:t xml:space="preserve"> porządku posiedzenia </w:t>
      </w:r>
    </w:p>
    <w:p w:rsidR="00BC0340" w:rsidRDefault="00BC0340" w:rsidP="00BC0340">
      <w:pPr>
        <w:spacing w:after="0"/>
        <w:rPr>
          <w:rFonts w:ascii="Times New Roman" w:hAnsi="Times New Roman" w:cs="Times New Roman"/>
          <w:b/>
          <w:bCs/>
          <w:sz w:val="24"/>
          <w:szCs w:val="24"/>
        </w:rPr>
      </w:pPr>
      <w:r>
        <w:rPr>
          <w:rFonts w:ascii="Times New Roman" w:hAnsi="Times New Roman" w:cs="Times New Roman"/>
          <w:b/>
          <w:bCs/>
          <w:sz w:val="24"/>
          <w:szCs w:val="24"/>
        </w:rPr>
        <w:t>WYDARZENIA</w:t>
      </w:r>
    </w:p>
    <w:p w:rsidR="00BC0340" w:rsidRPr="00BC0340" w:rsidRDefault="00BC0340" w:rsidP="00BC0340">
      <w:pPr>
        <w:shd w:val="clear" w:color="auto" w:fill="FFFFFF"/>
        <w:spacing w:after="0"/>
        <w:rPr>
          <w:rFonts w:ascii="Times New Roman" w:eastAsiaTheme="minorHAnsi" w:hAnsi="Times New Roman" w:cs="Times New Roman"/>
          <w:sz w:val="24"/>
          <w:szCs w:val="24"/>
        </w:rPr>
      </w:pPr>
      <w:r w:rsidRPr="00BC0340">
        <w:rPr>
          <w:rFonts w:ascii="Times New Roman" w:hAnsi="Times New Roman" w:cs="Times New Roman"/>
          <w:color w:val="000000"/>
          <w:sz w:val="24"/>
          <w:szCs w:val="24"/>
        </w:rPr>
        <w:t>31 VIII – udział delegacji Gminy</w:t>
      </w:r>
      <w:r w:rsidR="00BE522D">
        <w:rPr>
          <w:rFonts w:ascii="Times New Roman" w:hAnsi="Times New Roman" w:cs="Times New Roman"/>
          <w:color w:val="000000"/>
          <w:sz w:val="24"/>
          <w:szCs w:val="24"/>
        </w:rPr>
        <w:t xml:space="preserve"> (wójt wraz z Przewodniczącym Rady)</w:t>
      </w:r>
      <w:r w:rsidRPr="00BC0340">
        <w:rPr>
          <w:rFonts w:ascii="Times New Roman" w:hAnsi="Times New Roman" w:cs="Times New Roman"/>
          <w:color w:val="000000"/>
          <w:sz w:val="24"/>
          <w:szCs w:val="24"/>
        </w:rPr>
        <w:t xml:space="preserve"> w uroczystości Dnia „Solidarności”</w:t>
      </w:r>
      <w:r w:rsidR="00BE522D">
        <w:rPr>
          <w:rFonts w:ascii="Times New Roman" w:hAnsi="Times New Roman" w:cs="Times New Roman"/>
          <w:color w:val="000000"/>
          <w:sz w:val="24"/>
          <w:szCs w:val="24"/>
        </w:rPr>
        <w:t xml:space="preserve"> – złożenie kwiatów pod pomnikiem Poznańskiego Czerwca</w:t>
      </w:r>
    </w:p>
    <w:p w:rsidR="00BC0340" w:rsidRPr="00BC0340" w:rsidRDefault="00BC0340" w:rsidP="00BC0340">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2 IX – zebranie sołtysów – </w:t>
      </w:r>
      <w:r w:rsidR="00BE522D">
        <w:rPr>
          <w:rFonts w:ascii="Times New Roman" w:hAnsi="Times New Roman" w:cs="Times New Roman"/>
          <w:color w:val="000000"/>
          <w:sz w:val="24"/>
          <w:szCs w:val="24"/>
        </w:rPr>
        <w:t xml:space="preserve">omówienie funduszy sołeckich zaplanowanie </w:t>
      </w:r>
      <w:r w:rsidRPr="00BC0340">
        <w:rPr>
          <w:rFonts w:ascii="Times New Roman" w:hAnsi="Times New Roman" w:cs="Times New Roman"/>
          <w:color w:val="000000"/>
          <w:sz w:val="24"/>
          <w:szCs w:val="24"/>
        </w:rPr>
        <w:t>zebrań wiejskich</w:t>
      </w:r>
    </w:p>
    <w:p w:rsidR="00BC0340" w:rsidRPr="00BC0340" w:rsidRDefault="00BC0340" w:rsidP="00BC0340">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5 IX – wizyta posła Bartłomieja Wróblewskiego </w:t>
      </w:r>
      <w:r w:rsidR="000A46DC">
        <w:rPr>
          <w:rFonts w:ascii="Times New Roman" w:hAnsi="Times New Roman" w:cs="Times New Roman"/>
          <w:color w:val="000000"/>
          <w:sz w:val="24"/>
          <w:szCs w:val="24"/>
        </w:rPr>
        <w:t>w gminie. Odwiedził inwestycje będące w jego zainteresowaniu tj. zbiornik retencyjny, kanalizacja w Komornikach. Poseł wspiera także inwestycje zgłoszone do naboru o dofinansowanie, złożone przez Gminę. Gmina złożyła dwa wnioski. Jeden dotyczy przebudowy drogi z Nagradowic do Komornik z wybudowaniem obwodnicy Nagradowic</w:t>
      </w:r>
      <w:r w:rsidR="00C73F6A">
        <w:rPr>
          <w:rFonts w:ascii="Times New Roman" w:hAnsi="Times New Roman" w:cs="Times New Roman"/>
          <w:color w:val="000000"/>
          <w:sz w:val="24"/>
          <w:szCs w:val="24"/>
        </w:rPr>
        <w:t>; drugi wniosek dotyczy uzbrojenia terenów w tym drogę do terenów inwestycyjnych, które powstaną w części południowej Gminy. Zamiar sprzedaży tych terenów zasygnalizowały Targi Poznańskie. Zainteresowanie ze strony inwestorów tymi taranami jest bardzo duże. Gminie zależy przede wszystkim na pierwszym wniosku. Inwestycja wpłynie na atrakcyjność terenów i bezpieczeństwo mieszkańców.</w:t>
      </w:r>
    </w:p>
    <w:p w:rsidR="00BC0340" w:rsidRPr="00BC0340" w:rsidRDefault="00BC0340" w:rsidP="00BC0340">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14 IX –</w:t>
      </w:r>
      <w:r w:rsidR="00C73F6A">
        <w:rPr>
          <w:rFonts w:ascii="Times New Roman" w:hAnsi="Times New Roman" w:cs="Times New Roman"/>
          <w:color w:val="000000"/>
          <w:sz w:val="24"/>
          <w:szCs w:val="24"/>
        </w:rPr>
        <w:t xml:space="preserve"> spotkanie z dyrektorami szkół i omówienie</w:t>
      </w:r>
      <w:r w:rsidRPr="00BC0340">
        <w:rPr>
          <w:rFonts w:ascii="Times New Roman" w:hAnsi="Times New Roman" w:cs="Times New Roman"/>
          <w:color w:val="000000"/>
          <w:sz w:val="24"/>
          <w:szCs w:val="24"/>
        </w:rPr>
        <w:t xml:space="preserve"> organizacj</w:t>
      </w:r>
      <w:r w:rsidR="00C73F6A">
        <w:rPr>
          <w:rFonts w:ascii="Times New Roman" w:hAnsi="Times New Roman" w:cs="Times New Roman"/>
          <w:color w:val="000000"/>
          <w:sz w:val="24"/>
          <w:szCs w:val="24"/>
        </w:rPr>
        <w:t>i</w:t>
      </w:r>
      <w:r w:rsidRPr="00BC0340">
        <w:rPr>
          <w:rFonts w:ascii="Times New Roman" w:hAnsi="Times New Roman" w:cs="Times New Roman"/>
          <w:color w:val="000000"/>
          <w:sz w:val="24"/>
          <w:szCs w:val="24"/>
        </w:rPr>
        <w:t xml:space="preserve"> pracy szkół w nowym roku szkolnym</w:t>
      </w:r>
    </w:p>
    <w:p w:rsidR="00BC0340" w:rsidRPr="00BC0340" w:rsidRDefault="00BC0340" w:rsidP="00BC0340">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15 IX – </w:t>
      </w:r>
      <w:r w:rsidR="00C73F6A">
        <w:rPr>
          <w:rFonts w:ascii="Times New Roman" w:hAnsi="Times New Roman" w:cs="Times New Roman"/>
          <w:color w:val="000000"/>
          <w:sz w:val="24"/>
          <w:szCs w:val="24"/>
        </w:rPr>
        <w:t xml:space="preserve">spotkanie ze </w:t>
      </w:r>
      <w:r w:rsidRPr="00BC0340">
        <w:rPr>
          <w:rFonts w:ascii="Times New Roman" w:hAnsi="Times New Roman" w:cs="Times New Roman"/>
          <w:color w:val="000000"/>
          <w:sz w:val="24"/>
          <w:szCs w:val="24"/>
        </w:rPr>
        <w:t>Stowarzyszenie</w:t>
      </w:r>
      <w:r w:rsidR="00C73F6A">
        <w:rPr>
          <w:rFonts w:ascii="Times New Roman" w:hAnsi="Times New Roman" w:cs="Times New Roman"/>
          <w:color w:val="000000"/>
          <w:sz w:val="24"/>
          <w:szCs w:val="24"/>
        </w:rPr>
        <w:t>m</w:t>
      </w:r>
      <w:r w:rsidRPr="00BC0340">
        <w:rPr>
          <w:rFonts w:ascii="Times New Roman" w:hAnsi="Times New Roman" w:cs="Times New Roman"/>
          <w:color w:val="000000"/>
          <w:sz w:val="24"/>
          <w:szCs w:val="24"/>
        </w:rPr>
        <w:t xml:space="preserve"> Flandri</w:t>
      </w:r>
      <w:r w:rsidR="00C73F6A">
        <w:rPr>
          <w:rFonts w:ascii="Times New Roman" w:hAnsi="Times New Roman" w:cs="Times New Roman"/>
          <w:color w:val="000000"/>
          <w:sz w:val="24"/>
          <w:szCs w:val="24"/>
        </w:rPr>
        <w:t>a Dzienny Dom Opieki Medycznej. Gmina współpracowała ze Stowarzyszeniem, współpraca obejmowała opiekę nad osobami starszymi, które wyposażone były w specjalne sygnalizatory, które monitorowały ich stan zdrowia. Z ramienia Stowarzyszenia była też opieka pielęgniarska, możliwość konsultacji telefonicznej i oceny stanu zdrowia, a w razie potrzeby udzielenia szybkiej pomocy. Jak dotąd było to finansowane ze środków unijnych, Gmina chce kontynuować tą współpracę, ale będzie konieczność finansowania tej współpracy ze środków gminnych.</w:t>
      </w:r>
    </w:p>
    <w:p w:rsidR="00BC0340" w:rsidRDefault="00BC0340" w:rsidP="00BC0340">
      <w:pPr>
        <w:shd w:val="clear" w:color="auto" w:fill="FFFFFF"/>
        <w:spacing w:after="0"/>
        <w:rPr>
          <w:rFonts w:ascii="Times New Roman" w:hAnsi="Times New Roman" w:cs="Times New Roman"/>
          <w:color w:val="000000"/>
          <w:sz w:val="24"/>
          <w:szCs w:val="24"/>
        </w:rPr>
      </w:pPr>
      <w:r w:rsidRPr="00BC0340">
        <w:rPr>
          <w:rFonts w:ascii="Times New Roman" w:hAnsi="Times New Roman" w:cs="Times New Roman"/>
          <w:color w:val="000000"/>
          <w:sz w:val="24"/>
          <w:szCs w:val="24"/>
        </w:rPr>
        <w:t>23 IX – rada budowy ścieżki rowerowej P</w:t>
      </w:r>
      <w:r w:rsidR="00C73F6A">
        <w:rPr>
          <w:rFonts w:ascii="Times New Roman" w:hAnsi="Times New Roman" w:cs="Times New Roman"/>
          <w:color w:val="000000"/>
          <w:sz w:val="24"/>
          <w:szCs w:val="24"/>
        </w:rPr>
        <w:t xml:space="preserve">oznań – </w:t>
      </w:r>
      <w:r w:rsidRPr="00BC0340">
        <w:rPr>
          <w:rFonts w:ascii="Times New Roman" w:hAnsi="Times New Roman" w:cs="Times New Roman"/>
          <w:color w:val="000000"/>
          <w:sz w:val="24"/>
          <w:szCs w:val="24"/>
        </w:rPr>
        <w:t>Tulce</w:t>
      </w:r>
      <w:r w:rsidR="00C73F6A">
        <w:rPr>
          <w:rFonts w:ascii="Times New Roman" w:hAnsi="Times New Roman" w:cs="Times New Roman"/>
          <w:color w:val="000000"/>
          <w:sz w:val="24"/>
          <w:szCs w:val="24"/>
        </w:rPr>
        <w:t>. Inwestycja się rozpoczęła i prace będą nabierać tempa.</w:t>
      </w:r>
    </w:p>
    <w:p w:rsidR="00BC0340" w:rsidRPr="00BC0340" w:rsidRDefault="00BC0340" w:rsidP="00BC0340">
      <w:pPr>
        <w:shd w:val="clear" w:color="auto" w:fill="FFFFFF"/>
        <w:spacing w:after="0"/>
        <w:rPr>
          <w:rFonts w:ascii="Times New Roman" w:hAnsi="Times New Roman" w:cs="Times New Roman"/>
          <w:sz w:val="24"/>
          <w:szCs w:val="24"/>
        </w:rPr>
      </w:pPr>
    </w:p>
    <w:p w:rsidR="00BC0340" w:rsidRPr="00BC0340" w:rsidRDefault="00BC0340" w:rsidP="00BC0340">
      <w:pPr>
        <w:spacing w:after="0"/>
        <w:rPr>
          <w:rFonts w:ascii="Times New Roman" w:hAnsi="Times New Roman" w:cs="Times New Roman"/>
          <w:b/>
          <w:sz w:val="24"/>
          <w:szCs w:val="24"/>
        </w:rPr>
      </w:pPr>
      <w:r w:rsidRPr="00BC0340">
        <w:rPr>
          <w:rFonts w:ascii="Times New Roman" w:hAnsi="Times New Roman" w:cs="Times New Roman"/>
          <w:b/>
          <w:sz w:val="24"/>
          <w:szCs w:val="24"/>
        </w:rPr>
        <w:lastRenderedPageBreak/>
        <w:t>INWESTYCJE I REMONTY</w:t>
      </w:r>
    </w:p>
    <w:p w:rsidR="00BC0340" w:rsidRPr="00BC0340" w:rsidRDefault="00BC0340" w:rsidP="00BC0340">
      <w:pPr>
        <w:shd w:val="clear" w:color="auto" w:fill="FFFFFF"/>
        <w:rPr>
          <w:rFonts w:ascii="Times New Roman" w:eastAsiaTheme="minorHAnsi" w:hAnsi="Times New Roman" w:cs="Times New Roman"/>
          <w:sz w:val="24"/>
          <w:szCs w:val="24"/>
          <w:u w:val="single"/>
        </w:rPr>
      </w:pPr>
      <w:r w:rsidRPr="00BC0340">
        <w:rPr>
          <w:rFonts w:ascii="Times New Roman" w:hAnsi="Times New Roman" w:cs="Times New Roman"/>
          <w:color w:val="000000"/>
          <w:sz w:val="24"/>
          <w:szCs w:val="24"/>
          <w:u w:val="single"/>
        </w:rPr>
        <w:t>Inwestycje zakończone:</w:t>
      </w:r>
    </w:p>
    <w:p w:rsidR="00BC0340" w:rsidRPr="00BC0340" w:rsidRDefault="00BC0340" w:rsidP="008E7CD4">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 zakończona budowa kanalizacji Nagradowice – Komorniki. </w:t>
      </w:r>
      <w:r w:rsidR="00C572AD" w:rsidRPr="00C572AD">
        <w:rPr>
          <w:rFonts w:ascii="Times New Roman" w:hAnsi="Times New Roman" w:cs="Times New Roman"/>
          <w:color w:val="000000"/>
          <w:sz w:val="24"/>
          <w:szCs w:val="24"/>
        </w:rPr>
        <w:t>odcinek od końcówki Nagradowic do przepompowni ścieków przy</w:t>
      </w:r>
      <w:r w:rsidR="00C572AD" w:rsidRPr="00C572AD">
        <w:t xml:space="preserve"> </w:t>
      </w:r>
      <w:r w:rsidR="00C572AD">
        <w:rPr>
          <w:rFonts w:ascii="Times New Roman" w:hAnsi="Times New Roman" w:cs="Times New Roman"/>
          <w:color w:val="000000"/>
          <w:sz w:val="24"/>
          <w:szCs w:val="24"/>
        </w:rPr>
        <w:t>strażnicy w Komornikach – częściowo j</w:t>
      </w:r>
      <w:r w:rsidRPr="00BC0340">
        <w:rPr>
          <w:rFonts w:ascii="Times New Roman" w:hAnsi="Times New Roman" w:cs="Times New Roman"/>
          <w:color w:val="000000"/>
          <w:sz w:val="24"/>
          <w:szCs w:val="24"/>
        </w:rPr>
        <w:t xml:space="preserve">uż płyną ścieki z pierwszych podłączeń. </w:t>
      </w:r>
      <w:r w:rsidR="00C572AD">
        <w:rPr>
          <w:rFonts w:ascii="Times New Roman" w:hAnsi="Times New Roman" w:cs="Times New Roman"/>
          <w:color w:val="000000"/>
          <w:sz w:val="24"/>
          <w:szCs w:val="24"/>
        </w:rPr>
        <w:t>P</w:t>
      </w:r>
      <w:r w:rsidR="00C572AD" w:rsidRPr="00C572AD">
        <w:rPr>
          <w:rFonts w:ascii="Times New Roman" w:hAnsi="Times New Roman" w:cs="Times New Roman"/>
          <w:color w:val="000000"/>
          <w:sz w:val="24"/>
          <w:szCs w:val="24"/>
        </w:rPr>
        <w:t>odłączenie</w:t>
      </w:r>
      <w:r w:rsidR="00C572AD" w:rsidRPr="00C572AD">
        <w:t xml:space="preserve"> </w:t>
      </w:r>
      <w:r w:rsidR="008E7CD4">
        <w:rPr>
          <w:rFonts w:ascii="Times New Roman" w:hAnsi="Times New Roman" w:cs="Times New Roman"/>
          <w:color w:val="000000"/>
          <w:sz w:val="24"/>
          <w:szCs w:val="24"/>
        </w:rPr>
        <w:t xml:space="preserve">części Komornik będzie odbywać się </w:t>
      </w:r>
      <w:r w:rsidR="00C572AD" w:rsidRPr="00C572AD">
        <w:rPr>
          <w:rFonts w:ascii="Times New Roman" w:hAnsi="Times New Roman" w:cs="Times New Roman"/>
          <w:color w:val="000000"/>
          <w:sz w:val="24"/>
          <w:szCs w:val="24"/>
        </w:rPr>
        <w:t>od 10 października.</w:t>
      </w:r>
    </w:p>
    <w:p w:rsidR="00BC0340" w:rsidRPr="00BC0340" w:rsidRDefault="00BC0340" w:rsidP="00BC0340">
      <w:pPr>
        <w:shd w:val="clear" w:color="auto" w:fill="FFFFFF"/>
        <w:rPr>
          <w:rFonts w:ascii="Times New Roman" w:hAnsi="Times New Roman" w:cs="Times New Roman"/>
          <w:sz w:val="24"/>
          <w:szCs w:val="24"/>
        </w:rPr>
      </w:pPr>
      <w:r w:rsidRPr="00BC0340">
        <w:rPr>
          <w:rFonts w:ascii="Times New Roman" w:hAnsi="Times New Roman" w:cs="Times New Roman"/>
          <w:color w:val="000000"/>
          <w:sz w:val="24"/>
          <w:szCs w:val="24"/>
        </w:rPr>
        <w:t xml:space="preserve">- </w:t>
      </w:r>
      <w:r w:rsidRPr="008E7CD4">
        <w:rPr>
          <w:rFonts w:ascii="Times New Roman" w:hAnsi="Times New Roman" w:cs="Times New Roman"/>
          <w:bCs/>
          <w:color w:val="000000"/>
          <w:sz w:val="24"/>
          <w:szCs w:val="24"/>
        </w:rPr>
        <w:t>budowa kolektora kanalizacji Tulce</w:t>
      </w:r>
      <w:r w:rsidR="008E7CD4">
        <w:rPr>
          <w:rFonts w:ascii="Times New Roman" w:hAnsi="Times New Roman" w:cs="Times New Roman"/>
          <w:bCs/>
          <w:color w:val="000000"/>
          <w:sz w:val="24"/>
          <w:szCs w:val="24"/>
        </w:rPr>
        <w:t xml:space="preserve"> </w:t>
      </w:r>
      <w:r w:rsidRPr="008E7CD4">
        <w:rPr>
          <w:rFonts w:ascii="Times New Roman" w:hAnsi="Times New Roman" w:cs="Times New Roman"/>
          <w:bCs/>
          <w:color w:val="000000"/>
          <w:sz w:val="24"/>
          <w:szCs w:val="24"/>
        </w:rPr>
        <w:t>- Poznań</w:t>
      </w:r>
      <w:r w:rsidRPr="00BC0340">
        <w:rPr>
          <w:rFonts w:ascii="Times New Roman" w:hAnsi="Times New Roman" w:cs="Times New Roman"/>
          <w:b/>
          <w:bCs/>
          <w:color w:val="000000"/>
          <w:sz w:val="24"/>
          <w:szCs w:val="24"/>
        </w:rPr>
        <w:t xml:space="preserve"> </w:t>
      </w:r>
      <w:r w:rsidRPr="00BC0340">
        <w:rPr>
          <w:rFonts w:ascii="Times New Roman" w:hAnsi="Times New Roman" w:cs="Times New Roman"/>
          <w:color w:val="000000"/>
          <w:sz w:val="24"/>
          <w:szCs w:val="24"/>
        </w:rPr>
        <w:t xml:space="preserve">– </w:t>
      </w:r>
      <w:r w:rsidR="008E7CD4">
        <w:rPr>
          <w:rFonts w:ascii="Times New Roman" w:hAnsi="Times New Roman" w:cs="Times New Roman"/>
          <w:color w:val="000000"/>
          <w:sz w:val="24"/>
          <w:szCs w:val="24"/>
        </w:rPr>
        <w:t xml:space="preserve">inwestycja weszła w fazę </w:t>
      </w:r>
      <w:r w:rsidRPr="00BC0340">
        <w:rPr>
          <w:rFonts w:ascii="Times New Roman" w:hAnsi="Times New Roman" w:cs="Times New Roman"/>
          <w:color w:val="000000"/>
          <w:sz w:val="24"/>
          <w:szCs w:val="24"/>
        </w:rPr>
        <w:t>rozruch</w:t>
      </w:r>
      <w:r w:rsidR="008E7CD4">
        <w:rPr>
          <w:rFonts w:ascii="Times New Roman" w:hAnsi="Times New Roman" w:cs="Times New Roman"/>
          <w:color w:val="000000"/>
          <w:sz w:val="24"/>
          <w:szCs w:val="24"/>
        </w:rPr>
        <w:t>u technologicznego pozostały do zakończenia pewne formalności.</w:t>
      </w:r>
    </w:p>
    <w:p w:rsidR="00BC0340" w:rsidRPr="00BC0340" w:rsidRDefault="00BC0340" w:rsidP="00BC0340">
      <w:pPr>
        <w:pStyle w:val="NormalnyWeb"/>
        <w:shd w:val="clear" w:color="auto" w:fill="FFFFFF"/>
        <w:spacing w:before="0" w:beforeAutospacing="0" w:after="0" w:afterAutospacing="0" w:line="276" w:lineRule="auto"/>
        <w:rPr>
          <w:u w:val="single"/>
        </w:rPr>
      </w:pPr>
      <w:r w:rsidRPr="00BC0340">
        <w:rPr>
          <w:color w:val="000000"/>
          <w:u w:val="single"/>
        </w:rPr>
        <w:t>Nowe inwestycje:</w:t>
      </w:r>
    </w:p>
    <w:p w:rsidR="00BC0340" w:rsidRPr="00BC0340" w:rsidRDefault="00BC0340" w:rsidP="008E7CD4">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- 1 XI  - podpisanie umowy z wykonawcą budowy przedszkola. 17 IX wykonawca wszedł na budowę </w:t>
      </w:r>
      <w:r w:rsidR="008E7CD4">
        <w:rPr>
          <w:rFonts w:ascii="Times New Roman" w:hAnsi="Times New Roman" w:cs="Times New Roman"/>
          <w:bCs/>
          <w:color w:val="000000"/>
          <w:sz w:val="24"/>
          <w:szCs w:val="24"/>
        </w:rPr>
        <w:t>przedszkola, prace trwają.</w:t>
      </w:r>
    </w:p>
    <w:p w:rsidR="00BC0340" w:rsidRPr="00BC0340" w:rsidRDefault="00BC0340" w:rsidP="008E7CD4">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 budowa </w:t>
      </w:r>
      <w:r w:rsidRPr="008E7CD4">
        <w:rPr>
          <w:rFonts w:ascii="Times New Roman" w:hAnsi="Times New Roman" w:cs="Times New Roman"/>
          <w:bCs/>
          <w:color w:val="000000"/>
          <w:sz w:val="24"/>
          <w:szCs w:val="24"/>
        </w:rPr>
        <w:t>ul. Lawendowej i Brzozowej</w:t>
      </w:r>
      <w:r w:rsidRPr="00BC0340">
        <w:rPr>
          <w:rFonts w:ascii="Times New Roman" w:hAnsi="Times New Roman" w:cs="Times New Roman"/>
          <w:color w:val="000000"/>
          <w:sz w:val="24"/>
          <w:szCs w:val="24"/>
        </w:rPr>
        <w:t xml:space="preserve"> – wykonawca wszedł na budowę kanalizacji sanitarnej – w miarę możliwości równolegle przystąpi do prac brukarskich. </w:t>
      </w:r>
    </w:p>
    <w:p w:rsidR="00BC0340" w:rsidRPr="00BC0340" w:rsidRDefault="00BC0340" w:rsidP="00BC0340">
      <w:pPr>
        <w:shd w:val="clear" w:color="auto" w:fill="FFFFFF"/>
        <w:rPr>
          <w:rFonts w:ascii="Times New Roman" w:hAnsi="Times New Roman" w:cs="Times New Roman"/>
          <w:sz w:val="24"/>
          <w:szCs w:val="24"/>
        </w:rPr>
      </w:pPr>
      <w:r w:rsidRPr="00BC0340">
        <w:rPr>
          <w:rFonts w:ascii="Times New Roman" w:hAnsi="Times New Roman" w:cs="Times New Roman"/>
          <w:color w:val="000000"/>
          <w:sz w:val="24"/>
          <w:szCs w:val="24"/>
        </w:rPr>
        <w:t>- budowa ciągu pieszo-rowerowego Poznań Tulce – inwestycja Powiatu Poznańskiego</w:t>
      </w:r>
      <w:r w:rsidR="008E7CD4">
        <w:rPr>
          <w:rFonts w:ascii="Times New Roman" w:hAnsi="Times New Roman" w:cs="Times New Roman"/>
          <w:color w:val="000000"/>
          <w:sz w:val="24"/>
          <w:szCs w:val="24"/>
        </w:rPr>
        <w:t>. Gmina jest partnerem inwestycji, w zakresie gminy jest</w:t>
      </w:r>
      <w:r w:rsidR="00FD459E">
        <w:rPr>
          <w:rFonts w:ascii="Times New Roman" w:hAnsi="Times New Roman" w:cs="Times New Roman"/>
          <w:color w:val="000000"/>
          <w:sz w:val="24"/>
          <w:szCs w:val="24"/>
        </w:rPr>
        <w:t xml:space="preserve"> min. </w:t>
      </w:r>
      <w:r w:rsidR="008E7CD4">
        <w:rPr>
          <w:rFonts w:ascii="Times New Roman" w:hAnsi="Times New Roman" w:cs="Times New Roman"/>
          <w:color w:val="000000"/>
          <w:sz w:val="24"/>
          <w:szCs w:val="24"/>
        </w:rPr>
        <w:t xml:space="preserve"> przebudowa części oświetlenia ulicznego</w:t>
      </w:r>
    </w:p>
    <w:p w:rsidR="00BC0340" w:rsidRPr="008E7CD4" w:rsidRDefault="00BC0340" w:rsidP="008E7CD4">
      <w:pPr>
        <w:shd w:val="clear" w:color="auto" w:fill="FFFFFF"/>
        <w:spacing w:after="0"/>
        <w:rPr>
          <w:rFonts w:ascii="Times New Roman" w:hAnsi="Times New Roman" w:cs="Times New Roman"/>
          <w:sz w:val="24"/>
          <w:szCs w:val="24"/>
          <w:u w:val="single"/>
        </w:rPr>
      </w:pPr>
      <w:r w:rsidRPr="008E7CD4">
        <w:rPr>
          <w:rFonts w:ascii="Times New Roman" w:hAnsi="Times New Roman" w:cs="Times New Roman"/>
          <w:color w:val="000000"/>
          <w:sz w:val="24"/>
          <w:szCs w:val="24"/>
          <w:u w:val="single"/>
        </w:rPr>
        <w:t>Inwestycje w toku:</w:t>
      </w:r>
    </w:p>
    <w:p w:rsidR="00BC0340" w:rsidRPr="00BC0340" w:rsidRDefault="00BC0340" w:rsidP="00BC0340">
      <w:pPr>
        <w:shd w:val="clear" w:color="auto" w:fill="FFFFFF"/>
        <w:rPr>
          <w:rFonts w:ascii="Times New Roman" w:hAnsi="Times New Roman" w:cs="Times New Roman"/>
          <w:sz w:val="24"/>
          <w:szCs w:val="24"/>
        </w:rPr>
      </w:pPr>
      <w:r w:rsidRPr="008E7CD4">
        <w:rPr>
          <w:rFonts w:ascii="Times New Roman" w:hAnsi="Times New Roman" w:cs="Times New Roman"/>
          <w:color w:val="000000"/>
          <w:sz w:val="24"/>
          <w:szCs w:val="24"/>
        </w:rPr>
        <w:t xml:space="preserve">- </w:t>
      </w:r>
      <w:r w:rsidRPr="008E7CD4">
        <w:rPr>
          <w:rFonts w:ascii="Times New Roman" w:hAnsi="Times New Roman" w:cs="Times New Roman"/>
          <w:bCs/>
          <w:color w:val="000000"/>
          <w:sz w:val="24"/>
          <w:szCs w:val="24"/>
        </w:rPr>
        <w:t>ścieżka rowerowa Kleszczewo-Nagradowice</w:t>
      </w:r>
      <w:r w:rsidRPr="00BC0340">
        <w:rPr>
          <w:rFonts w:ascii="Times New Roman" w:hAnsi="Times New Roman" w:cs="Times New Roman"/>
          <w:color w:val="000000"/>
          <w:sz w:val="24"/>
          <w:szCs w:val="24"/>
        </w:rPr>
        <w:t xml:space="preserve"> –</w:t>
      </w:r>
      <w:r w:rsidRPr="00BC0340">
        <w:rPr>
          <w:rFonts w:ascii="Times New Roman" w:hAnsi="Times New Roman" w:cs="Times New Roman"/>
          <w:color w:val="FF0000"/>
          <w:sz w:val="24"/>
          <w:szCs w:val="24"/>
        </w:rPr>
        <w:t xml:space="preserve"> </w:t>
      </w:r>
      <w:r w:rsidR="008E7CD4" w:rsidRPr="008E7CD4">
        <w:rPr>
          <w:rFonts w:ascii="Times New Roman" w:hAnsi="Times New Roman" w:cs="Times New Roman"/>
          <w:sz w:val="24"/>
          <w:szCs w:val="24"/>
        </w:rPr>
        <w:t xml:space="preserve">w trybie </w:t>
      </w:r>
      <w:r w:rsidRPr="00BC0340">
        <w:rPr>
          <w:rFonts w:ascii="Times New Roman" w:hAnsi="Times New Roman" w:cs="Times New Roman"/>
          <w:color w:val="000000"/>
          <w:sz w:val="24"/>
          <w:szCs w:val="24"/>
        </w:rPr>
        <w:t>zaprojektuj i wybuduj.</w:t>
      </w:r>
      <w:r w:rsidR="008E7CD4">
        <w:rPr>
          <w:rFonts w:ascii="Times New Roman" w:hAnsi="Times New Roman" w:cs="Times New Roman"/>
          <w:color w:val="000000"/>
          <w:sz w:val="24"/>
          <w:szCs w:val="24"/>
        </w:rPr>
        <w:t xml:space="preserve"> Wykonawca </w:t>
      </w:r>
      <w:r w:rsidR="00FD459E">
        <w:rPr>
          <w:rFonts w:ascii="Times New Roman" w:hAnsi="Times New Roman" w:cs="Times New Roman"/>
          <w:color w:val="000000"/>
          <w:sz w:val="24"/>
          <w:szCs w:val="24"/>
        </w:rPr>
        <w:t xml:space="preserve">nadal </w:t>
      </w:r>
      <w:r w:rsidR="008E7CD4">
        <w:rPr>
          <w:rFonts w:ascii="Times New Roman" w:hAnsi="Times New Roman" w:cs="Times New Roman"/>
          <w:color w:val="000000"/>
          <w:sz w:val="24"/>
          <w:szCs w:val="24"/>
        </w:rPr>
        <w:t>czeka na wydanie pozwolenia  na budowę.</w:t>
      </w:r>
    </w:p>
    <w:p w:rsidR="00BC0340" w:rsidRPr="00BC0340" w:rsidRDefault="008E7CD4" w:rsidP="006252E6">
      <w:pPr>
        <w:spacing w:after="0"/>
        <w:rPr>
          <w:rFonts w:ascii="Times New Roman" w:hAnsi="Times New Roman" w:cs="Times New Roman"/>
          <w:sz w:val="24"/>
          <w:szCs w:val="24"/>
        </w:rPr>
      </w:pPr>
      <w:r>
        <w:rPr>
          <w:rFonts w:ascii="Times New Roman" w:hAnsi="Times New Roman" w:cs="Times New Roman"/>
          <w:sz w:val="24"/>
          <w:szCs w:val="24"/>
        </w:rPr>
        <w:t xml:space="preserve">- </w:t>
      </w:r>
      <w:r w:rsidR="00BC0340" w:rsidRPr="00BC0340">
        <w:rPr>
          <w:rFonts w:ascii="Times New Roman" w:hAnsi="Times New Roman" w:cs="Times New Roman"/>
          <w:sz w:val="24"/>
          <w:szCs w:val="24"/>
        </w:rPr>
        <w:t xml:space="preserve">OZE – </w:t>
      </w:r>
      <w:r w:rsidR="00BC0340" w:rsidRPr="006252E6">
        <w:rPr>
          <w:rFonts w:ascii="Times New Roman" w:hAnsi="Times New Roman" w:cs="Times New Roman"/>
          <w:bCs/>
          <w:sz w:val="24"/>
          <w:szCs w:val="24"/>
        </w:rPr>
        <w:t>pompy ciepła</w:t>
      </w:r>
      <w:r w:rsidR="00BC0340" w:rsidRPr="00BC0340">
        <w:rPr>
          <w:rFonts w:ascii="Times New Roman" w:hAnsi="Times New Roman" w:cs="Times New Roman"/>
          <w:sz w:val="24"/>
          <w:szCs w:val="24"/>
        </w:rPr>
        <w:t xml:space="preserve"> – zakończony montaż 30 na 50 pomp w obu gminach. Na terenie Gminy Kleszczewo montaż zakończony w całości. W</w:t>
      </w:r>
      <w:r w:rsidR="00BC0340" w:rsidRPr="00BC0340">
        <w:rPr>
          <w:rFonts w:ascii="Times New Roman" w:hAnsi="Times New Roman" w:cs="Times New Roman"/>
          <w:color w:val="1F497D"/>
          <w:sz w:val="24"/>
          <w:szCs w:val="24"/>
        </w:rPr>
        <w:t xml:space="preserve"> </w:t>
      </w:r>
      <w:r w:rsidR="00BC0340" w:rsidRPr="00BC0340">
        <w:rPr>
          <w:rFonts w:ascii="Times New Roman" w:hAnsi="Times New Roman" w:cs="Times New Roman"/>
          <w:sz w:val="24"/>
          <w:szCs w:val="24"/>
        </w:rPr>
        <w:t>dniu dzisiejszym (27.09) zakończone zostaną ostatnie odwierty. W 20 lokalizacjach trwają prace związane z wykonaniem przyłączy poziomych oraz prace w maszynowni. Zakończenie prac montażowych i uruchomienie ostatnich pomp ma nastąpić z początkiem listopada.</w:t>
      </w:r>
      <w:r w:rsidR="00BC0340" w:rsidRPr="00BC0340">
        <w:rPr>
          <w:rFonts w:ascii="Times New Roman" w:hAnsi="Times New Roman" w:cs="Times New Roman"/>
          <w:color w:val="1F497D"/>
          <w:sz w:val="24"/>
          <w:szCs w:val="24"/>
        </w:rPr>
        <w:t xml:space="preserve"> </w:t>
      </w:r>
      <w:r w:rsidR="00BC0340" w:rsidRPr="00BC0340">
        <w:rPr>
          <w:rFonts w:ascii="Times New Roman" w:hAnsi="Times New Roman" w:cs="Times New Roman"/>
          <w:sz w:val="24"/>
          <w:szCs w:val="24"/>
        </w:rPr>
        <w:t xml:space="preserve">Termin zakończenia inwestycji włącznie z dopełnieniem wymogów formalnych przesunięty z 10 X 2022 na koniec listopada. </w:t>
      </w:r>
    </w:p>
    <w:p w:rsidR="00BC0340" w:rsidRPr="00BC0340" w:rsidRDefault="00BC0340" w:rsidP="006252E6">
      <w:pPr>
        <w:shd w:val="clear" w:color="auto" w:fill="FFFFFF"/>
        <w:spacing w:after="0"/>
        <w:rPr>
          <w:rFonts w:ascii="Times New Roman" w:hAnsi="Times New Roman" w:cs="Times New Roman"/>
          <w:sz w:val="24"/>
          <w:szCs w:val="24"/>
        </w:rPr>
      </w:pPr>
      <w:r w:rsidRPr="00BC0340">
        <w:rPr>
          <w:rFonts w:ascii="Times New Roman" w:hAnsi="Times New Roman" w:cs="Times New Roman"/>
          <w:b/>
          <w:bCs/>
          <w:color w:val="000000"/>
          <w:sz w:val="24"/>
          <w:szCs w:val="24"/>
        </w:rPr>
        <w:t xml:space="preserve">- </w:t>
      </w:r>
      <w:r w:rsidRPr="006252E6">
        <w:rPr>
          <w:rFonts w:ascii="Times New Roman" w:hAnsi="Times New Roman" w:cs="Times New Roman"/>
          <w:bCs/>
          <w:color w:val="000000"/>
          <w:sz w:val="24"/>
          <w:szCs w:val="24"/>
        </w:rPr>
        <w:t>budowa świetlicy w Nagradowicach</w:t>
      </w:r>
      <w:r w:rsidRPr="00BC0340">
        <w:rPr>
          <w:rFonts w:ascii="Times New Roman" w:hAnsi="Times New Roman" w:cs="Times New Roman"/>
          <w:b/>
          <w:bCs/>
          <w:color w:val="000000"/>
          <w:sz w:val="24"/>
          <w:szCs w:val="24"/>
        </w:rPr>
        <w:t xml:space="preserve"> – </w:t>
      </w:r>
      <w:r w:rsidRPr="00BC0340">
        <w:rPr>
          <w:rFonts w:ascii="Times New Roman" w:hAnsi="Times New Roman" w:cs="Times New Roman"/>
          <w:color w:val="000000"/>
          <w:sz w:val="24"/>
          <w:szCs w:val="24"/>
        </w:rPr>
        <w:t>prace wykończeniowe trwają</w:t>
      </w:r>
      <w:r w:rsidRPr="00BC0340">
        <w:rPr>
          <w:rFonts w:ascii="Times New Roman" w:hAnsi="Times New Roman" w:cs="Times New Roman"/>
          <w:b/>
          <w:bCs/>
          <w:color w:val="000000"/>
          <w:sz w:val="24"/>
          <w:szCs w:val="24"/>
        </w:rPr>
        <w:t xml:space="preserve"> </w:t>
      </w:r>
      <w:r w:rsidRPr="00BC0340">
        <w:rPr>
          <w:rFonts w:ascii="Times New Roman" w:hAnsi="Times New Roman" w:cs="Times New Roman"/>
          <w:color w:val="000000"/>
          <w:sz w:val="24"/>
          <w:szCs w:val="24"/>
        </w:rPr>
        <w:t>– ze względu na konieczność uzyskania uzgodnień robót dodatkowych</w:t>
      </w:r>
      <w:r w:rsidR="006252E6">
        <w:rPr>
          <w:rFonts w:ascii="Times New Roman" w:hAnsi="Times New Roman" w:cs="Times New Roman"/>
          <w:color w:val="000000"/>
          <w:sz w:val="24"/>
          <w:szCs w:val="24"/>
        </w:rPr>
        <w:t xml:space="preserve"> (przebudowa poddasza na funkcjonalne pomieszczenia, dobudowanie schodów),</w:t>
      </w:r>
      <w:r w:rsidRPr="00BC0340">
        <w:rPr>
          <w:rFonts w:ascii="Times New Roman" w:hAnsi="Times New Roman" w:cs="Times New Roman"/>
          <w:color w:val="000000"/>
          <w:sz w:val="24"/>
          <w:szCs w:val="24"/>
        </w:rPr>
        <w:t xml:space="preserve"> przedłużono termin zakończenia budowy  do 20 XI. </w:t>
      </w:r>
    </w:p>
    <w:p w:rsidR="00BC0340" w:rsidRPr="00BC0340" w:rsidRDefault="00BC0340" w:rsidP="006252E6">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 </w:t>
      </w:r>
      <w:r w:rsidRPr="006252E6">
        <w:rPr>
          <w:rFonts w:ascii="Times New Roman" w:hAnsi="Times New Roman" w:cs="Times New Roman"/>
          <w:bCs/>
          <w:color w:val="000000"/>
          <w:sz w:val="24"/>
          <w:szCs w:val="24"/>
        </w:rPr>
        <w:t>rewitalizacja parku w Komornikach</w:t>
      </w:r>
      <w:r w:rsidRPr="00BC0340">
        <w:rPr>
          <w:rFonts w:ascii="Times New Roman" w:hAnsi="Times New Roman" w:cs="Times New Roman"/>
          <w:color w:val="000000"/>
          <w:sz w:val="24"/>
          <w:szCs w:val="24"/>
        </w:rPr>
        <w:t xml:space="preserve"> (zaprojektuj i wybuduj): W dniu dzisiejszym </w:t>
      </w:r>
      <w:r w:rsidR="006252E6">
        <w:rPr>
          <w:rFonts w:ascii="Times New Roman" w:hAnsi="Times New Roman" w:cs="Times New Roman"/>
          <w:color w:val="000000"/>
          <w:sz w:val="24"/>
          <w:szCs w:val="24"/>
        </w:rPr>
        <w:t>została przegłosowana uchwała</w:t>
      </w:r>
      <w:r w:rsidRPr="00BC0340">
        <w:rPr>
          <w:rFonts w:ascii="Times New Roman" w:hAnsi="Times New Roman" w:cs="Times New Roman"/>
          <w:color w:val="000000"/>
          <w:sz w:val="24"/>
          <w:szCs w:val="24"/>
        </w:rPr>
        <w:t xml:space="preserve"> o zwiększeniu środków z budżetu gminy na to zadanie. </w:t>
      </w:r>
      <w:r w:rsidR="006252E6">
        <w:rPr>
          <w:rFonts w:ascii="Times New Roman" w:hAnsi="Times New Roman" w:cs="Times New Roman"/>
          <w:color w:val="000000"/>
          <w:sz w:val="24"/>
          <w:szCs w:val="24"/>
        </w:rPr>
        <w:t>Gdybyśmy zrezygnowali z realizacji tej części inwestycji, mogłoby grozić nam utrata dofinansowania wniosku, na który składają się 4 komponenty.</w:t>
      </w:r>
    </w:p>
    <w:p w:rsidR="00BC0340" w:rsidRPr="00BC0340" w:rsidRDefault="00BC0340" w:rsidP="006252E6">
      <w:pPr>
        <w:shd w:val="clear" w:color="auto" w:fill="FFFFFF"/>
        <w:spacing w:after="0"/>
        <w:rPr>
          <w:rFonts w:ascii="Times New Roman" w:hAnsi="Times New Roman" w:cs="Times New Roman"/>
          <w:sz w:val="24"/>
          <w:szCs w:val="24"/>
        </w:rPr>
      </w:pPr>
      <w:r w:rsidRPr="00BC0340">
        <w:rPr>
          <w:rFonts w:ascii="Times New Roman" w:hAnsi="Times New Roman" w:cs="Times New Roman"/>
          <w:color w:val="000000"/>
          <w:sz w:val="24"/>
          <w:szCs w:val="24"/>
        </w:rPr>
        <w:t xml:space="preserve">- </w:t>
      </w:r>
      <w:r w:rsidRPr="006252E6">
        <w:rPr>
          <w:rFonts w:ascii="Times New Roman" w:hAnsi="Times New Roman" w:cs="Times New Roman"/>
          <w:bCs/>
          <w:color w:val="000000"/>
          <w:sz w:val="24"/>
          <w:szCs w:val="24"/>
        </w:rPr>
        <w:t>rewitalizacja stawu w Komornikach</w:t>
      </w:r>
      <w:r w:rsidRPr="00BC0340">
        <w:rPr>
          <w:rFonts w:ascii="Times New Roman" w:hAnsi="Times New Roman" w:cs="Times New Roman"/>
          <w:color w:val="000000"/>
          <w:sz w:val="24"/>
          <w:szCs w:val="24"/>
        </w:rPr>
        <w:t xml:space="preserve"> wraz z zagospodarowaniem terenu (zaprojektuj i wybuduj)  - </w:t>
      </w:r>
      <w:r w:rsidR="006252E6">
        <w:rPr>
          <w:rFonts w:ascii="Times New Roman" w:hAnsi="Times New Roman" w:cs="Times New Roman"/>
          <w:color w:val="000000"/>
          <w:sz w:val="24"/>
          <w:szCs w:val="24"/>
        </w:rPr>
        <w:t>trwają prace</w:t>
      </w:r>
      <w:r w:rsidRPr="00BC0340">
        <w:rPr>
          <w:rFonts w:ascii="Times New Roman" w:hAnsi="Times New Roman" w:cs="Times New Roman"/>
          <w:color w:val="000000"/>
          <w:sz w:val="24"/>
          <w:szCs w:val="24"/>
        </w:rPr>
        <w:t xml:space="preserve">.  </w:t>
      </w:r>
    </w:p>
    <w:p w:rsidR="00BC0340" w:rsidRPr="00BC0340" w:rsidRDefault="00BC0340" w:rsidP="00BC0340">
      <w:pPr>
        <w:shd w:val="clear" w:color="auto" w:fill="FFFFFF"/>
        <w:rPr>
          <w:rFonts w:ascii="Times New Roman" w:hAnsi="Times New Roman" w:cs="Times New Roman"/>
          <w:sz w:val="24"/>
          <w:szCs w:val="24"/>
        </w:rPr>
      </w:pPr>
      <w:r w:rsidRPr="00BC0340">
        <w:rPr>
          <w:rFonts w:ascii="Times New Roman" w:hAnsi="Times New Roman" w:cs="Times New Roman"/>
          <w:color w:val="000000"/>
          <w:sz w:val="24"/>
          <w:szCs w:val="24"/>
        </w:rPr>
        <w:t xml:space="preserve">- </w:t>
      </w:r>
      <w:r w:rsidRPr="006252E6">
        <w:rPr>
          <w:rFonts w:ascii="Times New Roman" w:hAnsi="Times New Roman" w:cs="Times New Roman"/>
          <w:bCs/>
          <w:color w:val="000000"/>
          <w:sz w:val="24"/>
          <w:szCs w:val="24"/>
        </w:rPr>
        <w:t>budowa kolektora kanalizacji sanitarnej</w:t>
      </w:r>
      <w:r w:rsidRPr="00BC0340">
        <w:rPr>
          <w:rFonts w:ascii="Times New Roman" w:hAnsi="Times New Roman" w:cs="Times New Roman"/>
          <w:b/>
          <w:bCs/>
          <w:color w:val="000000"/>
          <w:sz w:val="24"/>
          <w:szCs w:val="24"/>
        </w:rPr>
        <w:t xml:space="preserve"> </w:t>
      </w:r>
      <w:r w:rsidRPr="00BC0340">
        <w:rPr>
          <w:rFonts w:ascii="Times New Roman" w:hAnsi="Times New Roman" w:cs="Times New Roman"/>
          <w:color w:val="000000"/>
          <w:sz w:val="24"/>
          <w:szCs w:val="24"/>
        </w:rPr>
        <w:t xml:space="preserve">od siedziby </w:t>
      </w:r>
      <w:proofErr w:type="spellStart"/>
      <w:r w:rsidRPr="00BC0340">
        <w:rPr>
          <w:rFonts w:ascii="Times New Roman" w:hAnsi="Times New Roman" w:cs="Times New Roman"/>
          <w:color w:val="000000"/>
          <w:sz w:val="24"/>
          <w:szCs w:val="24"/>
        </w:rPr>
        <w:t>Hoppecke</w:t>
      </w:r>
      <w:proofErr w:type="spellEnd"/>
      <w:r w:rsidRPr="00BC0340">
        <w:rPr>
          <w:rFonts w:ascii="Times New Roman" w:hAnsi="Times New Roman" w:cs="Times New Roman"/>
          <w:color w:val="000000"/>
          <w:sz w:val="24"/>
          <w:szCs w:val="24"/>
        </w:rPr>
        <w:t xml:space="preserve"> Baterie Polska do przepompow</w:t>
      </w:r>
      <w:r w:rsidR="006252E6">
        <w:rPr>
          <w:rFonts w:ascii="Times New Roman" w:hAnsi="Times New Roman" w:cs="Times New Roman"/>
          <w:color w:val="000000"/>
          <w:sz w:val="24"/>
          <w:szCs w:val="24"/>
        </w:rPr>
        <w:t xml:space="preserve">ni przy strażnicy w Komornikach. </w:t>
      </w:r>
      <w:r w:rsidRPr="00BC0340">
        <w:rPr>
          <w:rFonts w:ascii="Times New Roman" w:hAnsi="Times New Roman" w:cs="Times New Roman"/>
          <w:color w:val="000000"/>
          <w:sz w:val="24"/>
          <w:szCs w:val="24"/>
        </w:rPr>
        <w:t>Do wykonania pozostało odtworzenie nawierzchni. Powiat przystał na propozycję dofinansowania w wysokości 600 tys. zł (</w:t>
      </w:r>
      <w:r w:rsidR="006252E6">
        <w:rPr>
          <w:rFonts w:ascii="Times New Roman" w:hAnsi="Times New Roman" w:cs="Times New Roman"/>
          <w:color w:val="000000"/>
          <w:sz w:val="24"/>
          <w:szCs w:val="24"/>
        </w:rPr>
        <w:t>jest obawa czy obecnie to wystarczy</w:t>
      </w:r>
      <w:r w:rsidRPr="00BC0340">
        <w:rPr>
          <w:rFonts w:ascii="Times New Roman" w:hAnsi="Times New Roman" w:cs="Times New Roman"/>
          <w:color w:val="000000"/>
          <w:sz w:val="24"/>
          <w:szCs w:val="24"/>
        </w:rPr>
        <w:t>) W przygotowaniu dokumentacja przetargowa.</w:t>
      </w:r>
    </w:p>
    <w:p w:rsidR="00BC0340" w:rsidRPr="00BC0340" w:rsidRDefault="00BC0340" w:rsidP="00BC0340">
      <w:pPr>
        <w:shd w:val="clear" w:color="auto" w:fill="FFFFFF"/>
        <w:rPr>
          <w:rFonts w:ascii="Times New Roman" w:hAnsi="Times New Roman" w:cs="Times New Roman"/>
          <w:sz w:val="24"/>
          <w:szCs w:val="24"/>
        </w:rPr>
      </w:pPr>
      <w:r w:rsidRPr="00BC0340">
        <w:rPr>
          <w:rFonts w:ascii="Times New Roman" w:hAnsi="Times New Roman" w:cs="Times New Roman"/>
          <w:color w:val="000000"/>
          <w:sz w:val="24"/>
          <w:szCs w:val="24"/>
        </w:rPr>
        <w:lastRenderedPageBreak/>
        <w:t xml:space="preserve">- </w:t>
      </w:r>
      <w:r w:rsidRPr="006252E6">
        <w:rPr>
          <w:rFonts w:ascii="Times New Roman" w:hAnsi="Times New Roman" w:cs="Times New Roman"/>
          <w:bCs/>
          <w:color w:val="000000"/>
          <w:sz w:val="24"/>
          <w:szCs w:val="24"/>
        </w:rPr>
        <w:t>budowa kanalizacji w Komornikach etap II</w:t>
      </w:r>
      <w:r w:rsidR="006252E6">
        <w:rPr>
          <w:rFonts w:ascii="Times New Roman" w:hAnsi="Times New Roman" w:cs="Times New Roman"/>
          <w:bCs/>
          <w:color w:val="000000"/>
          <w:sz w:val="24"/>
          <w:szCs w:val="24"/>
        </w:rPr>
        <w:t xml:space="preserve"> (budowa kanalizacji w starej części miejscowości)</w:t>
      </w:r>
      <w:r w:rsidRPr="00BC0340">
        <w:rPr>
          <w:rFonts w:ascii="Times New Roman" w:hAnsi="Times New Roman" w:cs="Times New Roman"/>
          <w:color w:val="000000"/>
          <w:sz w:val="24"/>
          <w:szCs w:val="24"/>
        </w:rPr>
        <w:t xml:space="preserve"> – prace dobiegają końca - obecnie prowadz</w:t>
      </w:r>
      <w:r w:rsidR="006252E6">
        <w:rPr>
          <w:rFonts w:ascii="Times New Roman" w:hAnsi="Times New Roman" w:cs="Times New Roman"/>
          <w:color w:val="000000"/>
          <w:sz w:val="24"/>
          <w:szCs w:val="24"/>
        </w:rPr>
        <w:t>one głównie w rejonie strażnicy.</w:t>
      </w:r>
      <w:r w:rsidRPr="00BC0340">
        <w:rPr>
          <w:rFonts w:ascii="Times New Roman" w:hAnsi="Times New Roman" w:cs="Times New Roman"/>
          <w:color w:val="000000"/>
          <w:sz w:val="24"/>
          <w:szCs w:val="24"/>
        </w:rPr>
        <w:t xml:space="preserve"> </w:t>
      </w:r>
      <w:r w:rsidR="006252E6">
        <w:rPr>
          <w:rFonts w:ascii="Times New Roman" w:hAnsi="Times New Roman" w:cs="Times New Roman"/>
          <w:color w:val="000000"/>
          <w:sz w:val="24"/>
          <w:szCs w:val="24"/>
        </w:rPr>
        <w:t>P</w:t>
      </w:r>
      <w:r w:rsidRPr="00BC0340">
        <w:rPr>
          <w:rFonts w:ascii="Times New Roman" w:hAnsi="Times New Roman" w:cs="Times New Roman"/>
          <w:color w:val="000000"/>
          <w:sz w:val="24"/>
          <w:szCs w:val="24"/>
        </w:rPr>
        <w:t xml:space="preserve">rzewidziane </w:t>
      </w:r>
      <w:r w:rsidR="006252E6">
        <w:rPr>
          <w:rFonts w:ascii="Times New Roman" w:hAnsi="Times New Roman" w:cs="Times New Roman"/>
          <w:color w:val="000000"/>
          <w:sz w:val="24"/>
          <w:szCs w:val="24"/>
        </w:rPr>
        <w:t xml:space="preserve">jest </w:t>
      </w:r>
      <w:r w:rsidRPr="00BC0340">
        <w:rPr>
          <w:rFonts w:ascii="Times New Roman" w:hAnsi="Times New Roman" w:cs="Times New Roman"/>
          <w:color w:val="000000"/>
          <w:sz w:val="24"/>
          <w:szCs w:val="24"/>
        </w:rPr>
        <w:t>odtworzenie nawierzchni</w:t>
      </w:r>
      <w:r w:rsidR="006252E6">
        <w:rPr>
          <w:rFonts w:ascii="Times New Roman" w:hAnsi="Times New Roman" w:cs="Times New Roman"/>
          <w:color w:val="000000"/>
          <w:sz w:val="24"/>
          <w:szCs w:val="24"/>
        </w:rPr>
        <w:t>, z poszerzeniem drogi</w:t>
      </w:r>
      <w:r w:rsidR="00CB7DA7">
        <w:rPr>
          <w:rFonts w:ascii="Times New Roman" w:hAnsi="Times New Roman" w:cs="Times New Roman"/>
          <w:color w:val="000000"/>
          <w:sz w:val="24"/>
          <w:szCs w:val="24"/>
        </w:rPr>
        <w:t>. Drogi gminne są wąskie, chcemy poprawić bezpieczeństwo.</w:t>
      </w:r>
      <w:r w:rsidRPr="00BC0340">
        <w:rPr>
          <w:rFonts w:ascii="Times New Roman" w:hAnsi="Times New Roman" w:cs="Times New Roman"/>
          <w:color w:val="000000"/>
          <w:sz w:val="24"/>
          <w:szCs w:val="24"/>
        </w:rPr>
        <w:t xml:space="preserve"> </w:t>
      </w:r>
    </w:p>
    <w:p w:rsidR="00BC0340" w:rsidRPr="00BC0340" w:rsidRDefault="00BC0340" w:rsidP="00BC0340">
      <w:pPr>
        <w:rPr>
          <w:rFonts w:ascii="Times New Roman" w:hAnsi="Times New Roman" w:cs="Times New Roman"/>
          <w:color w:val="000000"/>
          <w:sz w:val="24"/>
          <w:szCs w:val="24"/>
        </w:rPr>
      </w:pPr>
      <w:r w:rsidRPr="00BC0340">
        <w:rPr>
          <w:rFonts w:ascii="Times New Roman" w:hAnsi="Times New Roman" w:cs="Times New Roman"/>
          <w:color w:val="000000"/>
          <w:sz w:val="24"/>
          <w:szCs w:val="24"/>
        </w:rPr>
        <w:t xml:space="preserve">- </w:t>
      </w:r>
      <w:r w:rsidRPr="00BC0340">
        <w:rPr>
          <w:rFonts w:ascii="Times New Roman" w:hAnsi="Times New Roman" w:cs="Times New Roman"/>
          <w:b/>
          <w:bCs/>
          <w:color w:val="000000"/>
          <w:sz w:val="24"/>
          <w:szCs w:val="24"/>
        </w:rPr>
        <w:t xml:space="preserve">inwestycje ZK: - </w:t>
      </w:r>
      <w:r w:rsidRPr="00CB7DA7">
        <w:rPr>
          <w:rFonts w:ascii="Times New Roman" w:hAnsi="Times New Roman" w:cs="Times New Roman"/>
          <w:bCs/>
          <w:color w:val="000000"/>
          <w:sz w:val="24"/>
          <w:szCs w:val="24"/>
        </w:rPr>
        <w:t xml:space="preserve">budowa sieci wodociągowej </w:t>
      </w:r>
      <w:r w:rsidRPr="00BC0340">
        <w:rPr>
          <w:rFonts w:ascii="Times New Roman" w:hAnsi="Times New Roman" w:cs="Times New Roman"/>
          <w:b/>
          <w:bCs/>
          <w:color w:val="000000"/>
          <w:sz w:val="24"/>
          <w:szCs w:val="24"/>
        </w:rPr>
        <w:t xml:space="preserve">– </w:t>
      </w:r>
      <w:r w:rsidRPr="00BC0340">
        <w:rPr>
          <w:rFonts w:ascii="Times New Roman" w:hAnsi="Times New Roman" w:cs="Times New Roman"/>
          <w:color w:val="000000"/>
          <w:sz w:val="24"/>
          <w:szCs w:val="24"/>
        </w:rPr>
        <w:t>zakończone prace w Krzyżownikach i Komornikach. Prace na ul. Gospodarczej w Tulcach</w:t>
      </w:r>
      <w:r w:rsidR="00CB7DA7">
        <w:rPr>
          <w:rFonts w:ascii="Times New Roman" w:hAnsi="Times New Roman" w:cs="Times New Roman"/>
          <w:color w:val="000000"/>
          <w:sz w:val="24"/>
          <w:szCs w:val="24"/>
        </w:rPr>
        <w:t xml:space="preserve"> (wymiana sieci wodociągowej)</w:t>
      </w:r>
      <w:r w:rsidRPr="00BC0340">
        <w:rPr>
          <w:rFonts w:ascii="Times New Roman" w:hAnsi="Times New Roman" w:cs="Times New Roman"/>
          <w:color w:val="000000"/>
          <w:sz w:val="24"/>
          <w:szCs w:val="24"/>
        </w:rPr>
        <w:t xml:space="preserve">.  </w:t>
      </w:r>
      <w:r w:rsidR="00CB7DA7">
        <w:rPr>
          <w:rFonts w:ascii="Times New Roman" w:hAnsi="Times New Roman" w:cs="Times New Roman"/>
          <w:color w:val="000000"/>
          <w:sz w:val="24"/>
          <w:szCs w:val="24"/>
        </w:rPr>
        <w:t>Podłączenie Osiedla Przylesie do sieci gminnej, odłączenie od stacji wodociągowej w centrum.</w:t>
      </w:r>
    </w:p>
    <w:p w:rsidR="00BC0340" w:rsidRDefault="00BC0340" w:rsidP="00BC0340">
      <w:pPr>
        <w:spacing w:after="0"/>
        <w:rPr>
          <w:rFonts w:ascii="Times New Roman" w:hAnsi="Times New Roman" w:cs="Times New Roman"/>
          <w:sz w:val="24"/>
          <w:szCs w:val="24"/>
        </w:rPr>
      </w:pPr>
      <w:r w:rsidRPr="00BC0340">
        <w:rPr>
          <w:rFonts w:ascii="Times New Roman" w:hAnsi="Times New Roman" w:cs="Times New Roman"/>
          <w:color w:val="000000"/>
          <w:sz w:val="24"/>
          <w:szCs w:val="24"/>
        </w:rPr>
        <w:t>  </w:t>
      </w:r>
      <w:r w:rsidRPr="00BC0340">
        <w:rPr>
          <w:rFonts w:ascii="Times New Roman" w:hAnsi="Times New Roman" w:cs="Times New Roman"/>
          <w:sz w:val="24"/>
          <w:szCs w:val="24"/>
        </w:rPr>
        <w:t xml:space="preserve">- </w:t>
      </w:r>
      <w:r w:rsidRPr="00BC0340">
        <w:rPr>
          <w:rFonts w:ascii="Times New Roman" w:hAnsi="Times New Roman" w:cs="Times New Roman"/>
          <w:b/>
          <w:bCs/>
          <w:sz w:val="24"/>
          <w:szCs w:val="24"/>
        </w:rPr>
        <w:t>Zbiornik retencyjny Tulce</w:t>
      </w:r>
      <w:r w:rsidRPr="00BC0340">
        <w:rPr>
          <w:rFonts w:ascii="Times New Roman" w:hAnsi="Times New Roman" w:cs="Times New Roman"/>
          <w:sz w:val="24"/>
          <w:szCs w:val="24"/>
        </w:rPr>
        <w:t xml:space="preserve"> – inwestor Wody Polskie – budowa w toku. Oczekujemy na odpowiedź na wniosek skierowany do KOWR w Warszawie w sprawie przekazania na rzecz Gminy gruntów do zagospodarowania na potrzeby rekreacji i sportu. </w:t>
      </w:r>
    </w:p>
    <w:p w:rsidR="00CB7DA7" w:rsidRPr="00BC0340" w:rsidRDefault="00CB7DA7" w:rsidP="00BC0340">
      <w:pPr>
        <w:spacing w:after="0"/>
        <w:rPr>
          <w:rFonts w:ascii="Times New Roman" w:hAnsi="Times New Roman" w:cs="Times New Roman"/>
          <w:sz w:val="24"/>
          <w:szCs w:val="24"/>
        </w:rPr>
      </w:pPr>
    </w:p>
    <w:p w:rsidR="00BC0340" w:rsidRPr="00CB7DA7" w:rsidRDefault="00BC0340" w:rsidP="00BC0340">
      <w:pPr>
        <w:spacing w:after="0"/>
        <w:rPr>
          <w:rFonts w:ascii="Times New Roman" w:hAnsi="Times New Roman" w:cs="Times New Roman"/>
          <w:b/>
          <w:sz w:val="24"/>
          <w:szCs w:val="24"/>
        </w:rPr>
      </w:pPr>
      <w:r w:rsidRPr="00CB7DA7">
        <w:rPr>
          <w:rFonts w:ascii="Times New Roman" w:hAnsi="Times New Roman" w:cs="Times New Roman"/>
          <w:b/>
          <w:sz w:val="24"/>
          <w:szCs w:val="24"/>
        </w:rPr>
        <w:t>INFORMACJE</w:t>
      </w:r>
    </w:p>
    <w:p w:rsidR="00BC0340" w:rsidRPr="00BC0340" w:rsidRDefault="00CB7DA7" w:rsidP="004164A8">
      <w:pPr>
        <w:shd w:val="clear" w:color="auto" w:fill="FFFFFF"/>
        <w:spacing w:after="0"/>
        <w:ind w:left="0" w:firstLine="0"/>
        <w:rPr>
          <w:rFonts w:ascii="Times New Roman" w:eastAsiaTheme="minorHAnsi" w:hAnsi="Times New Roman" w:cs="Times New Roman"/>
          <w:color w:val="000000"/>
          <w:sz w:val="24"/>
          <w:szCs w:val="24"/>
        </w:rPr>
      </w:pPr>
      <w:r>
        <w:rPr>
          <w:rFonts w:ascii="Times New Roman" w:hAnsi="Times New Roman" w:cs="Times New Roman"/>
          <w:color w:val="000000"/>
          <w:sz w:val="24"/>
          <w:szCs w:val="24"/>
        </w:rPr>
        <w:t>Odbyło się spotkanie w Starostwie podczas którego omawiano aktualn</w:t>
      </w:r>
      <w:r w:rsidR="000B34C1">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sytuację w regionie i sprawy bezpieczeństwa. Są to działania prewencyjne. </w:t>
      </w:r>
      <w:r w:rsidR="00BC0340" w:rsidRPr="00BC0340">
        <w:rPr>
          <w:rFonts w:ascii="Times New Roman" w:hAnsi="Times New Roman" w:cs="Times New Roman"/>
          <w:color w:val="000000"/>
          <w:sz w:val="24"/>
          <w:szCs w:val="24"/>
        </w:rPr>
        <w:t xml:space="preserve">Dla Gminy zabezpieczono jodek potasu. Preparaty zmagazynowano w PSP </w:t>
      </w:r>
      <w:r>
        <w:rPr>
          <w:rFonts w:ascii="Times New Roman" w:hAnsi="Times New Roman" w:cs="Times New Roman"/>
          <w:color w:val="000000"/>
          <w:sz w:val="24"/>
          <w:szCs w:val="24"/>
        </w:rPr>
        <w:t xml:space="preserve">w Poznaniu, w </w:t>
      </w:r>
      <w:r w:rsidR="00BC0340" w:rsidRPr="00BC0340">
        <w:rPr>
          <w:rFonts w:ascii="Times New Roman" w:hAnsi="Times New Roman" w:cs="Times New Roman"/>
          <w:color w:val="000000"/>
          <w:sz w:val="24"/>
          <w:szCs w:val="24"/>
        </w:rPr>
        <w:t xml:space="preserve">ciągu 1 godz.  zostanie dostarczony do Gminy, skąd będzie dystrybuowany wśród mieszkańców. Preparaty będą podawane osobom do 60 roku życia. </w:t>
      </w:r>
    </w:p>
    <w:p w:rsidR="00BC0340" w:rsidRDefault="00CB7DA7" w:rsidP="00CB7DA7">
      <w:pPr>
        <w:spacing w:after="0"/>
        <w:ind w:left="0" w:firstLine="708"/>
        <w:rPr>
          <w:rFonts w:ascii="Times New Roman" w:hAnsi="Times New Roman" w:cs="Times New Roman"/>
          <w:color w:val="000000"/>
          <w:sz w:val="24"/>
          <w:szCs w:val="24"/>
        </w:rPr>
      </w:pPr>
      <w:r w:rsidRPr="00CB7DA7">
        <w:rPr>
          <w:rFonts w:ascii="Times New Roman" w:hAnsi="Times New Roman" w:cs="Times New Roman"/>
          <w:color w:val="000000"/>
          <w:sz w:val="24"/>
          <w:szCs w:val="24"/>
        </w:rPr>
        <w:t>Pan Wójt poinformował, że Pani Genowefa Przepióra</w:t>
      </w:r>
      <w:r>
        <w:rPr>
          <w:rFonts w:ascii="Times New Roman" w:hAnsi="Times New Roman" w:cs="Times New Roman"/>
          <w:color w:val="000000"/>
          <w:sz w:val="24"/>
          <w:szCs w:val="24"/>
        </w:rPr>
        <w:t>,</w:t>
      </w:r>
      <w:r w:rsidRPr="00CB7DA7">
        <w:rPr>
          <w:rFonts w:ascii="Times New Roman" w:hAnsi="Times New Roman" w:cs="Times New Roman"/>
          <w:color w:val="000000"/>
          <w:sz w:val="24"/>
          <w:szCs w:val="24"/>
        </w:rPr>
        <w:t xml:space="preserve"> dotychczasowy wieloletni Sekretarz Gminy</w:t>
      </w:r>
      <w:r>
        <w:rPr>
          <w:rFonts w:ascii="Times New Roman" w:hAnsi="Times New Roman" w:cs="Times New Roman"/>
          <w:color w:val="000000"/>
          <w:sz w:val="24"/>
          <w:szCs w:val="24"/>
        </w:rPr>
        <w:t xml:space="preserve"> Kleszczewo, przechodzi na emeryturę. Pan Wójt podziękował Pani Sekretarz za pracę na rzecz samorządu </w:t>
      </w:r>
      <w:r w:rsidR="004164A8">
        <w:rPr>
          <w:rFonts w:ascii="Times New Roman" w:hAnsi="Times New Roman" w:cs="Times New Roman"/>
          <w:color w:val="000000"/>
          <w:sz w:val="24"/>
          <w:szCs w:val="24"/>
        </w:rPr>
        <w:t>i przedstawił</w:t>
      </w:r>
      <w:r>
        <w:rPr>
          <w:rFonts w:ascii="Times New Roman" w:hAnsi="Times New Roman" w:cs="Times New Roman"/>
          <w:color w:val="000000"/>
          <w:sz w:val="24"/>
          <w:szCs w:val="24"/>
        </w:rPr>
        <w:t xml:space="preserve"> ścieżkę</w:t>
      </w:r>
      <w:r w:rsidR="004164A8">
        <w:rPr>
          <w:rFonts w:ascii="Times New Roman" w:hAnsi="Times New Roman" w:cs="Times New Roman"/>
          <w:color w:val="000000"/>
          <w:sz w:val="24"/>
          <w:szCs w:val="24"/>
        </w:rPr>
        <w:t xml:space="preserve"> kariery oraz funkcje pełnione przez nią funkcje w Gminie.</w:t>
      </w:r>
    </w:p>
    <w:p w:rsidR="004164A8" w:rsidRPr="004164A8" w:rsidRDefault="004164A8" w:rsidP="004164A8">
      <w:pPr>
        <w:spacing w:after="0"/>
        <w:ind w:left="0" w:firstLine="0"/>
        <w:rPr>
          <w:rFonts w:ascii="Times New Roman" w:hAnsi="Times New Roman" w:cs="Times New Roman"/>
          <w:sz w:val="24"/>
          <w:szCs w:val="24"/>
        </w:rPr>
      </w:pPr>
      <w:r w:rsidRPr="004164A8">
        <w:rPr>
          <w:rFonts w:ascii="Times New Roman" w:hAnsi="Times New Roman" w:cs="Times New Roman"/>
          <w:sz w:val="24"/>
          <w:szCs w:val="24"/>
        </w:rPr>
        <w:t>Pani Genowefa Przepióra pracę w Urzędzie rozpoczęła 02 stycznia 1986 r. na stanowisku inspektora ds. wymiaru podatku i opłat. 01 lutego 1989 r. objęła stanowisko Sekretarza Urzędu, a po wyborach samorządowych 24 lipca 1990 r. została powołana na stanowisko Sekretarza Gminy Kleszczewo.</w:t>
      </w:r>
    </w:p>
    <w:p w:rsidR="004164A8" w:rsidRPr="004164A8" w:rsidRDefault="004164A8" w:rsidP="004164A8">
      <w:pPr>
        <w:spacing w:after="0"/>
        <w:rPr>
          <w:rFonts w:ascii="Times New Roman" w:hAnsi="Times New Roman" w:cs="Times New Roman"/>
          <w:sz w:val="24"/>
          <w:szCs w:val="24"/>
        </w:rPr>
      </w:pPr>
      <w:r w:rsidRPr="004164A8">
        <w:rPr>
          <w:rFonts w:ascii="Times New Roman" w:hAnsi="Times New Roman" w:cs="Times New Roman"/>
          <w:sz w:val="24"/>
          <w:szCs w:val="24"/>
        </w:rPr>
        <w:t>13 lutego 1996 r. Wójt Bogdan Kemnitz powierzył Pani Sekretarz dodatkowo pełnienie funkcji Zastępcy Wójta.</w:t>
      </w:r>
    </w:p>
    <w:p w:rsidR="004164A8" w:rsidRPr="004164A8" w:rsidRDefault="004164A8" w:rsidP="004164A8">
      <w:pPr>
        <w:spacing w:after="0"/>
        <w:rPr>
          <w:rFonts w:ascii="Times New Roman" w:hAnsi="Times New Roman" w:cs="Times New Roman"/>
          <w:sz w:val="24"/>
          <w:szCs w:val="24"/>
        </w:rPr>
      </w:pPr>
      <w:r w:rsidRPr="004164A8">
        <w:rPr>
          <w:rFonts w:ascii="Times New Roman" w:hAnsi="Times New Roman" w:cs="Times New Roman"/>
          <w:sz w:val="24"/>
          <w:szCs w:val="24"/>
        </w:rPr>
        <w:t>Wśród  funkcji pełnionych przez Panią Sekretarz wymienić należy min.:</w:t>
      </w:r>
    </w:p>
    <w:p w:rsidR="004164A8" w:rsidRPr="004164A8" w:rsidRDefault="004164A8" w:rsidP="004164A8">
      <w:pPr>
        <w:numPr>
          <w:ilvl w:val="0"/>
          <w:numId w:val="2"/>
        </w:numPr>
        <w:spacing w:after="0"/>
        <w:rPr>
          <w:rFonts w:ascii="Times New Roman" w:hAnsi="Times New Roman" w:cs="Times New Roman"/>
          <w:sz w:val="24"/>
          <w:szCs w:val="24"/>
        </w:rPr>
      </w:pPr>
      <w:r w:rsidRPr="004164A8">
        <w:rPr>
          <w:rFonts w:ascii="Times New Roman" w:hAnsi="Times New Roman" w:cs="Times New Roman"/>
          <w:sz w:val="24"/>
          <w:szCs w:val="24"/>
        </w:rPr>
        <w:t>Zastępca Kierownika Urzędu Stanu Cywilnego (1991-2000)</w:t>
      </w:r>
    </w:p>
    <w:p w:rsidR="004164A8" w:rsidRPr="004164A8" w:rsidRDefault="004164A8" w:rsidP="004164A8">
      <w:pPr>
        <w:numPr>
          <w:ilvl w:val="0"/>
          <w:numId w:val="2"/>
        </w:numPr>
        <w:spacing w:after="0"/>
        <w:rPr>
          <w:rFonts w:ascii="Times New Roman" w:hAnsi="Times New Roman" w:cs="Times New Roman"/>
          <w:sz w:val="24"/>
          <w:szCs w:val="24"/>
        </w:rPr>
      </w:pPr>
      <w:r w:rsidRPr="004164A8">
        <w:rPr>
          <w:rFonts w:ascii="Times New Roman" w:hAnsi="Times New Roman" w:cs="Times New Roman"/>
          <w:sz w:val="24"/>
          <w:szCs w:val="24"/>
        </w:rPr>
        <w:t>Członek Zarządu Gminy (1996-2002)</w:t>
      </w:r>
    </w:p>
    <w:p w:rsidR="004164A8" w:rsidRPr="004164A8" w:rsidRDefault="004164A8" w:rsidP="004164A8">
      <w:pPr>
        <w:numPr>
          <w:ilvl w:val="0"/>
          <w:numId w:val="2"/>
        </w:numPr>
        <w:spacing w:after="0"/>
        <w:rPr>
          <w:rFonts w:ascii="Times New Roman" w:hAnsi="Times New Roman" w:cs="Times New Roman"/>
          <w:sz w:val="24"/>
          <w:szCs w:val="24"/>
        </w:rPr>
      </w:pPr>
      <w:r w:rsidRPr="004164A8">
        <w:rPr>
          <w:rFonts w:ascii="Times New Roman" w:hAnsi="Times New Roman" w:cs="Times New Roman"/>
          <w:sz w:val="24"/>
          <w:szCs w:val="24"/>
        </w:rPr>
        <w:t>Członek Komisji Finansowo - Gospodarczej Rady Gminy (1990-1998)</w:t>
      </w:r>
    </w:p>
    <w:p w:rsidR="004164A8" w:rsidRPr="004164A8" w:rsidRDefault="004164A8" w:rsidP="004164A8">
      <w:pPr>
        <w:numPr>
          <w:ilvl w:val="0"/>
          <w:numId w:val="2"/>
        </w:numPr>
        <w:spacing w:after="0"/>
        <w:rPr>
          <w:rFonts w:ascii="Times New Roman" w:hAnsi="Times New Roman" w:cs="Times New Roman"/>
          <w:sz w:val="24"/>
          <w:szCs w:val="24"/>
        </w:rPr>
      </w:pPr>
      <w:r w:rsidRPr="004164A8">
        <w:rPr>
          <w:rFonts w:ascii="Times New Roman" w:hAnsi="Times New Roman" w:cs="Times New Roman"/>
          <w:sz w:val="24"/>
          <w:szCs w:val="24"/>
        </w:rPr>
        <w:t>Pełnomocnik Ochrony Informacji Niejawnych (2000-2019)</w:t>
      </w:r>
    </w:p>
    <w:p w:rsidR="004164A8" w:rsidRPr="004164A8" w:rsidRDefault="004164A8" w:rsidP="004164A8">
      <w:pPr>
        <w:numPr>
          <w:ilvl w:val="0"/>
          <w:numId w:val="2"/>
        </w:numPr>
        <w:spacing w:after="0"/>
        <w:rPr>
          <w:rFonts w:ascii="Times New Roman" w:hAnsi="Times New Roman" w:cs="Times New Roman"/>
          <w:sz w:val="24"/>
          <w:szCs w:val="24"/>
        </w:rPr>
      </w:pPr>
      <w:r w:rsidRPr="004164A8">
        <w:rPr>
          <w:rFonts w:ascii="Times New Roman" w:hAnsi="Times New Roman" w:cs="Times New Roman"/>
          <w:sz w:val="24"/>
          <w:szCs w:val="24"/>
        </w:rPr>
        <w:t>Inspektor Ochrony Danych Osobowych (2017-2019)</w:t>
      </w:r>
    </w:p>
    <w:p w:rsidR="004164A8" w:rsidRPr="004164A8" w:rsidRDefault="004164A8" w:rsidP="004164A8">
      <w:pPr>
        <w:spacing w:after="0"/>
        <w:ind w:left="0" w:firstLine="0"/>
        <w:rPr>
          <w:rFonts w:ascii="Times New Roman" w:hAnsi="Times New Roman" w:cs="Times New Roman"/>
          <w:sz w:val="24"/>
          <w:szCs w:val="24"/>
        </w:rPr>
      </w:pPr>
      <w:r w:rsidRPr="004164A8">
        <w:rPr>
          <w:rFonts w:ascii="Times New Roman" w:hAnsi="Times New Roman" w:cs="Times New Roman"/>
          <w:sz w:val="24"/>
          <w:szCs w:val="24"/>
        </w:rPr>
        <w:t>Do wykonywanych przez Panią Sekretarz obowiązków należała także m.in. organizacja efektywnego funkcjonowania Urzędu Gminy, współpraca z Radą Gminy Kleszczewo, jednostkami podległymi oraz koordynacja prac związanych z przygotowaniem i przeprowadzaniem wyborów i referendów.</w:t>
      </w:r>
    </w:p>
    <w:p w:rsidR="004164A8" w:rsidRPr="004164A8" w:rsidRDefault="004164A8" w:rsidP="004164A8">
      <w:pPr>
        <w:spacing w:after="0"/>
        <w:ind w:left="0" w:firstLine="0"/>
        <w:rPr>
          <w:rFonts w:ascii="Times New Roman" w:hAnsi="Times New Roman" w:cs="Times New Roman"/>
          <w:sz w:val="24"/>
          <w:szCs w:val="24"/>
        </w:rPr>
      </w:pPr>
      <w:r w:rsidRPr="004164A8">
        <w:rPr>
          <w:rFonts w:ascii="Times New Roman" w:hAnsi="Times New Roman" w:cs="Times New Roman"/>
          <w:sz w:val="24"/>
          <w:szCs w:val="24"/>
        </w:rPr>
        <w:t>27 maja 2022 r. Pani Genowefa Przepióra została wyróżniona przez Zarząd Województwa Wielkopolskiego Odznaką Honorową „Za Zasługi dla Województwa Wielkopolskiego”</w:t>
      </w:r>
    </w:p>
    <w:p w:rsidR="004164A8" w:rsidRPr="004164A8" w:rsidRDefault="004164A8" w:rsidP="004164A8">
      <w:pPr>
        <w:spacing w:after="0"/>
        <w:ind w:left="0" w:firstLine="0"/>
        <w:rPr>
          <w:rFonts w:ascii="Times New Roman" w:hAnsi="Times New Roman" w:cs="Times New Roman"/>
          <w:sz w:val="24"/>
          <w:szCs w:val="24"/>
        </w:rPr>
      </w:pPr>
      <w:r w:rsidRPr="004164A8">
        <w:rPr>
          <w:rFonts w:ascii="Times New Roman" w:hAnsi="Times New Roman" w:cs="Times New Roman"/>
          <w:sz w:val="24"/>
          <w:szCs w:val="24"/>
        </w:rPr>
        <w:t xml:space="preserve">Odznakę przyznano „za całokształt pracy w administracji publicznej, w szczególności za współtworzenie i usprawnianie działalności struktur samorządowych. Wysokie kompetencje </w:t>
      </w:r>
      <w:r w:rsidRPr="004164A8">
        <w:rPr>
          <w:rFonts w:ascii="Times New Roman" w:hAnsi="Times New Roman" w:cs="Times New Roman"/>
          <w:sz w:val="24"/>
          <w:szCs w:val="24"/>
        </w:rPr>
        <w:lastRenderedPageBreak/>
        <w:t>oraz zaangażowanie i wytrwałość, umiejętność podejmowania trudnych wyzwań i osiągania założonych celów, a także dzielenia się wiedzą i doświadczeniem zawodowym z współpracownikami.”</w:t>
      </w:r>
    </w:p>
    <w:p w:rsidR="004164A8" w:rsidRDefault="004164A8" w:rsidP="004164A8">
      <w:pPr>
        <w:spacing w:after="0"/>
        <w:ind w:left="0" w:firstLine="0"/>
        <w:rPr>
          <w:rFonts w:ascii="Times New Roman" w:hAnsi="Times New Roman" w:cs="Times New Roman"/>
          <w:sz w:val="24"/>
          <w:szCs w:val="24"/>
        </w:rPr>
      </w:pPr>
      <w:r w:rsidRPr="004164A8">
        <w:rPr>
          <w:rFonts w:ascii="Times New Roman" w:hAnsi="Times New Roman" w:cs="Times New Roman"/>
          <w:sz w:val="24"/>
          <w:szCs w:val="24"/>
        </w:rPr>
        <w:t xml:space="preserve">Z okazji przejścia na emeryturę </w:t>
      </w:r>
      <w:r>
        <w:rPr>
          <w:rFonts w:ascii="Times New Roman" w:hAnsi="Times New Roman" w:cs="Times New Roman"/>
          <w:sz w:val="24"/>
          <w:szCs w:val="24"/>
        </w:rPr>
        <w:t>Pan Wójt złożył</w:t>
      </w:r>
      <w:r w:rsidRPr="004164A8">
        <w:rPr>
          <w:rFonts w:ascii="Times New Roman" w:hAnsi="Times New Roman" w:cs="Times New Roman"/>
          <w:sz w:val="24"/>
          <w:szCs w:val="24"/>
        </w:rPr>
        <w:t xml:space="preserve"> Pani Genowefie życzenia realizacji marzeń i pasji, które do tej pory ustępowały miejsca obowiązkom urzędnika samorządowego, wspieranych dobrym zdrowiem i zasłużoną satysfakcją z zawodowych dokonań oraz wszelkiej pomyślności w życiu osobistym.</w:t>
      </w:r>
    </w:p>
    <w:p w:rsidR="004164A8" w:rsidRDefault="004164A8" w:rsidP="004164A8">
      <w:pPr>
        <w:spacing w:after="0"/>
        <w:ind w:left="0" w:firstLine="0"/>
        <w:rPr>
          <w:rFonts w:ascii="Times New Roman" w:hAnsi="Times New Roman" w:cs="Times New Roman"/>
          <w:sz w:val="24"/>
          <w:szCs w:val="24"/>
        </w:rPr>
      </w:pPr>
      <w:r>
        <w:rPr>
          <w:rFonts w:ascii="Times New Roman" w:hAnsi="Times New Roman" w:cs="Times New Roman"/>
          <w:sz w:val="24"/>
          <w:szCs w:val="24"/>
        </w:rPr>
        <w:tab/>
        <w:t xml:space="preserve">Podziękowania i życzenia złożyli także radni Rady Gminy oraz Sołtysi. </w:t>
      </w:r>
    </w:p>
    <w:p w:rsidR="004164A8" w:rsidRDefault="004164A8" w:rsidP="004164A8">
      <w:pPr>
        <w:spacing w:after="0"/>
        <w:ind w:left="0" w:firstLine="0"/>
        <w:rPr>
          <w:rFonts w:ascii="Times New Roman" w:hAnsi="Times New Roman" w:cs="Times New Roman"/>
          <w:sz w:val="24"/>
          <w:szCs w:val="24"/>
        </w:rPr>
      </w:pPr>
      <w:r>
        <w:rPr>
          <w:rFonts w:ascii="Times New Roman" w:hAnsi="Times New Roman" w:cs="Times New Roman"/>
          <w:sz w:val="24"/>
          <w:szCs w:val="24"/>
        </w:rPr>
        <w:t>Pani Sekretarz podziękowała wszystkim za wieloletnią współpracę i złożone życzenia.</w:t>
      </w:r>
    </w:p>
    <w:p w:rsidR="00013E76" w:rsidRDefault="00013E76" w:rsidP="004164A8">
      <w:pPr>
        <w:spacing w:after="0"/>
        <w:ind w:left="0" w:firstLine="0"/>
        <w:rPr>
          <w:rFonts w:ascii="Times New Roman" w:hAnsi="Times New Roman" w:cs="Times New Roman"/>
          <w:sz w:val="24"/>
          <w:szCs w:val="24"/>
        </w:rPr>
      </w:pPr>
    </w:p>
    <w:p w:rsidR="00EF6C72" w:rsidRPr="00EF6C72" w:rsidRDefault="00013E76" w:rsidP="00EF6C72">
      <w:pPr>
        <w:pStyle w:val="text-left"/>
        <w:shd w:val="clear" w:color="auto" w:fill="FFFFFF"/>
        <w:spacing w:before="0" w:beforeAutospacing="0" w:after="0" w:afterAutospacing="0" w:line="276" w:lineRule="auto"/>
        <w:jc w:val="both"/>
      </w:pPr>
      <w:r w:rsidRPr="00EF6C72">
        <w:tab/>
        <w:t>Pan Wójt przekazał informację, że funkcję Sekretarza Gminy obejmie Pani Ewa Iczakowska, która jest także wieloletnim pracownikiem urzędu</w:t>
      </w:r>
      <w:r w:rsidR="000B34C1" w:rsidRPr="00EF6C72">
        <w:t>, z racji wykonywanej dotąd pracy doskonale zna funkcjonowanie Urzędu jak i jednostek organizacyjnych</w:t>
      </w:r>
      <w:r w:rsidRPr="00EF6C72">
        <w:t>. Pani Ewa spełnia wszystkie wymogi formalne do objęcia tego stanowiska</w:t>
      </w:r>
      <w:r w:rsidR="00791581" w:rsidRPr="00EF6C72">
        <w:t>:</w:t>
      </w:r>
    </w:p>
    <w:p w:rsidR="00EF6C72" w:rsidRDefault="00791581" w:rsidP="00EF6C72">
      <w:pPr>
        <w:pStyle w:val="text-left"/>
        <w:shd w:val="clear" w:color="auto" w:fill="FFFFFF"/>
        <w:spacing w:before="0" w:beforeAutospacing="0" w:after="0" w:afterAutospacing="0" w:line="276" w:lineRule="auto"/>
        <w:jc w:val="both"/>
      </w:pPr>
      <w:r w:rsidRPr="00EF6C72">
        <w:t xml:space="preserve">-  wymóg </w:t>
      </w:r>
      <w:r w:rsidR="00EF6C72" w:rsidRPr="00EF6C72">
        <w:t xml:space="preserve">formalny - </w:t>
      </w:r>
      <w:r w:rsidRPr="00EF6C72">
        <w:t xml:space="preserve">czteroletni staż pracy w urzędzie, w tym dwa lata na stanowisku kierowniczym </w:t>
      </w:r>
      <w:r w:rsidR="00EF6C72" w:rsidRPr="00EF6C72">
        <w:t>–</w:t>
      </w:r>
      <w:r w:rsidRPr="00EF6C72">
        <w:rPr>
          <w:color w:val="333333"/>
        </w:rPr>
        <w:t xml:space="preserve"> </w:t>
      </w:r>
      <w:r w:rsidR="00EF6C72" w:rsidRPr="00EF6C72">
        <w:rPr>
          <w:color w:val="333333"/>
        </w:rPr>
        <w:t xml:space="preserve">posiadane kwalifikacje: </w:t>
      </w:r>
      <w:r w:rsidRPr="00EF6C72">
        <w:rPr>
          <w:color w:val="333333"/>
        </w:rPr>
        <w:t>Staż pracy w Urzędzie Gminy ponad  27 lat , w tym  funkcja  z-</w:t>
      </w:r>
      <w:proofErr w:type="spellStart"/>
      <w:r w:rsidRPr="00EF6C72">
        <w:rPr>
          <w:color w:val="333333"/>
        </w:rPr>
        <w:t>cy</w:t>
      </w:r>
      <w:proofErr w:type="spellEnd"/>
      <w:r w:rsidRPr="00EF6C72">
        <w:rPr>
          <w:color w:val="333333"/>
        </w:rPr>
        <w:t xml:space="preserve"> kierownika USC - 13 lat i 9 miesięcy. </w:t>
      </w:r>
    </w:p>
    <w:p w:rsidR="00791581" w:rsidRPr="00EF6C72" w:rsidRDefault="00791581" w:rsidP="00EF6C72">
      <w:pPr>
        <w:pStyle w:val="text-left"/>
        <w:shd w:val="clear" w:color="auto" w:fill="FFFFFF"/>
        <w:spacing w:before="0" w:beforeAutospacing="0" w:after="0" w:afterAutospacing="0" w:line="276" w:lineRule="auto"/>
        <w:jc w:val="both"/>
      </w:pPr>
      <w:r w:rsidRPr="00EF6C72">
        <w:rPr>
          <w:color w:val="333333"/>
        </w:rPr>
        <w:t xml:space="preserve">- wymóg </w:t>
      </w:r>
      <w:r w:rsidR="00EF6C72">
        <w:rPr>
          <w:color w:val="333333"/>
        </w:rPr>
        <w:t xml:space="preserve">formalny  </w:t>
      </w:r>
      <w:r w:rsidRPr="00EF6C72">
        <w:rPr>
          <w:color w:val="333333"/>
          <w:shd w:val="clear" w:color="auto" w:fill="FFFFFF"/>
        </w:rPr>
        <w:t xml:space="preserve">wykształcenie wyższe pierwszego lub drugiego stopnia – </w:t>
      </w:r>
      <w:r w:rsidR="00EF6C72">
        <w:rPr>
          <w:color w:val="333333"/>
          <w:shd w:val="clear" w:color="auto" w:fill="FFFFFF"/>
        </w:rPr>
        <w:t xml:space="preserve">posiadane kwalifikacje: </w:t>
      </w:r>
      <w:r w:rsidRPr="00EF6C72">
        <w:rPr>
          <w:color w:val="333333"/>
          <w:shd w:val="clear" w:color="auto" w:fill="FFFFFF"/>
        </w:rPr>
        <w:t>ukończon</w:t>
      </w:r>
      <w:bookmarkStart w:id="1" w:name="_Hlk115172289"/>
      <w:r w:rsidRPr="00EF6C72">
        <w:rPr>
          <w:color w:val="333333"/>
          <w:shd w:val="clear" w:color="auto" w:fill="FFFFFF"/>
        </w:rPr>
        <w:t xml:space="preserve">e studia I stopnia </w:t>
      </w:r>
      <w:r w:rsidRPr="00EF6C72">
        <w:rPr>
          <w:color w:val="333333"/>
        </w:rPr>
        <w:t xml:space="preserve"> w Wyższej Szkole Zarządzania i Bankowości na wydziale Zarządzania i Administracji, Kierunek Administracja</w:t>
      </w:r>
      <w:r w:rsidR="00EF6C72">
        <w:rPr>
          <w:color w:val="333333"/>
        </w:rPr>
        <w:t xml:space="preserve">, </w:t>
      </w:r>
      <w:r w:rsidRPr="00EF6C72">
        <w:rPr>
          <w:color w:val="333333"/>
        </w:rPr>
        <w:t xml:space="preserve"> specjalność Prawo i ochrona pracy oraz studia II stopnia na tej samej uczelni </w:t>
      </w:r>
      <w:r w:rsidR="00EF6C72">
        <w:rPr>
          <w:color w:val="333333"/>
        </w:rPr>
        <w:t>W</w:t>
      </w:r>
      <w:r w:rsidRPr="00EF6C72">
        <w:rPr>
          <w:color w:val="333333"/>
        </w:rPr>
        <w:t>ydział  Zarzadzania i Administracji</w:t>
      </w:r>
      <w:r w:rsidR="00EF6C72" w:rsidRPr="00EF6C72">
        <w:rPr>
          <w:color w:val="333333"/>
        </w:rPr>
        <w:t>,</w:t>
      </w:r>
      <w:r w:rsidRPr="00EF6C72">
        <w:rPr>
          <w:color w:val="333333"/>
        </w:rPr>
        <w:t xml:space="preserve"> </w:t>
      </w:r>
      <w:bookmarkEnd w:id="1"/>
      <w:r w:rsidRPr="00EF6C72">
        <w:rPr>
          <w:color w:val="333333"/>
        </w:rPr>
        <w:t xml:space="preserve"> Kierunek Administracja  - specjal</w:t>
      </w:r>
      <w:r w:rsidR="00EF6C72" w:rsidRPr="00EF6C72">
        <w:rPr>
          <w:color w:val="333333"/>
        </w:rPr>
        <w:t>ność</w:t>
      </w:r>
      <w:r w:rsidRPr="00EF6C72">
        <w:rPr>
          <w:color w:val="333333"/>
        </w:rPr>
        <w:t xml:space="preserve"> Administracja publiczna.</w:t>
      </w:r>
    </w:p>
    <w:p w:rsidR="00013E76" w:rsidRPr="00EF6C72" w:rsidRDefault="00EF6C72" w:rsidP="00EF6C72">
      <w:pPr>
        <w:pStyle w:val="text-left"/>
        <w:shd w:val="clear" w:color="auto" w:fill="FFFFFF"/>
        <w:spacing w:before="120" w:beforeAutospacing="0" w:after="240" w:afterAutospacing="0"/>
        <w:jc w:val="both"/>
        <w:rPr>
          <w:color w:val="333333"/>
        </w:rPr>
      </w:pPr>
      <w:r w:rsidRPr="00EF6C72">
        <w:rPr>
          <w:color w:val="333333"/>
        </w:rPr>
        <w:t xml:space="preserve">Oba etapy studiów zakończone oceną bardzo dobrą </w:t>
      </w:r>
      <w:r w:rsidR="00791581" w:rsidRPr="00EF6C72">
        <w:rPr>
          <w:color w:val="333333"/>
        </w:rPr>
        <w:t xml:space="preserve"> z wyróżnieniem </w:t>
      </w:r>
      <w:r w:rsidRPr="00EF6C72">
        <w:rPr>
          <w:color w:val="333333"/>
        </w:rPr>
        <w:t xml:space="preserve">, ponadto </w:t>
      </w:r>
      <w:r w:rsidR="00791581" w:rsidRPr="00EF6C72">
        <w:rPr>
          <w:color w:val="333333"/>
        </w:rPr>
        <w:t>Nagroda Główna Rektora w konkursie na najlepszą pracę dyplomową.</w:t>
      </w:r>
      <w:r w:rsidRPr="00EF6C72">
        <w:rPr>
          <w:color w:val="333333"/>
        </w:rPr>
        <w:t xml:space="preserve"> </w:t>
      </w:r>
      <w:r w:rsidR="00013E76" w:rsidRPr="00EF6C72">
        <w:t xml:space="preserve"> Doświadczenie i kompetencje kwalifikują Panią Ewę</w:t>
      </w:r>
      <w:r w:rsidRPr="00EF6C72">
        <w:t xml:space="preserve"> </w:t>
      </w:r>
      <w:proofErr w:type="spellStart"/>
      <w:r w:rsidRPr="00EF6C72">
        <w:t>Iczakowsk</w:t>
      </w:r>
      <w:r>
        <w:t>ą</w:t>
      </w:r>
      <w:proofErr w:type="spellEnd"/>
      <w:r w:rsidR="00013E76" w:rsidRPr="00EF6C72">
        <w:t xml:space="preserve"> do objęcia funkcji </w:t>
      </w:r>
      <w:r w:rsidRPr="00EF6C72">
        <w:t>s</w:t>
      </w:r>
      <w:r w:rsidR="00013E76" w:rsidRPr="00EF6C72">
        <w:t>ekretarza Gminy.</w:t>
      </w:r>
    </w:p>
    <w:p w:rsidR="00BC0340" w:rsidRPr="00BC0340" w:rsidRDefault="00BC0340" w:rsidP="00F257A7">
      <w:pPr>
        <w:spacing w:after="0"/>
        <w:ind w:left="0" w:firstLine="708"/>
        <w:rPr>
          <w:rFonts w:ascii="Times New Roman" w:hAnsi="Times New Roman" w:cs="Times New Roman"/>
          <w:sz w:val="24"/>
          <w:szCs w:val="24"/>
        </w:rPr>
      </w:pPr>
    </w:p>
    <w:p w:rsidR="00BC0340" w:rsidRPr="009156DC" w:rsidRDefault="00BC0340" w:rsidP="00BC0340">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Ad. 13</w:t>
      </w:r>
      <w:r w:rsidRPr="009156DC">
        <w:rPr>
          <w:rFonts w:ascii="Times New Roman" w:hAnsi="Times New Roman" w:cs="Times New Roman"/>
          <w:b/>
          <w:bCs/>
          <w:sz w:val="24"/>
          <w:szCs w:val="24"/>
        </w:rPr>
        <w:t xml:space="preserve"> porządku posiedzenia </w:t>
      </w:r>
    </w:p>
    <w:p w:rsidR="00F257A7" w:rsidRPr="00013E76" w:rsidRDefault="00013E76">
      <w:pPr>
        <w:rPr>
          <w:rFonts w:ascii="Times New Roman" w:hAnsi="Times New Roman" w:cs="Times New Roman"/>
          <w:sz w:val="24"/>
          <w:szCs w:val="24"/>
        </w:rPr>
      </w:pPr>
      <w:r>
        <w:rPr>
          <w:rFonts w:ascii="Times New Roman" w:hAnsi="Times New Roman" w:cs="Times New Roman"/>
          <w:sz w:val="24"/>
          <w:szCs w:val="24"/>
        </w:rPr>
        <w:t>Nie zgłoszono pytań ani wniosków.</w:t>
      </w:r>
    </w:p>
    <w:p w:rsidR="00F257A7" w:rsidRPr="009156DC" w:rsidRDefault="00F257A7" w:rsidP="00F257A7">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w:t>
      </w:r>
      <w:r w:rsidR="00BC0340">
        <w:rPr>
          <w:rFonts w:ascii="Times New Roman" w:eastAsia="Times New Roman" w:hAnsi="Times New Roman" w:cs="Times New Roman"/>
          <w:b/>
          <w:sz w:val="24"/>
          <w:szCs w:val="24"/>
        </w:rPr>
        <w:t>4</w:t>
      </w:r>
      <w:r w:rsidRPr="009156DC">
        <w:rPr>
          <w:rFonts w:ascii="Times New Roman" w:eastAsia="Times New Roman" w:hAnsi="Times New Roman" w:cs="Times New Roman"/>
          <w:b/>
          <w:sz w:val="24"/>
          <w:szCs w:val="24"/>
        </w:rPr>
        <w:t xml:space="preserve"> porządku posiedzenia</w:t>
      </w:r>
    </w:p>
    <w:p w:rsidR="00F257A7" w:rsidRDefault="00F257A7" w:rsidP="00F257A7">
      <w:pPr>
        <w:spacing w:before="100" w:beforeAutospacing="1" w:after="100" w:afterAutospacing="1"/>
        <w:ind w:left="0" w:firstLine="425"/>
        <w:contextualSpacing/>
        <w:outlineLvl w:val="0"/>
        <w:rPr>
          <w:rFonts w:ascii="Times New Roman" w:eastAsia="Times New Roman" w:hAnsi="Times New Roman" w:cs="Times New Roman"/>
          <w:sz w:val="24"/>
          <w:szCs w:val="24"/>
        </w:rPr>
      </w:pPr>
      <w:r w:rsidRPr="006A0177">
        <w:rPr>
          <w:rFonts w:ascii="Times New Roman" w:eastAsia="Times New Roman" w:hAnsi="Times New Roman" w:cs="Times New Roman"/>
          <w:sz w:val="24"/>
          <w:szCs w:val="24"/>
        </w:rPr>
        <w:t>W związku</w:t>
      </w:r>
      <w:r>
        <w:rPr>
          <w:rFonts w:ascii="Times New Roman" w:eastAsia="Times New Roman" w:hAnsi="Times New Roman" w:cs="Times New Roman"/>
          <w:sz w:val="24"/>
          <w:szCs w:val="24"/>
        </w:rPr>
        <w:t xml:space="preserve"> z </w:t>
      </w:r>
      <w:r w:rsidRPr="006A0177">
        <w:rPr>
          <w:rFonts w:ascii="Times New Roman" w:hAnsi="Times New Roman" w:cs="Times New Roman"/>
          <w:sz w:val="24"/>
          <w:szCs w:val="24"/>
        </w:rPr>
        <w:t>brakiem dalszych pytań</w:t>
      </w:r>
      <w:r>
        <w:rPr>
          <w:rFonts w:ascii="Times New Roman" w:hAnsi="Times New Roman" w:cs="Times New Roman"/>
          <w:sz w:val="24"/>
          <w:szCs w:val="24"/>
        </w:rPr>
        <w:t xml:space="preserve"> i </w:t>
      </w:r>
      <w:r w:rsidRPr="006A0177">
        <w:rPr>
          <w:rFonts w:ascii="Times New Roman" w:eastAsia="Times New Roman" w:hAnsi="Times New Roman" w:cs="Times New Roman"/>
          <w:sz w:val="24"/>
          <w:szCs w:val="24"/>
        </w:rPr>
        <w:t xml:space="preserve">wyczerpaniem porządku obrad Przewodniczący </w:t>
      </w:r>
      <w:r w:rsidRPr="006A0177">
        <w:rPr>
          <w:rFonts w:ascii="Times New Roman" w:hAnsi="Times New Roman" w:cs="Times New Roman"/>
          <w:sz w:val="24"/>
          <w:szCs w:val="24"/>
        </w:rPr>
        <w:t>podziękował wszystkim za przybycie</w:t>
      </w:r>
      <w:r>
        <w:rPr>
          <w:rFonts w:ascii="Times New Roman" w:hAnsi="Times New Roman" w:cs="Times New Roman"/>
          <w:sz w:val="24"/>
          <w:szCs w:val="24"/>
        </w:rPr>
        <w:t xml:space="preserve"> i </w:t>
      </w:r>
      <w:r w:rsidRPr="006A0177">
        <w:rPr>
          <w:rFonts w:ascii="Times New Roman" w:hAnsi="Times New Roman" w:cs="Times New Roman"/>
          <w:sz w:val="24"/>
          <w:szCs w:val="24"/>
        </w:rPr>
        <w:t>zamknął obrady sesji</w:t>
      </w:r>
      <w:r>
        <w:rPr>
          <w:rFonts w:ascii="Times New Roman" w:hAnsi="Times New Roman" w:cs="Times New Roman"/>
          <w:sz w:val="24"/>
          <w:szCs w:val="24"/>
        </w:rPr>
        <w:t xml:space="preserve"> o </w:t>
      </w:r>
      <w:r w:rsidRPr="006A0177">
        <w:rPr>
          <w:rFonts w:ascii="Times New Roman" w:hAnsi="Times New Roman" w:cs="Times New Roman"/>
          <w:sz w:val="24"/>
          <w:szCs w:val="24"/>
        </w:rPr>
        <w:t xml:space="preserve">godzinie </w:t>
      </w:r>
      <w:r>
        <w:rPr>
          <w:rFonts w:ascii="Times New Roman" w:eastAsia="Times New Roman" w:hAnsi="Times New Roman" w:cs="Times New Roman"/>
          <w:sz w:val="24"/>
          <w:szCs w:val="24"/>
        </w:rPr>
        <w:t>17:</w:t>
      </w:r>
      <w:r w:rsidR="00BC0340">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6A0177">
        <w:rPr>
          <w:rFonts w:ascii="Times New Roman" w:eastAsia="Times New Roman" w:hAnsi="Times New Roman" w:cs="Times New Roman"/>
          <w:sz w:val="24"/>
          <w:szCs w:val="24"/>
        </w:rPr>
        <w:t>.</w:t>
      </w:r>
    </w:p>
    <w:p w:rsidR="00F257A7" w:rsidRDefault="00F257A7" w:rsidP="00F257A7">
      <w:pPr>
        <w:spacing w:after="0"/>
        <w:ind w:left="0" w:firstLine="0"/>
        <w:rPr>
          <w:rFonts w:ascii="Times New Roman" w:hAnsi="Times New Roman" w:cs="Times New Roman"/>
          <w:sz w:val="24"/>
          <w:szCs w:val="24"/>
        </w:rPr>
      </w:pPr>
    </w:p>
    <w:p w:rsidR="00F257A7" w:rsidRPr="009156DC" w:rsidRDefault="00F257A7" w:rsidP="00F257A7">
      <w:pPr>
        <w:spacing w:before="100" w:beforeAutospacing="1" w:after="100" w:afterAutospacing="1"/>
        <w:contextualSpacing/>
        <w:rPr>
          <w:rFonts w:ascii="Times New Roman" w:hAnsi="Times New Roman" w:cs="Times New Roman"/>
          <w:b/>
          <w:sz w:val="24"/>
          <w:szCs w:val="24"/>
        </w:rPr>
      </w:pPr>
      <w:r w:rsidRPr="009156DC">
        <w:rPr>
          <w:rFonts w:ascii="Times New Roman" w:hAnsi="Times New Roman" w:cs="Times New Roman"/>
          <w:sz w:val="24"/>
          <w:szCs w:val="24"/>
        </w:rPr>
        <w:t>Protokołowała:</w:t>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sz w:val="24"/>
          <w:szCs w:val="24"/>
        </w:rPr>
        <w:tab/>
      </w:r>
      <w:r w:rsidRPr="009156DC">
        <w:rPr>
          <w:rFonts w:ascii="Times New Roman" w:hAnsi="Times New Roman" w:cs="Times New Roman"/>
          <w:b/>
          <w:sz w:val="24"/>
          <w:szCs w:val="24"/>
        </w:rPr>
        <w:t>Za zgodność z przebiegiem obrad</w:t>
      </w:r>
    </w:p>
    <w:p w:rsidR="00F257A7" w:rsidRPr="009156DC" w:rsidRDefault="00F257A7" w:rsidP="00F257A7">
      <w:pPr>
        <w:spacing w:before="100" w:beforeAutospacing="1" w:after="100" w:afterAutospacing="1"/>
        <w:ind w:left="1026" w:firstLine="0"/>
        <w:contextualSpacing/>
        <w:jc w:val="center"/>
        <w:rPr>
          <w:rFonts w:ascii="Times New Roman" w:hAnsi="Times New Roman" w:cs="Times New Roman"/>
          <w:b/>
          <w:sz w:val="24"/>
          <w:szCs w:val="24"/>
        </w:rPr>
      </w:pPr>
    </w:p>
    <w:p w:rsidR="00F257A7" w:rsidRPr="009156DC" w:rsidRDefault="00F257A7" w:rsidP="00F257A7">
      <w:pPr>
        <w:spacing w:before="100" w:beforeAutospacing="1" w:after="100" w:afterAutospacing="1"/>
        <w:ind w:left="0" w:firstLine="0"/>
        <w:contextualSpacing/>
        <w:jc w:val="left"/>
        <w:rPr>
          <w:rFonts w:ascii="Times New Roman" w:hAnsi="Times New Roman" w:cs="Times New Roman"/>
          <w:b/>
          <w:sz w:val="24"/>
          <w:szCs w:val="24"/>
        </w:rPr>
      </w:pPr>
      <w:r w:rsidRPr="009156DC">
        <w:rPr>
          <w:rFonts w:ascii="Times New Roman" w:hAnsi="Times New Roman" w:cs="Times New Roman"/>
          <w:sz w:val="24"/>
          <w:szCs w:val="24"/>
        </w:rPr>
        <w:t>Agata Zdobylak</w:t>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r>
      <w:r w:rsidRPr="009156DC">
        <w:rPr>
          <w:rFonts w:ascii="Times New Roman" w:hAnsi="Times New Roman" w:cs="Times New Roman"/>
          <w:b/>
          <w:sz w:val="24"/>
          <w:szCs w:val="24"/>
        </w:rPr>
        <w:tab/>
        <w:t>Przewodniczący Rady Gminy</w:t>
      </w:r>
    </w:p>
    <w:p w:rsidR="00F257A7" w:rsidRPr="009156DC" w:rsidRDefault="00F257A7" w:rsidP="00F257A7">
      <w:pPr>
        <w:spacing w:before="100" w:beforeAutospacing="1" w:after="100" w:afterAutospacing="1"/>
        <w:ind w:left="1026" w:firstLine="0"/>
        <w:contextualSpacing/>
        <w:jc w:val="center"/>
        <w:rPr>
          <w:rFonts w:ascii="Times New Roman" w:hAnsi="Times New Roman" w:cs="Times New Roman"/>
          <w:b/>
          <w:sz w:val="24"/>
          <w:szCs w:val="24"/>
        </w:rPr>
      </w:pPr>
    </w:p>
    <w:p w:rsidR="00F257A7" w:rsidRPr="009156DC" w:rsidRDefault="00F257A7" w:rsidP="00F257A7">
      <w:pPr>
        <w:spacing w:before="100" w:beforeAutospacing="1" w:after="100" w:afterAutospacing="1"/>
        <w:ind w:left="5948" w:firstLine="424"/>
        <w:contextualSpacing/>
        <w:rPr>
          <w:rFonts w:ascii="Times New Roman" w:hAnsi="Times New Roman" w:cs="Times New Roman"/>
          <w:sz w:val="24"/>
          <w:szCs w:val="24"/>
        </w:rPr>
      </w:pPr>
      <w:r w:rsidRPr="009156DC">
        <w:rPr>
          <w:rFonts w:ascii="Times New Roman" w:hAnsi="Times New Roman" w:cs="Times New Roman"/>
          <w:b/>
          <w:sz w:val="24"/>
          <w:szCs w:val="24"/>
        </w:rPr>
        <w:t>Marek Maciejewski</w:t>
      </w:r>
    </w:p>
    <w:p w:rsidR="00F257A7" w:rsidRPr="00100204" w:rsidRDefault="00F257A7">
      <w:pPr>
        <w:rPr>
          <w:rFonts w:ascii="Times New Roman" w:hAnsi="Times New Roman" w:cs="Times New Roman"/>
        </w:rPr>
      </w:pPr>
    </w:p>
    <w:sectPr w:rsidR="00F257A7" w:rsidRPr="00100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748C5"/>
    <w:multiLevelType w:val="multilevel"/>
    <w:tmpl w:val="704EC318"/>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1437" w:hanging="360"/>
      </w:pPr>
      <w:rPr>
        <w:rFonts w:hint="default"/>
      </w:r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 w15:restartNumberingAfterBreak="0">
    <w:nsid w:val="44C155B3"/>
    <w:multiLevelType w:val="multilevel"/>
    <w:tmpl w:val="068C6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FA"/>
    <w:rsid w:val="00013E76"/>
    <w:rsid w:val="000344D2"/>
    <w:rsid w:val="000A46DC"/>
    <w:rsid w:val="000B34C1"/>
    <w:rsid w:val="00100204"/>
    <w:rsid w:val="001867A8"/>
    <w:rsid w:val="002B5817"/>
    <w:rsid w:val="0034658F"/>
    <w:rsid w:val="004164A8"/>
    <w:rsid w:val="00510DD4"/>
    <w:rsid w:val="005D11FA"/>
    <w:rsid w:val="005E3A12"/>
    <w:rsid w:val="006252E6"/>
    <w:rsid w:val="007501ED"/>
    <w:rsid w:val="00791581"/>
    <w:rsid w:val="008B25A9"/>
    <w:rsid w:val="008E7CD4"/>
    <w:rsid w:val="009C27B8"/>
    <w:rsid w:val="009E5C57"/>
    <w:rsid w:val="00B85F97"/>
    <w:rsid w:val="00BC0340"/>
    <w:rsid w:val="00BE522D"/>
    <w:rsid w:val="00C572AD"/>
    <w:rsid w:val="00C73F6A"/>
    <w:rsid w:val="00CB7DA7"/>
    <w:rsid w:val="00D65C08"/>
    <w:rsid w:val="00E33008"/>
    <w:rsid w:val="00EC6E95"/>
    <w:rsid w:val="00EF6C72"/>
    <w:rsid w:val="00F22F65"/>
    <w:rsid w:val="00F257A7"/>
    <w:rsid w:val="00F338E3"/>
    <w:rsid w:val="00FD4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5A0DD-2DBC-4687-BE80-A1E8EC52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204"/>
    <w:pPr>
      <w:spacing w:after="200" w:line="276" w:lineRule="auto"/>
      <w:ind w:left="425" w:hanging="425"/>
      <w:jc w:val="both"/>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0204"/>
    <w:pPr>
      <w:ind w:left="720"/>
      <w:contextualSpacing/>
    </w:pPr>
    <w:rPr>
      <w:rFonts w:eastAsiaTheme="minorHAnsi"/>
      <w:lang w:eastAsia="en-US"/>
    </w:rPr>
  </w:style>
  <w:style w:type="paragraph" w:styleId="Tekstpodstawowywcity">
    <w:name w:val="Body Text Indent"/>
    <w:basedOn w:val="Normalny"/>
    <w:link w:val="TekstpodstawowywcityZnak"/>
    <w:rsid w:val="00100204"/>
    <w:pPr>
      <w:spacing w:after="0" w:line="240" w:lineRule="auto"/>
      <w:ind w:left="1410" w:hanging="1410"/>
    </w:pPr>
    <w:rPr>
      <w:rFonts w:ascii="Times New Roman" w:eastAsia="Times New Roman" w:hAnsi="Times New Roman" w:cs="Times New Roman"/>
      <w:sz w:val="26"/>
      <w:szCs w:val="20"/>
    </w:rPr>
  </w:style>
  <w:style w:type="character" w:customStyle="1" w:styleId="TekstpodstawowywcityZnak">
    <w:name w:val="Tekst podstawowy wcięty Znak"/>
    <w:basedOn w:val="Domylnaczcionkaakapitu"/>
    <w:link w:val="Tekstpodstawowywcity"/>
    <w:rsid w:val="00100204"/>
    <w:rPr>
      <w:rFonts w:ascii="Times New Roman" w:eastAsia="Times New Roman" w:hAnsi="Times New Roman" w:cs="Times New Roman"/>
      <w:sz w:val="26"/>
      <w:szCs w:val="20"/>
      <w:lang w:eastAsia="pl-PL"/>
    </w:rPr>
  </w:style>
  <w:style w:type="paragraph" w:styleId="NormalnyWeb">
    <w:name w:val="Normal (Web)"/>
    <w:basedOn w:val="Normalny"/>
    <w:uiPriority w:val="99"/>
    <w:semiHidden/>
    <w:unhideWhenUsed/>
    <w:rsid w:val="00BC0340"/>
    <w:pPr>
      <w:spacing w:before="100" w:beforeAutospacing="1" w:after="100" w:afterAutospacing="1" w:line="240" w:lineRule="auto"/>
      <w:ind w:left="0" w:firstLine="0"/>
      <w:jc w:val="left"/>
    </w:pPr>
    <w:rPr>
      <w:rFonts w:ascii="Times New Roman" w:eastAsiaTheme="minorHAnsi" w:hAnsi="Times New Roman" w:cs="Times New Roman"/>
      <w:sz w:val="24"/>
      <w:szCs w:val="24"/>
    </w:rPr>
  </w:style>
  <w:style w:type="character" w:styleId="Hipercze">
    <w:name w:val="Hyperlink"/>
    <w:basedOn w:val="Domylnaczcionkaakapitu"/>
    <w:uiPriority w:val="99"/>
    <w:semiHidden/>
    <w:unhideWhenUsed/>
    <w:rsid w:val="00791581"/>
    <w:rPr>
      <w:color w:val="0000FF"/>
      <w:u w:val="single"/>
    </w:rPr>
  </w:style>
  <w:style w:type="paragraph" w:customStyle="1" w:styleId="text-left">
    <w:name w:val="text-left"/>
    <w:basedOn w:val="Normalny"/>
    <w:rsid w:val="00791581"/>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2060662246">
      <w:bodyDiv w:val="1"/>
      <w:marLeft w:val="0"/>
      <w:marRight w:val="0"/>
      <w:marTop w:val="0"/>
      <w:marBottom w:val="0"/>
      <w:divBdr>
        <w:top w:val="none" w:sz="0" w:space="0" w:color="auto"/>
        <w:left w:val="none" w:sz="0" w:space="0" w:color="auto"/>
        <w:bottom w:val="none" w:sz="0" w:space="0" w:color="auto"/>
        <w:right w:val="none" w:sz="0" w:space="0" w:color="auto"/>
      </w:divBdr>
    </w:div>
    <w:div w:id="2067796758">
      <w:bodyDiv w:val="1"/>
      <w:marLeft w:val="0"/>
      <w:marRight w:val="0"/>
      <w:marTop w:val="0"/>
      <w:marBottom w:val="0"/>
      <w:divBdr>
        <w:top w:val="none" w:sz="0" w:space="0" w:color="auto"/>
        <w:left w:val="none" w:sz="0" w:space="0" w:color="auto"/>
        <w:bottom w:val="none" w:sz="0" w:space="0" w:color="auto"/>
        <w:right w:val="none" w:sz="0" w:space="0" w:color="auto"/>
      </w:divBdr>
    </w:div>
    <w:div w:id="21325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4210</Words>
  <Characters>25263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6</cp:revision>
  <dcterms:created xsi:type="dcterms:W3CDTF">2022-10-21T15:12:00Z</dcterms:created>
  <dcterms:modified xsi:type="dcterms:W3CDTF">2022-10-24T10:49:00Z</dcterms:modified>
</cp:coreProperties>
</file>