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7297" w:rsidRPr="00907D89" w:rsidRDefault="004A7297" w:rsidP="00D7595E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07D89">
        <w:rPr>
          <w:rFonts w:cs="Times New Roman"/>
          <w:b/>
          <w:sz w:val="26"/>
          <w:szCs w:val="26"/>
        </w:rPr>
        <w:t>Protokół</w:t>
      </w:r>
    </w:p>
    <w:p w:rsidR="004A7297" w:rsidRPr="00907D89" w:rsidRDefault="004A7297" w:rsidP="00D7595E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07D89">
        <w:rPr>
          <w:rFonts w:cs="Times New Roman"/>
          <w:b/>
          <w:sz w:val="26"/>
          <w:szCs w:val="26"/>
        </w:rPr>
        <w:t>V</w:t>
      </w:r>
      <w:r w:rsidR="004423B3">
        <w:rPr>
          <w:rFonts w:cs="Times New Roman"/>
          <w:b/>
          <w:sz w:val="26"/>
          <w:szCs w:val="26"/>
        </w:rPr>
        <w:t>I</w:t>
      </w:r>
      <w:r w:rsidRPr="00907D89">
        <w:rPr>
          <w:rFonts w:cs="Times New Roman"/>
          <w:b/>
          <w:sz w:val="26"/>
          <w:szCs w:val="26"/>
        </w:rPr>
        <w:t xml:space="preserve"> Sesji Rady Gminy Kleszczewo</w:t>
      </w:r>
    </w:p>
    <w:p w:rsidR="004A7297" w:rsidRPr="00907D89" w:rsidRDefault="004A7297" w:rsidP="00D7595E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907D89">
        <w:rPr>
          <w:rFonts w:cs="Times New Roman"/>
          <w:b/>
          <w:sz w:val="26"/>
          <w:szCs w:val="26"/>
        </w:rPr>
        <w:t>z dnia 2</w:t>
      </w:r>
      <w:r w:rsidR="004423B3">
        <w:rPr>
          <w:rFonts w:cs="Times New Roman"/>
          <w:b/>
          <w:sz w:val="26"/>
          <w:szCs w:val="26"/>
        </w:rPr>
        <w:t>8</w:t>
      </w:r>
      <w:r w:rsidR="003947E3">
        <w:rPr>
          <w:rFonts w:cs="Times New Roman"/>
          <w:b/>
          <w:sz w:val="26"/>
          <w:szCs w:val="26"/>
        </w:rPr>
        <w:t xml:space="preserve"> </w:t>
      </w:r>
      <w:r w:rsidR="004423B3">
        <w:rPr>
          <w:rFonts w:cs="Times New Roman"/>
          <w:b/>
          <w:sz w:val="26"/>
          <w:szCs w:val="26"/>
        </w:rPr>
        <w:t>października</w:t>
      </w:r>
      <w:r w:rsidRPr="00907D89">
        <w:rPr>
          <w:rFonts w:cs="Times New Roman"/>
          <w:b/>
          <w:sz w:val="26"/>
          <w:szCs w:val="26"/>
        </w:rPr>
        <w:t xml:space="preserve"> 2024 r.</w:t>
      </w:r>
    </w:p>
    <w:p w:rsidR="004A7297" w:rsidRDefault="004A7297" w:rsidP="00D7595E">
      <w:pPr>
        <w:spacing w:after="0" w:line="276" w:lineRule="auto"/>
        <w:rPr>
          <w:rFonts w:cs="Times New Roman"/>
          <w:szCs w:val="24"/>
        </w:rPr>
      </w:pPr>
    </w:p>
    <w:p w:rsidR="004A7297" w:rsidRPr="005F1C80" w:rsidRDefault="004A7297" w:rsidP="00D7595E">
      <w:pPr>
        <w:spacing w:after="0" w:line="276" w:lineRule="auto"/>
        <w:jc w:val="both"/>
        <w:rPr>
          <w:rFonts w:cs="Times New Roman"/>
          <w:szCs w:val="24"/>
        </w:rPr>
      </w:pPr>
    </w:p>
    <w:p w:rsidR="00B53626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Przewodnicząca Rady Dorota Wysz o godzinie 16:00 przywitała przybyłych na posiedzenie i poinformowała, że przed oficjalnym rozpoczęciem obrad odbędzie się </w:t>
      </w:r>
      <w:r w:rsidR="00B53626">
        <w:rPr>
          <w:rFonts w:cs="Times New Roman"/>
          <w:szCs w:val="24"/>
        </w:rPr>
        <w:t xml:space="preserve">uroczyste </w:t>
      </w:r>
      <w:r>
        <w:rPr>
          <w:rFonts w:cs="Times New Roman"/>
          <w:szCs w:val="24"/>
        </w:rPr>
        <w:t xml:space="preserve">wręczenie </w:t>
      </w:r>
      <w:r w:rsidR="003947E3">
        <w:rPr>
          <w:rFonts w:cs="Times New Roman"/>
          <w:szCs w:val="24"/>
        </w:rPr>
        <w:t>przez Wójta Gminy</w:t>
      </w:r>
      <w:r w:rsidR="000C3521">
        <w:rPr>
          <w:rFonts w:cs="Times New Roman"/>
          <w:szCs w:val="24"/>
        </w:rPr>
        <w:t xml:space="preserve"> Pana Bogdana Kemnitz</w:t>
      </w:r>
      <w:r w:rsidR="003947E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nagród </w:t>
      </w:r>
      <w:r w:rsidR="000C3521">
        <w:rPr>
          <w:rFonts w:cs="Times New Roman"/>
          <w:szCs w:val="24"/>
        </w:rPr>
        <w:t>Gminy</w:t>
      </w:r>
      <w:r w:rsidR="006D48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 stopni mianowania nauczycielom gminnych placówek oświatowych.</w:t>
      </w:r>
      <w:r w:rsidR="00B53626">
        <w:rPr>
          <w:rFonts w:cs="Times New Roman"/>
          <w:szCs w:val="24"/>
        </w:rPr>
        <w:t xml:space="preserve"> N</w:t>
      </w:r>
      <w:r w:rsidRPr="00934147">
        <w:rPr>
          <w:rFonts w:cs="Times New Roman"/>
          <w:szCs w:val="24"/>
        </w:rPr>
        <w:t xml:space="preserve">agrody otrzymali nauczyciele, którzy wyróżnili się wyjątkowymi osiągnięciami dydaktycznymi i wychowawczymi. </w:t>
      </w:r>
    </w:p>
    <w:p w:rsidR="00934147" w:rsidRPr="00934147" w:rsidRDefault="00934147" w:rsidP="00B53626">
      <w:pPr>
        <w:spacing w:after="0" w:line="276" w:lineRule="auto"/>
        <w:jc w:val="both"/>
        <w:rPr>
          <w:rFonts w:cs="Times New Roman"/>
          <w:szCs w:val="24"/>
        </w:rPr>
      </w:pPr>
      <w:r w:rsidRPr="00934147">
        <w:rPr>
          <w:rFonts w:cs="Times New Roman"/>
          <w:szCs w:val="24"/>
        </w:rPr>
        <w:t>Wśród nagrodzonych znaleźli się: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b/>
          <w:bCs/>
          <w:szCs w:val="24"/>
        </w:rPr>
        <w:t>- Andrzej Szymczak, </w:t>
      </w:r>
      <w:r w:rsidRPr="00934147">
        <w:rPr>
          <w:rFonts w:cs="Times New Roman"/>
          <w:szCs w:val="24"/>
        </w:rPr>
        <w:t>Dyrektor Zespołu Szkół w Tulcach - za wieloletnią, pełną zaangażowania pracę na rzecz szkoły, uhonorowaną nagrodą Wielkopolskiego Kuratora Oświaty, za sprawną organizację szkoły i skuteczne kierowanie zespołem nauczycielskim, wyniki egzaminów ósmoklasistów są rokrocznie na wysokim poziomie. Ponadto, za nawiązanie owocnej współpracy międzynarodowej znacząco wzbogaciło ofertę edukacyjną szkoły i otworzyło przed uczniami nowe perspektywy.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b/>
          <w:bCs/>
          <w:szCs w:val="24"/>
        </w:rPr>
        <w:t>- Magdalena Socha, </w:t>
      </w:r>
      <w:r w:rsidRPr="00934147">
        <w:rPr>
          <w:rFonts w:cs="Times New Roman"/>
          <w:szCs w:val="24"/>
        </w:rPr>
        <w:t>nauczycielka Zespołu Szkół w Tulcach za wkład w rozwój uczniów, którzy osiągnęli wysokie wyniki w Ogólnopolskim Konkursie „Żywe Powstanie”, za innowacyjne podejście do nauczania, zaprezentowane w projekcie „Z władcami w kieszeni”, pokazało, że historia może być nie tylko przedmiotem szkolnym, ale także fascynującą podróżą w czasie, która inspiruje i motywuje młodych ludzi.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b/>
          <w:bCs/>
          <w:szCs w:val="24"/>
        </w:rPr>
        <w:t>- Izabela Tomasiak, </w:t>
      </w:r>
      <w:r w:rsidRPr="00934147">
        <w:rPr>
          <w:rFonts w:cs="Times New Roman"/>
          <w:szCs w:val="24"/>
        </w:rPr>
        <w:t>nauczycielka z Zespołu Szkół w Tulcach – za kreatywną realizację projektu „Z władcami w kieszeni”, który nie tylko podniósł poziom wiedzy historycznej uczniów, ale także obudził w nich żywe zainteresowanie przeszłością. Projekt ten pokazał, że nauka może być fascynującą przygodą, rozwijając jednocześnie umiejętności badawcze i kreatywność uczniów.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b/>
          <w:bCs/>
          <w:szCs w:val="24"/>
        </w:rPr>
        <w:t xml:space="preserve">- Magdalena </w:t>
      </w:r>
      <w:proofErr w:type="spellStart"/>
      <w:r w:rsidRPr="00934147">
        <w:rPr>
          <w:rFonts w:cs="Times New Roman"/>
          <w:b/>
          <w:bCs/>
          <w:szCs w:val="24"/>
        </w:rPr>
        <w:t>Bytniewska</w:t>
      </w:r>
      <w:proofErr w:type="spellEnd"/>
      <w:r w:rsidRPr="00934147">
        <w:rPr>
          <w:rFonts w:cs="Times New Roman"/>
          <w:b/>
          <w:bCs/>
          <w:szCs w:val="24"/>
        </w:rPr>
        <w:t>, </w:t>
      </w:r>
      <w:r w:rsidRPr="00934147">
        <w:rPr>
          <w:rFonts w:cs="Times New Roman"/>
          <w:szCs w:val="24"/>
        </w:rPr>
        <w:t>nauczycielka Zespołu Szkół w Kleszczewie - za wieloletnią, pełną pasji pracę na rzecz szkoły i wychowanie młodego pokolenia w duchu zdrowej rywalizacji i miłości do sportu, szczególnie za przygotowanie drużyny badmintonowej dziewcząt do mistrzostw rejonu, które zakończyły się sukcesem. Dodatkowo, za zaangażowanie w rozwój lekkoatletyki w szkole, co zaowocowało awansem drużyn do finałów wojewódzkich w biegach przełajowych i czwórboju.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szCs w:val="24"/>
        </w:rPr>
        <w:t>- </w:t>
      </w:r>
      <w:r w:rsidRPr="00934147">
        <w:rPr>
          <w:rFonts w:cs="Times New Roman"/>
          <w:b/>
          <w:bCs/>
          <w:szCs w:val="24"/>
        </w:rPr>
        <w:t xml:space="preserve">Ewa </w:t>
      </w:r>
      <w:proofErr w:type="spellStart"/>
      <w:r w:rsidRPr="00934147">
        <w:rPr>
          <w:rFonts w:cs="Times New Roman"/>
          <w:b/>
          <w:bCs/>
          <w:szCs w:val="24"/>
        </w:rPr>
        <w:t>Hudziak</w:t>
      </w:r>
      <w:proofErr w:type="spellEnd"/>
      <w:r w:rsidRPr="00934147">
        <w:rPr>
          <w:rFonts w:cs="Times New Roman"/>
          <w:szCs w:val="24"/>
        </w:rPr>
        <w:t>, </w:t>
      </w:r>
      <w:r w:rsidRPr="00934147">
        <w:rPr>
          <w:rFonts w:cs="Times New Roman"/>
          <w:b/>
          <w:bCs/>
          <w:szCs w:val="24"/>
        </w:rPr>
        <w:t>nauczycielka Zespołu Szkół w Kleszczewie</w:t>
      </w:r>
      <w:r w:rsidRPr="00934147">
        <w:rPr>
          <w:rFonts w:cs="Times New Roman"/>
          <w:szCs w:val="24"/>
        </w:rPr>
        <w:t> –za niezwykłą pasję do historii i umiejętność inspirowania młodych pokoleń do zgłębiania przeszłości oraz budowania silnej więzi z Ojczyzną. Dzięki staraniom Pani Ewy, uczniowie odnoszą znaczące sukcesy w ogólnopolskich konkursach historycznych, co świadczy o wysokim poziomie kształcenia. Za inicjatywy edukacyjne skierowane na Wielkopolskę, które przyczyniły się do kształtowania świadomych obywateli, głęboko zakorzenionych w swojej małej ojczyźnie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b/>
          <w:bCs/>
          <w:szCs w:val="24"/>
        </w:rPr>
        <w:t>Awans zawodowy</w:t>
      </w:r>
    </w:p>
    <w:p w:rsidR="00934147" w:rsidRP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szCs w:val="24"/>
        </w:rPr>
        <w:t xml:space="preserve">Oprócz nagród, podczas uroczystości wręczono akty nadania stopnia awansu zawodowego nauczyciela mianowanego Małgorzacie Andrzejewskiej, Zuzannie </w:t>
      </w:r>
      <w:proofErr w:type="spellStart"/>
      <w:r w:rsidRPr="00934147">
        <w:rPr>
          <w:rFonts w:cs="Times New Roman"/>
          <w:szCs w:val="24"/>
        </w:rPr>
        <w:t>Artyszuk</w:t>
      </w:r>
      <w:proofErr w:type="spellEnd"/>
      <w:r w:rsidRPr="00934147">
        <w:rPr>
          <w:rFonts w:cs="Times New Roman"/>
          <w:szCs w:val="24"/>
        </w:rPr>
        <w:t>, Ewelinie Bednarek, Katarzynie Kuźmie oraz Agnieszce Jachnik.</w:t>
      </w:r>
    </w:p>
    <w:p w:rsidR="00934147" w:rsidRDefault="00934147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934147">
        <w:rPr>
          <w:rFonts w:cs="Times New Roman"/>
          <w:b/>
          <w:bCs/>
          <w:szCs w:val="24"/>
        </w:rPr>
        <w:lastRenderedPageBreak/>
        <w:t>Wójt Bogdan Kemnitz</w:t>
      </w:r>
      <w:r w:rsidRPr="00934147">
        <w:rPr>
          <w:rFonts w:cs="Times New Roman"/>
          <w:szCs w:val="24"/>
        </w:rPr>
        <w:t xml:space="preserve"> pogratulował wszystkim nagrodzonym i podziękował za ich zaangażowanie w kształcenie młodego pokolenia.</w:t>
      </w:r>
    </w:p>
    <w:p w:rsidR="00A328AB" w:rsidRDefault="00457E2C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 Wójt wręczył także podziękowanie Panu Czesławowi Książkiewiczowi, wieloletniemu sołtysowi Komornik. Pan Czesław funkcję sołtysa pełnił nieprzerwanie przez 33 lata, od 1991 r do września 2024.</w:t>
      </w:r>
    </w:p>
    <w:p w:rsidR="00457E2C" w:rsidRDefault="00457E2C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</w:p>
    <w:p w:rsidR="004A7297" w:rsidRPr="005F1C80" w:rsidRDefault="00A328AB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 godzinie 16:3</w:t>
      </w:r>
      <w:r w:rsidR="004A7297" w:rsidRPr="005F1C80">
        <w:rPr>
          <w:rFonts w:cs="Times New Roman"/>
          <w:szCs w:val="24"/>
        </w:rPr>
        <w:t xml:space="preserve">0 </w:t>
      </w:r>
      <w:r>
        <w:rPr>
          <w:rFonts w:cs="Times New Roman"/>
          <w:szCs w:val="24"/>
        </w:rPr>
        <w:t>Przewodnicząca Rady rozpoczęła obrady Rady Gminy.</w:t>
      </w:r>
      <w:r w:rsidR="006D48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Przewodnicząca </w:t>
      </w:r>
      <w:r w:rsidR="004A7297" w:rsidRPr="005F1C80">
        <w:rPr>
          <w:rFonts w:cs="Times New Roman"/>
          <w:szCs w:val="24"/>
        </w:rPr>
        <w:t>przywitała przybyłych na Sesję radnych, sołtysów, pracowników gminy oraz zaproszonych gości.</w:t>
      </w:r>
    </w:p>
    <w:p w:rsidR="004A7297" w:rsidRPr="005F1C80" w:rsidRDefault="004A7297" w:rsidP="00D7595E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ab/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 sesji udział wzięli radni: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Błaszczyk Daniel</w:t>
      </w:r>
      <w:r w:rsidRPr="005F1C80">
        <w:rPr>
          <w:sz w:val="24"/>
          <w:szCs w:val="24"/>
        </w:rPr>
        <w:tab/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Janiak Jędrzej 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Janik Sławomir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Karolczak Magdalena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Kasprzyk Paulina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Kirkowska Ewa 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Leska Paulina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Matecka Katarzyna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F1C80">
        <w:rPr>
          <w:sz w:val="24"/>
          <w:szCs w:val="24"/>
        </w:rPr>
        <w:t>Perdoch</w:t>
      </w:r>
      <w:proofErr w:type="spellEnd"/>
      <w:r w:rsidRPr="005F1C80">
        <w:rPr>
          <w:sz w:val="24"/>
          <w:szCs w:val="24"/>
        </w:rPr>
        <w:t xml:space="preserve"> Anna 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Pietryga-Lamperska Barbara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Piskorska Agnieszka 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 xml:space="preserve">Ponikowski Krzysztof 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proofErr w:type="spellStart"/>
      <w:r w:rsidRPr="005F1C80">
        <w:rPr>
          <w:sz w:val="24"/>
          <w:szCs w:val="24"/>
        </w:rPr>
        <w:t>Rajchelt</w:t>
      </w:r>
      <w:proofErr w:type="spellEnd"/>
      <w:r w:rsidRPr="005F1C80">
        <w:rPr>
          <w:sz w:val="24"/>
          <w:szCs w:val="24"/>
        </w:rPr>
        <w:t xml:space="preserve"> Jan 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  <w:r w:rsidRPr="005F1C80">
        <w:rPr>
          <w:sz w:val="24"/>
          <w:szCs w:val="24"/>
        </w:rPr>
        <w:t>Wysz Dorota</w:t>
      </w:r>
    </w:p>
    <w:p w:rsidR="004A7297" w:rsidRPr="005F1C80" w:rsidRDefault="004A7297" w:rsidP="00D7595E">
      <w:pPr>
        <w:pStyle w:val="Akapitzlist"/>
        <w:spacing w:line="276" w:lineRule="auto"/>
        <w:ind w:left="0"/>
        <w:jc w:val="both"/>
        <w:rPr>
          <w:sz w:val="24"/>
          <w:szCs w:val="24"/>
        </w:rPr>
      </w:pPr>
    </w:p>
    <w:p w:rsidR="004A7297" w:rsidRPr="005F1C80" w:rsidRDefault="004A7297" w:rsidP="00D7595E">
      <w:pPr>
        <w:spacing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oraz sołtysi: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Doba Paweł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Hoffmann Dawid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Janas Tomasz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Janik Sławomir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Jaroszewska Lucyna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Karolczak Magdalena</w:t>
      </w:r>
      <w:r w:rsidRPr="005F1C80">
        <w:rPr>
          <w:rFonts w:cs="Times New Roman"/>
          <w:szCs w:val="24"/>
        </w:rPr>
        <w:tab/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proofErr w:type="spellStart"/>
      <w:r w:rsidRPr="005F1C80">
        <w:rPr>
          <w:rFonts w:cs="Times New Roman"/>
          <w:szCs w:val="24"/>
        </w:rPr>
        <w:t>Lammel</w:t>
      </w:r>
      <w:proofErr w:type="spellEnd"/>
      <w:r w:rsidRPr="005F1C80">
        <w:rPr>
          <w:rFonts w:cs="Times New Roman"/>
          <w:szCs w:val="24"/>
        </w:rPr>
        <w:t xml:space="preserve"> Lidia 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Lesiński Henryk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Nowicki Ferdynand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Rutkowska Mirosława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Socha Mikołaj</w:t>
      </w:r>
      <w:r w:rsidRPr="005F1C80">
        <w:rPr>
          <w:rFonts w:cs="Times New Roman"/>
          <w:szCs w:val="24"/>
        </w:rPr>
        <w:tab/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Stachowiak Mateusz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proofErr w:type="spellStart"/>
      <w:r w:rsidRPr="005F1C80">
        <w:rPr>
          <w:rFonts w:cs="Times New Roman"/>
          <w:szCs w:val="24"/>
        </w:rPr>
        <w:t>Stroiwąs</w:t>
      </w:r>
      <w:proofErr w:type="spellEnd"/>
      <w:r w:rsidRPr="005F1C80">
        <w:rPr>
          <w:rFonts w:cs="Times New Roman"/>
          <w:szCs w:val="24"/>
        </w:rPr>
        <w:t xml:space="preserve"> Andrzej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Walkowiak Jacek</w:t>
      </w:r>
    </w:p>
    <w:p w:rsidR="004A7297" w:rsidRPr="005F1C80" w:rsidRDefault="004A7297" w:rsidP="00D7595E">
      <w:pPr>
        <w:spacing w:after="0" w:line="276" w:lineRule="auto"/>
        <w:rPr>
          <w:rFonts w:cs="Times New Roman"/>
          <w:szCs w:val="24"/>
        </w:rPr>
      </w:pPr>
    </w:p>
    <w:p w:rsidR="004A7297" w:rsidRPr="005F1C80" w:rsidRDefault="004A7297" w:rsidP="00D7595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a także:</w:t>
      </w:r>
    </w:p>
    <w:p w:rsidR="004A7297" w:rsidRPr="005F1C80" w:rsidRDefault="004A7297" w:rsidP="00D7595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</w:p>
    <w:p w:rsidR="004A7297" w:rsidRPr="005F1C80" w:rsidRDefault="004A7297" w:rsidP="00D7595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Bogdan Kemnitz - wójt Gminy</w:t>
      </w:r>
    </w:p>
    <w:p w:rsidR="004A7297" w:rsidRPr="005F1C80" w:rsidRDefault="004A7297" w:rsidP="00D7595E">
      <w:pPr>
        <w:spacing w:before="100" w:beforeAutospacing="1" w:after="100" w:afterAutospacing="1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Ewa Iczakow</w:t>
      </w:r>
      <w:r>
        <w:rPr>
          <w:rFonts w:cs="Times New Roman"/>
          <w:szCs w:val="24"/>
        </w:rPr>
        <w:t>ska - sekretarz Gminy/zastępca w</w:t>
      </w:r>
      <w:r w:rsidRPr="005F1C80">
        <w:rPr>
          <w:rFonts w:cs="Times New Roman"/>
          <w:szCs w:val="24"/>
        </w:rPr>
        <w:t xml:space="preserve">ójta </w:t>
      </w:r>
    </w:p>
    <w:p w:rsidR="004A7297" w:rsidRPr="005F1C80" w:rsidRDefault="004A7297" w:rsidP="00D7595E">
      <w:pPr>
        <w:spacing w:before="100" w:beforeAutospacing="1" w:after="0" w:line="276" w:lineRule="auto"/>
        <w:contextualSpacing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Agata Kaczmarek - skarbnik Gminy </w:t>
      </w:r>
    </w:p>
    <w:p w:rsidR="00A328AB" w:rsidRDefault="00E27C90" w:rsidP="00D7595E">
      <w:pPr>
        <w:spacing w:after="0" w:line="276" w:lineRule="auto"/>
      </w:pPr>
      <w:r>
        <w:t>Magdalena Sołtysiak</w:t>
      </w:r>
      <w:r w:rsidR="006D48CC">
        <w:t xml:space="preserve"> -</w:t>
      </w:r>
      <w:r w:rsidR="00A328AB">
        <w:t xml:space="preserve"> kierownik referatu oświaty</w:t>
      </w:r>
    </w:p>
    <w:p w:rsidR="00A328AB" w:rsidRDefault="006D48CC" w:rsidP="00D7595E">
      <w:pPr>
        <w:spacing w:after="0" w:line="276" w:lineRule="auto"/>
      </w:pPr>
      <w:r>
        <w:t>Agnieszka Staszak -</w:t>
      </w:r>
      <w:r w:rsidR="00A328AB">
        <w:t xml:space="preserve"> kierownik Ośrodka Pomocy Społecznej</w:t>
      </w:r>
    </w:p>
    <w:p w:rsidR="00A328AB" w:rsidRPr="00A328AB" w:rsidRDefault="006D48CC" w:rsidP="00D7595E">
      <w:pPr>
        <w:spacing w:after="0" w:line="276" w:lineRule="auto"/>
      </w:pPr>
      <w:r>
        <w:t>Anna Woźniak Tyczka -</w:t>
      </w:r>
      <w:r w:rsidR="00A328AB" w:rsidRPr="00A328AB">
        <w:t xml:space="preserve"> radca prawny</w:t>
      </w:r>
    </w:p>
    <w:p w:rsidR="00A328AB" w:rsidRDefault="006D48CC" w:rsidP="00D7595E">
      <w:pPr>
        <w:spacing w:after="0" w:line="276" w:lineRule="auto"/>
      </w:pPr>
      <w:r>
        <w:t>Ryszard Pomin -</w:t>
      </w:r>
      <w:r w:rsidR="00A328AB">
        <w:t xml:space="preserve"> Prezes Zakładu Komunalnego w Kleszczewie Sp. z o.o.</w:t>
      </w:r>
    </w:p>
    <w:p w:rsidR="00A328AB" w:rsidRDefault="00A328AB" w:rsidP="00D7595E">
      <w:pPr>
        <w:spacing w:after="0" w:line="276" w:lineRule="auto"/>
      </w:pPr>
      <w:r>
        <w:t>Andrzej Szymcz</w:t>
      </w:r>
      <w:r w:rsidR="006D48CC">
        <w:t>ak -</w:t>
      </w:r>
      <w:r>
        <w:t xml:space="preserve"> Dyrektor Zespołu Szkół w </w:t>
      </w:r>
      <w:r w:rsidR="00E27C90">
        <w:t>Tulcach</w:t>
      </w:r>
    </w:p>
    <w:p w:rsidR="00A328AB" w:rsidRDefault="006D48CC" w:rsidP="00D7595E">
      <w:pPr>
        <w:spacing w:after="0" w:line="276" w:lineRule="auto"/>
      </w:pPr>
      <w:r>
        <w:t>Mariusz Przybyła -</w:t>
      </w:r>
      <w:r w:rsidR="00A328AB">
        <w:t xml:space="preserve"> Dyrektor Zespołu Szkół w Kleszczewie </w:t>
      </w:r>
    </w:p>
    <w:p w:rsidR="00E27C90" w:rsidRDefault="00E27C90" w:rsidP="00D7595E">
      <w:pPr>
        <w:spacing w:after="0" w:line="276" w:lineRule="auto"/>
      </w:pPr>
    </w:p>
    <w:p w:rsidR="00E27C90" w:rsidRDefault="0081212D" w:rsidP="00D7595E">
      <w:pPr>
        <w:spacing w:after="0" w:line="276" w:lineRule="auto"/>
      </w:pPr>
      <w:r>
        <w:t>Tomasz Piątek - mieszkaniec gminy</w:t>
      </w:r>
    </w:p>
    <w:p w:rsidR="00E27C90" w:rsidRDefault="00E27C90" w:rsidP="00D7595E">
      <w:pPr>
        <w:spacing w:after="0" w:line="276" w:lineRule="auto"/>
      </w:pPr>
    </w:p>
    <w:p w:rsidR="00E27C90" w:rsidRPr="005F1C80" w:rsidRDefault="00E27C90" w:rsidP="00D7595E">
      <w:pPr>
        <w:spacing w:line="276" w:lineRule="auto"/>
        <w:ind w:firstLine="708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Przewodnicząca Rady poinformowała, że do podejmowania prawomocnych uchwał wymagana jest obecność co najmniej połowy ustawowego składu Rady Gminy i zarządziła </w:t>
      </w:r>
      <w:r>
        <w:rPr>
          <w:rFonts w:cs="Times New Roman"/>
          <w:szCs w:val="24"/>
        </w:rPr>
        <w:t xml:space="preserve">sprawdzenie </w:t>
      </w:r>
      <w:r w:rsidRPr="005F1C80">
        <w:rPr>
          <w:rFonts w:cs="Times New Roman"/>
          <w:szCs w:val="24"/>
        </w:rPr>
        <w:t>obecności radnych. Obecność potwierdziło 1</w:t>
      </w:r>
      <w:r>
        <w:rPr>
          <w:rFonts w:cs="Times New Roman"/>
          <w:szCs w:val="24"/>
        </w:rPr>
        <w:t>4</w:t>
      </w:r>
      <w:r w:rsidRPr="005F1C80">
        <w:rPr>
          <w:rFonts w:cs="Times New Roman"/>
          <w:szCs w:val="24"/>
        </w:rPr>
        <w:t xml:space="preserve"> radnych, co stanowi kworum.</w:t>
      </w:r>
    </w:p>
    <w:p w:rsidR="00E27C90" w:rsidRPr="005F1C80" w:rsidRDefault="00E27C90" w:rsidP="00D7595E">
      <w:pPr>
        <w:spacing w:line="276" w:lineRule="auto"/>
        <w:jc w:val="both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Porządek obrad przedstawiał się następująco:</w:t>
      </w:r>
    </w:p>
    <w:p w:rsidR="00E27C90" w:rsidRPr="00E234CE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34CE">
        <w:rPr>
          <w:rFonts w:eastAsia="Times New Roman" w:cs="Times New Roman"/>
          <w:szCs w:val="24"/>
          <w:lang w:eastAsia="pl-PL"/>
        </w:rPr>
        <w:t>Otwarcie.</w:t>
      </w:r>
    </w:p>
    <w:p w:rsidR="00E27C90" w:rsidRPr="00E234CE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34CE">
        <w:rPr>
          <w:rFonts w:eastAsia="Times New Roman" w:cs="Times New Roman"/>
          <w:szCs w:val="24"/>
          <w:lang w:eastAsia="pl-PL"/>
        </w:rPr>
        <w:t>Przyjęcie protokołu z obrad poprzedniej Sesji.</w:t>
      </w:r>
    </w:p>
    <w:p w:rsidR="00E27C90" w:rsidRPr="006E2323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E234CE">
        <w:rPr>
          <w:rFonts w:eastAsia="Times New Roman" w:cs="Times New Roman"/>
          <w:szCs w:val="24"/>
          <w:lang w:eastAsia="pl-PL"/>
        </w:rPr>
        <w:t>Sprawozdanie z wykonan</w:t>
      </w:r>
      <w:r>
        <w:rPr>
          <w:rFonts w:eastAsia="Times New Roman" w:cs="Times New Roman"/>
          <w:szCs w:val="24"/>
          <w:lang w:eastAsia="pl-PL"/>
        </w:rPr>
        <w:t>ia uchwał podjętych na poprzedniej</w:t>
      </w:r>
      <w:r w:rsidRPr="00E234CE">
        <w:rPr>
          <w:rFonts w:eastAsia="Times New Roman" w:cs="Times New Roman"/>
          <w:szCs w:val="24"/>
          <w:lang w:eastAsia="pl-PL"/>
        </w:rPr>
        <w:t xml:space="preserve"> Sesji. </w:t>
      </w:r>
    </w:p>
    <w:p w:rsidR="00E27C90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Działalność Zakładu Komunalnego w Kleszczewie w 2024 r. – inwestycje, komunikacja, plany inwestycyjne.</w:t>
      </w:r>
    </w:p>
    <w:p w:rsidR="00E27C90" w:rsidRPr="00AD7213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AD7213">
        <w:rPr>
          <w:rFonts w:cs="Times New Roman"/>
          <w:szCs w:val="24"/>
        </w:rPr>
        <w:t>Informacja o stanie realizacji zadań oświatowych w Gminie Kleszczewo za rok szkolny 2023/2024.</w:t>
      </w:r>
    </w:p>
    <w:p w:rsidR="00E27C90" w:rsidRPr="001C2B9D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6E2323">
        <w:rPr>
          <w:rFonts w:eastAsia="Times New Roman" w:cs="Times New Roman"/>
          <w:szCs w:val="24"/>
          <w:lang w:eastAsia="pl-PL"/>
        </w:rPr>
        <w:t xml:space="preserve">Podjęcie uchwały w sprawie </w:t>
      </w:r>
      <w:r w:rsidRPr="00C03188">
        <w:rPr>
          <w:rFonts w:cs="Times New Roman"/>
          <w:bCs/>
          <w:szCs w:val="24"/>
        </w:rPr>
        <w:t xml:space="preserve">przyjęcia Programu Przeciwdziałania Przemocy Domowej </w:t>
      </w:r>
      <w:r w:rsidR="00257DE4">
        <w:rPr>
          <w:rFonts w:cs="Times New Roman"/>
          <w:bCs/>
          <w:szCs w:val="24"/>
        </w:rPr>
        <w:t>i </w:t>
      </w:r>
      <w:r w:rsidRPr="00C03188">
        <w:rPr>
          <w:rFonts w:cs="Times New Roman"/>
          <w:bCs/>
          <w:szCs w:val="24"/>
        </w:rPr>
        <w:t>Ochrony Osób Doznających Przemocy Domowej w Gminie Kleszczewo na lata 2024-2030</w:t>
      </w:r>
      <w:r w:rsidR="00257DE4">
        <w:rPr>
          <w:rFonts w:cs="Times New Roman"/>
          <w:bCs/>
          <w:color w:val="000000"/>
          <w:szCs w:val="24"/>
        </w:rPr>
        <w:t>.</w:t>
      </w:r>
    </w:p>
    <w:p w:rsidR="00E27C90" w:rsidRPr="00D96C5F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D96C5F">
        <w:rPr>
          <w:rFonts w:eastAsia="Times New Roman" w:cs="Times New Roman"/>
          <w:szCs w:val="24"/>
          <w:lang w:eastAsia="pl-PL"/>
        </w:rPr>
        <w:t xml:space="preserve">Podjęcie uchwały zmieniającej uchwałę </w:t>
      </w:r>
      <w:r w:rsidRPr="00D96C5F">
        <w:rPr>
          <w:rFonts w:cs="Times New Roman"/>
          <w:szCs w:val="24"/>
        </w:rPr>
        <w:t>w sprawie określenia wysokości oraz zasad ustalania i rozliczania dotacji celowej dla podmiotów prowadzących żłobki na terenie Gminy Kleszczewo oraz podmiotów zatrudniających dziennych opiekunów, działających na terenie Gminy Kleszczewo</w:t>
      </w:r>
      <w:r w:rsidRPr="00D96C5F">
        <w:rPr>
          <w:rFonts w:cs="Times New Roman"/>
          <w:bCs/>
          <w:szCs w:val="24"/>
        </w:rPr>
        <w:t xml:space="preserve">. </w:t>
      </w:r>
    </w:p>
    <w:p w:rsidR="00E27C90" w:rsidRPr="00BA7A5B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BA7A5B">
        <w:rPr>
          <w:rFonts w:eastAsia="Times New Roman" w:cs="Times New Roman"/>
          <w:szCs w:val="24"/>
          <w:lang w:eastAsia="pl-PL"/>
        </w:rPr>
        <w:t xml:space="preserve">Podjęcie uchwały w </w:t>
      </w:r>
      <w:proofErr w:type="spellStart"/>
      <w:r w:rsidRPr="00BA7A5B">
        <w:rPr>
          <w:rFonts w:eastAsia="Times New Roman" w:cs="Times New Roman"/>
          <w:szCs w:val="24"/>
          <w:lang w:eastAsia="pl-PL"/>
        </w:rPr>
        <w:t>sprawiezmian</w:t>
      </w:r>
      <w:r w:rsidR="00257DE4">
        <w:rPr>
          <w:rFonts w:eastAsia="Times New Roman" w:cs="Times New Roman"/>
          <w:szCs w:val="24"/>
          <w:lang w:eastAsia="pl-PL"/>
        </w:rPr>
        <w:t>y</w:t>
      </w:r>
      <w:proofErr w:type="spellEnd"/>
      <w:r w:rsidR="00257DE4">
        <w:rPr>
          <w:rFonts w:eastAsia="Times New Roman" w:cs="Times New Roman"/>
          <w:szCs w:val="24"/>
          <w:lang w:eastAsia="pl-PL"/>
        </w:rPr>
        <w:t xml:space="preserve"> uchwały budżetowej na 2024 r.</w:t>
      </w:r>
    </w:p>
    <w:p w:rsidR="00E27C90" w:rsidRPr="001B3C5B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BA7A5B">
        <w:rPr>
          <w:rFonts w:eastAsia="Times New Roman" w:cs="Times New Roman"/>
          <w:szCs w:val="24"/>
          <w:lang w:eastAsia="pl-PL"/>
        </w:rPr>
        <w:t>Podjęcie uchwały w sprawie zmiany Wieloletniej Prognozy Finansowej Gminy Kleszczewo na lata 2024-204</w:t>
      </w:r>
      <w:r w:rsidR="00257DE4">
        <w:rPr>
          <w:rFonts w:eastAsia="Times New Roman" w:cs="Times New Roman"/>
          <w:szCs w:val="24"/>
          <w:lang w:eastAsia="pl-PL"/>
        </w:rPr>
        <w:t>4.</w:t>
      </w:r>
    </w:p>
    <w:p w:rsidR="00E27C90" w:rsidRPr="002F2D39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cs="Times New Roman"/>
          <w:b/>
          <w:szCs w:val="24"/>
        </w:rPr>
      </w:pPr>
      <w:r w:rsidRPr="002F2D39">
        <w:rPr>
          <w:rFonts w:cs="Times New Roman"/>
          <w:szCs w:val="24"/>
        </w:rPr>
        <w:t>Informacja nt. złożonych oświadczeń majątkowych.</w:t>
      </w:r>
    </w:p>
    <w:p w:rsidR="00E27C90" w:rsidRPr="001B3C5B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b/>
          <w:szCs w:val="24"/>
          <w:lang w:eastAsia="pl-PL"/>
        </w:rPr>
      </w:pPr>
      <w:r w:rsidRPr="001B3C5B">
        <w:rPr>
          <w:rFonts w:eastAsia="Times New Roman" w:cs="Times New Roman"/>
          <w:szCs w:val="24"/>
          <w:lang w:eastAsia="pl-PL"/>
        </w:rPr>
        <w:t>Informacja przewodniczących komisji o tematyce posiedzeń.</w:t>
      </w:r>
    </w:p>
    <w:p w:rsidR="00E27C90" w:rsidRPr="00E234CE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E234CE">
        <w:rPr>
          <w:rFonts w:eastAsia="Times New Roman" w:cs="Times New Roman"/>
          <w:szCs w:val="24"/>
          <w:lang w:eastAsia="pl-PL"/>
        </w:rPr>
        <w:t>Sprawozdanie z działalności Wójta w okresie międzysesyjnym.</w:t>
      </w:r>
    </w:p>
    <w:p w:rsidR="00257DE4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Pr="00E234CE">
        <w:rPr>
          <w:rFonts w:eastAsia="Times New Roman" w:cs="Times New Roman"/>
          <w:szCs w:val="24"/>
          <w:lang w:eastAsia="pl-PL"/>
        </w:rPr>
        <w:t xml:space="preserve">olne </w:t>
      </w:r>
      <w:r>
        <w:rPr>
          <w:rFonts w:eastAsia="Times New Roman" w:cs="Times New Roman"/>
          <w:szCs w:val="24"/>
          <w:lang w:eastAsia="pl-PL"/>
        </w:rPr>
        <w:t xml:space="preserve">głosy i </w:t>
      </w:r>
      <w:r w:rsidRPr="00E234CE">
        <w:rPr>
          <w:rFonts w:eastAsia="Times New Roman" w:cs="Times New Roman"/>
          <w:szCs w:val="24"/>
          <w:lang w:eastAsia="pl-PL"/>
        </w:rPr>
        <w:t>wnioski.</w:t>
      </w:r>
    </w:p>
    <w:p w:rsidR="00E27C90" w:rsidRDefault="00E27C90" w:rsidP="00D7595E">
      <w:pPr>
        <w:numPr>
          <w:ilvl w:val="0"/>
          <w:numId w:val="1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257DE4">
        <w:rPr>
          <w:rFonts w:eastAsia="Times New Roman" w:cs="Times New Roman"/>
          <w:szCs w:val="24"/>
          <w:lang w:eastAsia="pl-PL"/>
        </w:rPr>
        <w:t>Zakończenie.</w:t>
      </w:r>
    </w:p>
    <w:p w:rsidR="00257DE4" w:rsidRDefault="00257DE4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257DE4" w:rsidRPr="006C232C" w:rsidRDefault="00257DE4" w:rsidP="00D7595E">
      <w:pPr>
        <w:spacing w:before="240" w:line="276" w:lineRule="auto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Ad. 2 porządku posiedzenia</w:t>
      </w:r>
    </w:p>
    <w:p w:rsidR="00257DE4" w:rsidRPr="006C232C" w:rsidRDefault="00257DE4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Przewodnicząca Rady</w:t>
      </w:r>
      <w:r w:rsidRPr="006C232C">
        <w:rPr>
          <w:rFonts w:cs="Times New Roman"/>
          <w:szCs w:val="24"/>
        </w:rPr>
        <w:t xml:space="preserve"> poinformowała, że do protokołu żaden z radnych nie zgłosił </w:t>
      </w:r>
      <w:proofErr w:type="spellStart"/>
      <w:r w:rsidRPr="006C232C">
        <w:rPr>
          <w:rFonts w:cs="Times New Roman"/>
          <w:szCs w:val="24"/>
        </w:rPr>
        <w:t>uwag.W</w:t>
      </w:r>
      <w:proofErr w:type="spellEnd"/>
      <w:r w:rsidRPr="006C232C">
        <w:rPr>
          <w:rFonts w:cs="Times New Roman"/>
          <w:szCs w:val="24"/>
        </w:rPr>
        <w:t xml:space="preserve"> związku z brakiem uwag członkowie Rady przeszli do głosowania nad przyjęciem protokołu </w:t>
      </w:r>
      <w:r>
        <w:rPr>
          <w:rFonts w:cs="Times New Roman"/>
          <w:szCs w:val="24"/>
        </w:rPr>
        <w:t>V</w:t>
      </w:r>
      <w:r w:rsidRPr="006C232C">
        <w:rPr>
          <w:rFonts w:cs="Times New Roman"/>
          <w:szCs w:val="24"/>
        </w:rPr>
        <w:t xml:space="preserve"> Sesji.</w:t>
      </w:r>
    </w:p>
    <w:p w:rsidR="00257DE4" w:rsidRPr="006C232C" w:rsidRDefault="00257DE4" w:rsidP="00D7595E">
      <w:pPr>
        <w:spacing w:after="0" w:line="276" w:lineRule="auto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W chwili głosowania na sali obecnych było 14 radnych.</w:t>
      </w:r>
    </w:p>
    <w:p w:rsidR="00257DE4" w:rsidRPr="006C232C" w:rsidRDefault="00257DE4" w:rsidP="00D7595E">
      <w:pPr>
        <w:spacing w:after="0" w:line="276" w:lineRule="auto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Za przyjęciem protokołu głosowało 14 radnych.</w:t>
      </w:r>
    </w:p>
    <w:p w:rsidR="00257DE4" w:rsidRPr="006C232C" w:rsidRDefault="00257DE4" w:rsidP="00D7595E">
      <w:pPr>
        <w:spacing w:after="0" w:line="276" w:lineRule="auto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Przeciw przyjęciu protokołu głosowało 0 radnych.</w:t>
      </w:r>
    </w:p>
    <w:p w:rsidR="00257DE4" w:rsidRPr="006C232C" w:rsidRDefault="00257DE4" w:rsidP="00D7595E">
      <w:pPr>
        <w:spacing w:after="0" w:line="276" w:lineRule="auto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Od głosu wstrzymało się 0 radnych.</w:t>
      </w:r>
    </w:p>
    <w:p w:rsidR="00257DE4" w:rsidRPr="006C232C" w:rsidRDefault="00257DE4" w:rsidP="00D7595E">
      <w:pPr>
        <w:spacing w:line="276" w:lineRule="auto"/>
        <w:rPr>
          <w:rFonts w:cs="Times New Roman"/>
          <w:szCs w:val="24"/>
        </w:rPr>
      </w:pPr>
      <w:r w:rsidRPr="006C232C">
        <w:rPr>
          <w:rFonts w:cs="Times New Roman"/>
          <w:szCs w:val="24"/>
        </w:rPr>
        <w:t xml:space="preserve">Protokół </w:t>
      </w:r>
      <w:r>
        <w:rPr>
          <w:rFonts w:cs="Times New Roman"/>
          <w:szCs w:val="24"/>
        </w:rPr>
        <w:t>V</w:t>
      </w:r>
      <w:r w:rsidRPr="006C232C">
        <w:rPr>
          <w:rFonts w:cs="Times New Roman"/>
          <w:szCs w:val="24"/>
        </w:rPr>
        <w:t xml:space="preserve"> Sesji został przyjęty jednogłośnie.</w:t>
      </w:r>
    </w:p>
    <w:p w:rsidR="00257DE4" w:rsidRPr="006C232C" w:rsidRDefault="00257DE4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3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257DE4" w:rsidRPr="006C232C" w:rsidRDefault="00257DE4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6C232C">
        <w:rPr>
          <w:rFonts w:cs="Times New Roman"/>
          <w:szCs w:val="24"/>
        </w:rPr>
        <w:t xml:space="preserve">Sprawozdanie z wykonania uchwał podjętych podczas </w:t>
      </w:r>
      <w:r>
        <w:rPr>
          <w:rFonts w:cs="Times New Roman"/>
          <w:szCs w:val="24"/>
        </w:rPr>
        <w:t>V</w:t>
      </w:r>
      <w:r w:rsidRPr="006C232C">
        <w:rPr>
          <w:rFonts w:cs="Times New Roman"/>
          <w:szCs w:val="24"/>
        </w:rPr>
        <w:t xml:space="preserve"> Sesji Rady Gminy przedstawiła Pani Sekretarz i stanowi ono załącznik do niniejszego protokołu.</w:t>
      </w:r>
    </w:p>
    <w:p w:rsidR="00257DE4" w:rsidRDefault="00257DE4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257DE4" w:rsidRPr="006C232C" w:rsidRDefault="00257DE4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4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257DE4" w:rsidRDefault="00257DE4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 xml:space="preserve">Działalność Zakładu Komunalnego w Kleszczewie w 2024 r. – inwestycje, komunikacja, plany inwestycyjne przedstawił za pomocą prezentacji multimedialnej Prezes Ryszard Pomin. Prezentacja stanowi załącznik do protokołu. </w:t>
      </w:r>
    </w:p>
    <w:p w:rsidR="00C2362C" w:rsidRDefault="00257DE4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Radny Jędrzej Janiak w odniesieniu do przedstawionyc</w:t>
      </w:r>
      <w:r w:rsidR="00C2362C">
        <w:rPr>
          <w:rFonts w:eastAsia="Times New Roman" w:cs="Times New Roman"/>
          <w:szCs w:val="24"/>
          <w:lang w:eastAsia="pl-PL"/>
        </w:rPr>
        <w:t>h w prezentacji danych spytał:</w:t>
      </w:r>
    </w:p>
    <w:p w:rsidR="00C2362C" w:rsidRDefault="00C2362C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z </w:t>
      </w:r>
      <w:r w:rsidR="00257DE4">
        <w:rPr>
          <w:rFonts w:eastAsia="Times New Roman" w:cs="Times New Roman"/>
          <w:szCs w:val="24"/>
          <w:lang w:eastAsia="pl-PL"/>
        </w:rPr>
        <w:t>czego wynika tak istotne zmniejszenie się ilości pomiarów punktualności?</w:t>
      </w:r>
    </w:p>
    <w:p w:rsidR="00257DE4" w:rsidRDefault="00C2362C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- przedstawiony protokół z przeglądu jest z przeglądu systematycznego czy doraźnego? Czy są w Zakładzie Komunalnym jakieś protokołu z wcześniejszą datą?</w:t>
      </w:r>
    </w:p>
    <w:p w:rsidR="00C2362C" w:rsidRDefault="00C2362C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Prezes odpowiedział, ze pomiarów dokonuje Zarząd Transportu Miejskiego w Poznaniu</w:t>
      </w:r>
      <w:r w:rsidR="006D48CC">
        <w:rPr>
          <w:rFonts w:eastAsia="Times New Roman" w:cs="Times New Roman"/>
          <w:szCs w:val="24"/>
          <w:lang w:eastAsia="pl-PL"/>
        </w:rPr>
        <w:t xml:space="preserve"> i Z</w:t>
      </w:r>
      <w:r w:rsidR="00476800">
        <w:rPr>
          <w:rFonts w:eastAsia="Times New Roman" w:cs="Times New Roman"/>
          <w:szCs w:val="24"/>
          <w:lang w:eastAsia="pl-PL"/>
        </w:rPr>
        <w:t xml:space="preserve">akład </w:t>
      </w:r>
      <w:r w:rsidR="006D48CC">
        <w:rPr>
          <w:rFonts w:eastAsia="Times New Roman" w:cs="Times New Roman"/>
          <w:szCs w:val="24"/>
          <w:lang w:eastAsia="pl-PL"/>
        </w:rPr>
        <w:t>K</w:t>
      </w:r>
      <w:r w:rsidR="00476800">
        <w:rPr>
          <w:rFonts w:eastAsia="Times New Roman" w:cs="Times New Roman"/>
          <w:szCs w:val="24"/>
          <w:lang w:eastAsia="pl-PL"/>
        </w:rPr>
        <w:t xml:space="preserve">omunalny </w:t>
      </w:r>
      <w:r>
        <w:rPr>
          <w:rFonts w:eastAsia="Times New Roman" w:cs="Times New Roman"/>
          <w:szCs w:val="24"/>
          <w:lang w:eastAsia="pl-PL"/>
        </w:rPr>
        <w:t>nie ma na to wpływu.</w:t>
      </w:r>
    </w:p>
    <w:p w:rsidR="00C2362C" w:rsidRDefault="00C2362C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Przeglądy hydrantów wykonywane są przy bieżącym utrzymaniu stanu sanitarnego sieci. Nie wszystkie hydranty pełnią funkcję ppoż., są hydranty spełniające tylko funkcję sanitarną. Badania ciśnienia w sieci, na hydrantach, w przeszłości wykonywane były doraźnie, obecnie zostało zakupione urządzenie dedykowane do tego typu pomiarów. Pomiary będą wykonywane częściej.</w:t>
      </w:r>
    </w:p>
    <w:p w:rsidR="00C2362C" w:rsidRDefault="00C2362C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Radny Daniel Błaszczyk powiedział, że na początku września odbyło się spotkanie prezesów</w:t>
      </w:r>
      <w:r w:rsidR="002B3CE2">
        <w:rPr>
          <w:rFonts w:eastAsia="Times New Roman" w:cs="Times New Roman"/>
          <w:szCs w:val="24"/>
          <w:lang w:eastAsia="pl-PL"/>
        </w:rPr>
        <w:t>, naczelników</w:t>
      </w:r>
      <w:r>
        <w:rPr>
          <w:rFonts w:eastAsia="Times New Roman" w:cs="Times New Roman"/>
          <w:szCs w:val="24"/>
          <w:lang w:eastAsia="pl-PL"/>
        </w:rPr>
        <w:t xml:space="preserve"> jednostek OSP z terenu gminy</w:t>
      </w:r>
      <w:r w:rsidR="00476800">
        <w:rPr>
          <w:rFonts w:eastAsia="Times New Roman" w:cs="Times New Roman"/>
          <w:szCs w:val="24"/>
          <w:lang w:eastAsia="pl-PL"/>
        </w:rPr>
        <w:t xml:space="preserve"> z Wójtem i Prezesem ZK Kleszczewo sp. z o.o.</w:t>
      </w:r>
      <w:r w:rsidR="002B3CE2">
        <w:rPr>
          <w:rFonts w:eastAsia="Times New Roman" w:cs="Times New Roman"/>
          <w:szCs w:val="24"/>
          <w:lang w:eastAsia="pl-PL"/>
        </w:rPr>
        <w:t xml:space="preserve"> Strażacy nie mieli nigdy problemów aby z hydrantów nie poleciała woda.</w:t>
      </w:r>
    </w:p>
    <w:p w:rsidR="002B3CE2" w:rsidRDefault="002B3CE2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Przewodnicząca Rady spytała, kiedy mieszkańcy ulicy Waniliowej mogą spodziewać się montażu obiecanych studzienek?</w:t>
      </w:r>
      <w:r w:rsidR="008C43A5">
        <w:rPr>
          <w:rFonts w:eastAsia="Times New Roman" w:cs="Times New Roman"/>
          <w:szCs w:val="24"/>
          <w:lang w:eastAsia="pl-PL"/>
        </w:rPr>
        <w:t xml:space="preserve"> Przewodnicząca przytoczyła też treść pisma</w:t>
      </w:r>
      <w:r w:rsidR="00850E07">
        <w:rPr>
          <w:rFonts w:eastAsia="Times New Roman" w:cs="Times New Roman"/>
          <w:szCs w:val="24"/>
          <w:lang w:eastAsia="pl-PL"/>
        </w:rPr>
        <w:t xml:space="preserve">, które otrzymała dzień wcześniej, adresowanego na urząd Gminy Kleszczewo. Pismo będzie przekazane Wójtowi. Pismo podpisane przez 47 mieszkańców, którzy proszą o podjęcie działań mających na celu wykonanie studzienek przyłączeniowych umożliwiających </w:t>
      </w:r>
      <w:r w:rsidR="00705F5B">
        <w:rPr>
          <w:rFonts w:eastAsia="Times New Roman" w:cs="Times New Roman"/>
          <w:szCs w:val="24"/>
          <w:lang w:eastAsia="pl-PL"/>
        </w:rPr>
        <w:t>mieszkańcom korzystanie z kanalizacji. Przewodnicząca spytała na kiedy jest przewidziane rozpoczęcie prac montażu 99 studzienek?</w:t>
      </w:r>
    </w:p>
    <w:p w:rsidR="00705F5B" w:rsidRDefault="00705F5B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Pan Pomin powiedział, że montaż studzienek jest przyjęty do realizacji. Zakład Komunalny stara się o uzyskanie środków kredytowych z Wojewódzkiego </w:t>
      </w:r>
      <w:r w:rsidR="00DA53BC">
        <w:rPr>
          <w:rFonts w:eastAsia="Times New Roman" w:cs="Times New Roman"/>
          <w:szCs w:val="24"/>
          <w:lang w:eastAsia="pl-PL"/>
        </w:rPr>
        <w:t>Fundusz</w:t>
      </w:r>
      <w:r>
        <w:rPr>
          <w:rFonts w:eastAsia="Times New Roman" w:cs="Times New Roman"/>
          <w:szCs w:val="24"/>
          <w:lang w:eastAsia="pl-PL"/>
        </w:rPr>
        <w:t xml:space="preserve">u Ochrony Środowiska. Proces trwa. </w:t>
      </w:r>
      <w:r w:rsidR="00046AB8">
        <w:rPr>
          <w:rFonts w:eastAsia="Times New Roman" w:cs="Times New Roman"/>
          <w:szCs w:val="24"/>
          <w:lang w:eastAsia="pl-PL"/>
        </w:rPr>
        <w:t>Złożyliśmy kompletny wniosek, czekamy na rozstrzygnięcia.</w:t>
      </w:r>
    </w:p>
    <w:p w:rsidR="00042719" w:rsidRDefault="00042719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ab/>
        <w:t xml:space="preserve">Radna Anna </w:t>
      </w:r>
      <w:proofErr w:type="spellStart"/>
      <w:r>
        <w:rPr>
          <w:rFonts w:eastAsia="Times New Roman" w:cs="Times New Roman"/>
          <w:szCs w:val="24"/>
          <w:lang w:eastAsia="pl-PL"/>
        </w:rPr>
        <w:t>Perdoch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spytała o przystanek autobusowy przy wjeździe do Krzyżownik. Mieszkańcy zgłaszają, że został zlikwidowany podczas remontu drogi wojewódzkiej. Czy zostanie on przywrócony?</w:t>
      </w:r>
    </w:p>
    <w:p w:rsidR="00042719" w:rsidRDefault="00042719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Wójt odpowiedział, że problem jest znany, prowadzone są rozmowy z Zarządem Dróg Wojewódzkich nt. przywrócenia przystanku. Jest też jeszcze jeden wniosek o zrobienie przystanku w istniejącej zatoce, na łuku koło pana M., ale tu jest większy problem i nie jest pewne jak skończą się negocjacje.</w:t>
      </w:r>
    </w:p>
    <w:p w:rsidR="00042719" w:rsidRDefault="00042719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Radny Jędrzej Janiak spytał o wydajność urządzenia do pomiarów ciśnienia i kiedy wszystkie hydranty przejdą takie badania?</w:t>
      </w:r>
    </w:p>
    <w:p w:rsidR="00042719" w:rsidRDefault="00042719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Prezes Pomin powiedział, że urządzenie wymaga obsługi, wydajność to zatem pracownik, dojazd do hydrantu i upuszczenie pewnej ilości wody.</w:t>
      </w:r>
      <w:r w:rsidR="003840CA">
        <w:rPr>
          <w:rFonts w:eastAsia="Times New Roman" w:cs="Times New Roman"/>
          <w:szCs w:val="24"/>
          <w:lang w:eastAsia="pl-PL"/>
        </w:rPr>
        <w:t xml:space="preserve"> Będziemy się starać wykonać pomiary na wszystkich hydrantach w najbliższych miesiącach (na przełomie roku).</w:t>
      </w:r>
    </w:p>
    <w:p w:rsidR="003840CA" w:rsidRDefault="003840CA" w:rsidP="00D7595E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3840CA" w:rsidRPr="006C232C" w:rsidRDefault="003840CA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5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042719" w:rsidRDefault="003840CA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AD7213">
        <w:rPr>
          <w:rFonts w:cs="Times New Roman"/>
          <w:szCs w:val="24"/>
        </w:rPr>
        <w:t>Informacj</w:t>
      </w:r>
      <w:r>
        <w:rPr>
          <w:rFonts w:cs="Times New Roman"/>
          <w:szCs w:val="24"/>
        </w:rPr>
        <w:t>ę</w:t>
      </w:r>
      <w:r w:rsidRPr="00AD7213">
        <w:rPr>
          <w:rFonts w:cs="Times New Roman"/>
          <w:szCs w:val="24"/>
        </w:rPr>
        <w:t xml:space="preserve"> o stanie realizacji zadań oświatowych w Gminie Kleszczewo za rok szkolny 2023/2024</w:t>
      </w:r>
      <w:r>
        <w:rPr>
          <w:rFonts w:cs="Times New Roman"/>
          <w:szCs w:val="24"/>
        </w:rPr>
        <w:t xml:space="preserve"> przedstawiła kierownik referatu oświaty </w:t>
      </w:r>
      <w:r w:rsidR="001D2749">
        <w:rPr>
          <w:rFonts w:cs="Times New Roman"/>
          <w:szCs w:val="24"/>
        </w:rPr>
        <w:t xml:space="preserve">pani </w:t>
      </w:r>
      <w:r>
        <w:rPr>
          <w:rFonts w:cs="Times New Roman"/>
          <w:szCs w:val="24"/>
        </w:rPr>
        <w:t>Magdalena Sołtysiak. Pani Sołtysiak przedstawiła informacje w formie prezentacji multimedialnej. Prezentacja stanowi załącznik do protokołu.</w:t>
      </w:r>
    </w:p>
    <w:p w:rsidR="003840CA" w:rsidRDefault="003840CA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Radna Dorota Wysz spytała jaki jest miesięczny koszt utrzymania nowego przedszkola w Kleszczewie?</w:t>
      </w:r>
    </w:p>
    <w:p w:rsidR="003840CA" w:rsidRDefault="003840CA" w:rsidP="00D7595E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Pani Sołtysiak odpowiedziała, że dopiero spływają pierwsze faktury, na ten moment trudno określić. Wyliczenia będzie można zrobić w styczniu.</w:t>
      </w:r>
    </w:p>
    <w:p w:rsidR="003840CA" w:rsidRDefault="003840CA" w:rsidP="00D7595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Radny Jan </w:t>
      </w:r>
      <w:proofErr w:type="spellStart"/>
      <w:r>
        <w:rPr>
          <w:rFonts w:eastAsia="Times New Roman" w:cs="Times New Roman"/>
          <w:szCs w:val="24"/>
          <w:lang w:eastAsia="pl-PL"/>
        </w:rPr>
        <w:t>Rajchelt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spytał o koło SKS, które było omawiane w prezentacji za rok 2023, a podobno w tym roku jeszcze nie zaczęło działać. Jaka jest przyczyna?</w:t>
      </w:r>
    </w:p>
    <w:p w:rsidR="003840CA" w:rsidRDefault="003840CA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Pani Kierownik odpowiedziała, że w ubiegłym roku działało koło SKS, w tym roku funkcjonuje pod inną nazwą „Aktywny do kwadratu” i zajęcia są już prowadzone zarówno w Kleszczewie i Tulcach.</w:t>
      </w:r>
    </w:p>
    <w:p w:rsidR="00932031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Radny Błaszczyk spytał, czy w związku z powstaniem przedszkola nr 2 w Tulcach, będziemy dążyć do wygaszenia przedszkola działającego przy szkole podstawowej?</w:t>
      </w:r>
    </w:p>
    <w:p w:rsidR="00932031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Pani kierownik odpowiedziała, że celem było zmniejszenie ilości oddziałów, a nie wygaszenie przedszkola.</w:t>
      </w:r>
    </w:p>
    <w:p w:rsidR="00932031" w:rsidRDefault="00932031" w:rsidP="00D7595E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932031" w:rsidRPr="006C232C" w:rsidRDefault="00932031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Ad. </w:t>
      </w:r>
      <w:r w:rsidR="00AC4AA2">
        <w:rPr>
          <w:rFonts w:cs="Times New Roman"/>
          <w:b/>
          <w:szCs w:val="24"/>
        </w:rPr>
        <w:t>6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932031" w:rsidRDefault="00932031" w:rsidP="00D7595E">
      <w:pPr>
        <w:spacing w:after="0" w:line="276" w:lineRule="auto"/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szCs w:val="24"/>
          <w:lang w:eastAsia="pl-PL"/>
        </w:rPr>
        <w:tab/>
        <w:t xml:space="preserve">Projekt Uchwały Nr VI/58/2024 w sprawie </w:t>
      </w:r>
      <w:r w:rsidRPr="00C03188">
        <w:rPr>
          <w:rFonts w:cs="Times New Roman"/>
          <w:bCs/>
          <w:szCs w:val="24"/>
        </w:rPr>
        <w:t xml:space="preserve">przyjęcia Programu Przeciwdziałania Przemocy Domowej </w:t>
      </w:r>
      <w:r>
        <w:rPr>
          <w:rFonts w:cs="Times New Roman"/>
          <w:bCs/>
          <w:szCs w:val="24"/>
        </w:rPr>
        <w:t>i </w:t>
      </w:r>
      <w:r w:rsidRPr="00C03188">
        <w:rPr>
          <w:rFonts w:cs="Times New Roman"/>
          <w:bCs/>
          <w:szCs w:val="24"/>
        </w:rPr>
        <w:t>Ochrony Osób Doznających Przemocy Domowej w Gminie Kleszczewo na lata 2024-2030</w:t>
      </w:r>
      <w:r>
        <w:rPr>
          <w:rFonts w:cs="Times New Roman"/>
          <w:bCs/>
          <w:szCs w:val="24"/>
        </w:rPr>
        <w:t xml:space="preserve"> przedstawiła Kierownik Ośrodka Pomocy Społecznej. Projekt uchwały był szczegółowo omawiany podczas posiedzeń komisji. </w:t>
      </w:r>
    </w:p>
    <w:p w:rsidR="00932031" w:rsidRPr="00D01B42" w:rsidRDefault="00932031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D01B42">
        <w:rPr>
          <w:rFonts w:cs="Times New Roman"/>
          <w:szCs w:val="24"/>
        </w:rPr>
        <w:t>Przyjmuje się Program Przeciwdziałania Przemocy Domowej i Ochrony Osób Doznających Przemocy Domowej w Gminie Kleszczewo na lata 2024-2030 w brzmieniu określonym w załączniku do niniejszej uchwały.</w:t>
      </w:r>
    </w:p>
    <w:p w:rsidR="00932031" w:rsidRPr="00D01B42" w:rsidRDefault="00932031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 w:rsidRPr="00D01B42">
        <w:rPr>
          <w:rFonts w:cs="Times New Roman"/>
          <w:szCs w:val="24"/>
        </w:rPr>
        <w:lastRenderedPageBreak/>
        <w:t>Traci moc Uchwała Nr XXIII/174/2020 Rady Gminy Kleszczewo z dnia 29 października 2020 r. w sprawie przyjęcia Gminnego Programu Przeciwdziałania Przemocy w Rodzinie oraz Ochrony Ofiar Przemocy w Rodzinie w Gminie Kleszczewo na lata 2021-2025.</w:t>
      </w:r>
    </w:p>
    <w:p w:rsidR="00932031" w:rsidRPr="00932031" w:rsidRDefault="00932031" w:rsidP="00D7595E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 w:rsidRPr="00932031">
        <w:rPr>
          <w:rFonts w:eastAsia="Times New Roman" w:cs="Times New Roman"/>
          <w:szCs w:val="24"/>
          <w:lang w:eastAsia="pl-PL"/>
        </w:rPr>
        <w:t>Zgodnie z art. 6 ust. 2 pkt 1 ustawy o prz</w:t>
      </w:r>
      <w:r>
        <w:rPr>
          <w:rFonts w:eastAsia="Times New Roman" w:cs="Times New Roman"/>
          <w:szCs w:val="24"/>
          <w:lang w:eastAsia="pl-PL"/>
        </w:rPr>
        <w:t xml:space="preserve">eciwdziałaniu przemocy domowej </w:t>
      </w:r>
      <w:r w:rsidRPr="00932031">
        <w:rPr>
          <w:rFonts w:eastAsia="Times New Roman" w:cs="Times New Roman"/>
          <w:szCs w:val="24"/>
          <w:lang w:eastAsia="pl-PL"/>
        </w:rPr>
        <w:t>do zadań własnych gminy należy opracowanie i realizacja gminnego programu przeciwdziałania przemocy domowej oraz ochrony osób doznających przemocy domowej. Aktualnie na terenie gminy obowiązuje Gminny Program Przeciwdziałania Przemocy w Rodzinie oraz Ochrony Ofiar Przemocy w Rodzinie na lata 2021-2025, przyjęty uchwałą Nr XXIII/174/2020 Rady Gminy Kleszczewo z dnia 29 października 2020 roku.</w:t>
      </w:r>
    </w:p>
    <w:p w:rsidR="00AC4AA2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932031">
        <w:rPr>
          <w:rFonts w:eastAsia="Times New Roman" w:cs="Times New Roman"/>
          <w:szCs w:val="24"/>
          <w:lang w:eastAsia="pl-PL"/>
        </w:rPr>
        <w:t>W związku z nowelizacją ww. ustawy wprowadzoną us</w:t>
      </w:r>
      <w:r>
        <w:rPr>
          <w:rFonts w:eastAsia="Times New Roman" w:cs="Times New Roman"/>
          <w:szCs w:val="24"/>
          <w:lang w:eastAsia="pl-PL"/>
        </w:rPr>
        <w:t>tawą z dnia 9 marca 2023 roku o </w:t>
      </w:r>
      <w:r w:rsidRPr="00932031">
        <w:rPr>
          <w:rFonts w:eastAsia="Times New Roman" w:cs="Times New Roman"/>
          <w:szCs w:val="24"/>
          <w:lang w:eastAsia="pl-PL"/>
        </w:rPr>
        <w:t>zmianie ustawy o przeciwdziałaniu przemocy w rodzini</w:t>
      </w:r>
      <w:r w:rsidR="00AC4AA2">
        <w:rPr>
          <w:rFonts w:eastAsia="Times New Roman" w:cs="Times New Roman"/>
          <w:szCs w:val="24"/>
          <w:lang w:eastAsia="pl-PL"/>
        </w:rPr>
        <w:t xml:space="preserve">e oraz niektórych innych ustaw </w:t>
      </w:r>
      <w:r w:rsidRPr="00932031">
        <w:rPr>
          <w:rFonts w:eastAsia="Times New Roman" w:cs="Times New Roman"/>
          <w:szCs w:val="24"/>
          <w:lang w:eastAsia="pl-PL"/>
        </w:rPr>
        <w:t xml:space="preserve">konieczne jest przyjęcie przez Radę Gminy Kleszczewo Programu Przeciwdziałania Przemocy Domowej i Ochrony Osób Doznających Przemocy Domowej w Gminie Kleszczewo na lata 2024-2030 w brzmieniu stanowiącym załącznik do niniejszej uchwały. </w:t>
      </w:r>
    </w:p>
    <w:p w:rsidR="00AC4AA2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932031">
        <w:rPr>
          <w:rFonts w:eastAsia="Times New Roman" w:cs="Times New Roman"/>
          <w:szCs w:val="24"/>
          <w:lang w:eastAsia="pl-PL"/>
        </w:rPr>
        <w:t>Ustawą z dnia 9 marca 2023r. została zmieniona ustaw</w:t>
      </w:r>
      <w:r w:rsidR="00AC4AA2">
        <w:rPr>
          <w:rFonts w:eastAsia="Times New Roman" w:cs="Times New Roman"/>
          <w:szCs w:val="24"/>
          <w:lang w:eastAsia="pl-PL"/>
        </w:rPr>
        <w:t>a o przeciwdziałaniu przemocy w </w:t>
      </w:r>
      <w:r w:rsidRPr="00932031">
        <w:rPr>
          <w:rFonts w:eastAsia="Times New Roman" w:cs="Times New Roman"/>
          <w:szCs w:val="24"/>
          <w:lang w:eastAsia="pl-PL"/>
        </w:rPr>
        <w:t xml:space="preserve">rodzinie. Tytuł ustawy „o przeciwdziałaniu przemocy w rodzinie” został zmieniony na ustawę o „przeciwdziałaniu przemocy domowej”. Zastąpiono definicję przemocy w rodzinie na definicję przemocy domowej. </w:t>
      </w:r>
    </w:p>
    <w:p w:rsidR="00932031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932031">
        <w:rPr>
          <w:rFonts w:eastAsia="Times New Roman" w:cs="Times New Roman"/>
          <w:szCs w:val="24"/>
          <w:lang w:eastAsia="pl-PL"/>
        </w:rPr>
        <w:t>Wszelkie nowe regulacje prawne zawarte w ustawie o przeciwdziałaniu przemocy domowej zostały wprowadzone dla zwiększenia skuteczności egzekwowania prawa do życia i zdrowia, poszanowania godności osobistej każdego człowieka oraz w celu zapewnienia wszystkim osobom doznającym przemocy domowej właściwej i fachowej pomocy ze wszystkich instytucji powołanych do działania na ich rzecz.</w:t>
      </w:r>
    </w:p>
    <w:p w:rsidR="00AC4AA2" w:rsidRPr="00AC4AA2" w:rsidRDefault="00AC4AA2" w:rsidP="00006DC5">
      <w:pPr>
        <w:spacing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G</w:t>
      </w:r>
      <w:r w:rsidRPr="00AC4AA2">
        <w:rPr>
          <w:rFonts w:eastAsia="Times New Roman" w:cs="Times New Roman"/>
          <w:bCs/>
          <w:szCs w:val="24"/>
          <w:lang w:eastAsia="pl-PL"/>
        </w:rPr>
        <w:t>łównym</w:t>
      </w:r>
      <w:r w:rsidR="001D2749">
        <w:rPr>
          <w:rFonts w:eastAsia="Times New Roman" w:cs="Times New Roman"/>
          <w:bCs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celem </w:t>
      </w:r>
      <w:r w:rsidRPr="00AC4AA2">
        <w:rPr>
          <w:rFonts w:eastAsia="Times New Roman" w:cs="Times New Roman"/>
          <w:szCs w:val="24"/>
          <w:lang w:eastAsia="pl-PL"/>
        </w:rPr>
        <w:t>Programu jest ograniczenie skali zjawiska przemocy domowej na terenie Gminy Kleszczewo poprzez realizowanie działań profilaktycznych i wspieranie lokalnego systemu pomocy, zapewniając wysoki poziom usług dla mieszkańców.</w:t>
      </w:r>
    </w:p>
    <w:p w:rsidR="00932031" w:rsidRDefault="00932031" w:rsidP="00006DC5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932031" w:rsidRPr="0066502D" w:rsidRDefault="00AC4AA2" w:rsidP="00006DC5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związku z brakiem</w:t>
      </w:r>
      <w:r w:rsidR="001D2749">
        <w:rPr>
          <w:rFonts w:cs="Times New Roman"/>
          <w:szCs w:val="24"/>
        </w:rPr>
        <w:t xml:space="preserve"> </w:t>
      </w:r>
      <w:r w:rsidR="00932031" w:rsidRPr="0066502D">
        <w:rPr>
          <w:rFonts w:cs="Times New Roman"/>
          <w:szCs w:val="24"/>
        </w:rPr>
        <w:t>pytań do przedstawionego projektu Uchwały Przewodnicząca przeszła do głosowania projektu Uchwały.</w:t>
      </w:r>
    </w:p>
    <w:p w:rsidR="00932031" w:rsidRPr="0066502D" w:rsidRDefault="00932031" w:rsidP="00006DC5">
      <w:pPr>
        <w:spacing w:after="0" w:line="276" w:lineRule="auto"/>
        <w:jc w:val="both"/>
        <w:rPr>
          <w:rFonts w:cs="Times New Roman"/>
          <w:szCs w:val="24"/>
        </w:rPr>
      </w:pPr>
    </w:p>
    <w:p w:rsidR="00932031" w:rsidRPr="0066502D" w:rsidRDefault="00932031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głosowania na sali obecnych było 1</w:t>
      </w:r>
      <w:r w:rsidR="00AC4AA2"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932031" w:rsidRPr="0066502D" w:rsidRDefault="00932031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 w:rsidR="00AC4AA2"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932031" w:rsidRPr="0066502D" w:rsidRDefault="00932031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932031" w:rsidRPr="0066502D" w:rsidRDefault="00932031" w:rsidP="00D7595E">
      <w:pPr>
        <w:spacing w:after="0" w:line="276" w:lineRule="auto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932031" w:rsidRPr="0066502D" w:rsidRDefault="00AC4AA2" w:rsidP="00D7595E">
      <w:pPr>
        <w:spacing w:after="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Uchwała Nr </w:t>
      </w:r>
      <w:r w:rsidR="00932031">
        <w:rPr>
          <w:rFonts w:cs="Times New Roman"/>
          <w:szCs w:val="24"/>
        </w:rPr>
        <w:t>V</w:t>
      </w:r>
      <w:r>
        <w:rPr>
          <w:rFonts w:cs="Times New Roman"/>
          <w:szCs w:val="24"/>
        </w:rPr>
        <w:t>I/58</w:t>
      </w:r>
      <w:r w:rsidR="00932031" w:rsidRPr="0066502D">
        <w:rPr>
          <w:rFonts w:cs="Times New Roman"/>
          <w:szCs w:val="24"/>
        </w:rPr>
        <w:t>/2024 została podjęta i stanowi załącznik do protokołu.</w:t>
      </w:r>
    </w:p>
    <w:p w:rsidR="00932031" w:rsidRDefault="00932031" w:rsidP="00D7595E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AC4AA2" w:rsidRPr="006C232C" w:rsidRDefault="00AC4AA2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932031" w:rsidRDefault="00AC4AA2" w:rsidP="00D7595E">
      <w:pPr>
        <w:spacing w:after="0" w:line="276" w:lineRule="auto"/>
        <w:ind w:firstLine="708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 xml:space="preserve">Projekt Uchwały Nr VI/59/2024 </w:t>
      </w:r>
      <w:r w:rsidRPr="00D96C5F">
        <w:rPr>
          <w:rFonts w:eastAsia="Times New Roman" w:cs="Times New Roman"/>
          <w:szCs w:val="24"/>
          <w:lang w:eastAsia="pl-PL"/>
        </w:rPr>
        <w:t xml:space="preserve">zmieniającej uchwałę </w:t>
      </w:r>
      <w:r w:rsidRPr="00D96C5F">
        <w:rPr>
          <w:rFonts w:cs="Times New Roman"/>
          <w:szCs w:val="24"/>
        </w:rPr>
        <w:t xml:space="preserve">w sprawie określenia wysokości oraz zasad ustalania i rozliczania dotacji celowej dla podmiotów prowadzących żłobki na terenie Gminy Kleszczewo oraz podmiotów zatrudniających dziennych opiekunów, </w:t>
      </w:r>
      <w:r w:rsidRPr="00D96C5F">
        <w:rPr>
          <w:rFonts w:cs="Times New Roman"/>
          <w:szCs w:val="24"/>
        </w:rPr>
        <w:lastRenderedPageBreak/>
        <w:t>działających na terenie Gminy Kleszczewo</w:t>
      </w:r>
      <w:r>
        <w:rPr>
          <w:rFonts w:cs="Times New Roman"/>
          <w:szCs w:val="24"/>
        </w:rPr>
        <w:t xml:space="preserve"> przedstawiła Pani Sołtysiak.</w:t>
      </w:r>
      <w:r w:rsidR="009A7E5C">
        <w:rPr>
          <w:rFonts w:cs="Times New Roman"/>
          <w:szCs w:val="24"/>
        </w:rPr>
        <w:t xml:space="preserve"> Projekt uchwały był szczegółowo omawiany podczas posiedzeń komisji.</w:t>
      </w:r>
    </w:p>
    <w:p w:rsidR="009A7E5C" w:rsidRDefault="009A7E5C" w:rsidP="00D7595E">
      <w:pPr>
        <w:tabs>
          <w:tab w:val="left" w:pos="4056"/>
        </w:tabs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Proponuje się zmianę uchwały mówiącej </w:t>
      </w:r>
      <w:r w:rsidRPr="009A7E5C">
        <w:rPr>
          <w:rFonts w:cs="Times New Roman"/>
          <w:szCs w:val="24"/>
        </w:rPr>
        <w:t xml:space="preserve">o wysokości dotacji celowej </w:t>
      </w:r>
      <w:proofErr w:type="spellStart"/>
      <w:r w:rsidRPr="009A7E5C">
        <w:rPr>
          <w:rFonts w:cs="Times New Roman"/>
          <w:szCs w:val="24"/>
        </w:rPr>
        <w:t>dlapodmiotów</w:t>
      </w:r>
      <w:proofErr w:type="spellEnd"/>
      <w:r w:rsidRPr="009A7E5C">
        <w:rPr>
          <w:rFonts w:cs="Times New Roman"/>
          <w:szCs w:val="24"/>
        </w:rPr>
        <w:t xml:space="preserve"> prowadzących żłobki, jak i zatrudniających </w:t>
      </w:r>
      <w:proofErr w:type="spellStart"/>
      <w:r w:rsidRPr="009A7E5C">
        <w:rPr>
          <w:rFonts w:cs="Times New Roman"/>
          <w:szCs w:val="24"/>
        </w:rPr>
        <w:t>dziennychopiekunów</w:t>
      </w:r>
      <w:proofErr w:type="spellEnd"/>
      <w:r w:rsidRPr="009A7E5C">
        <w:rPr>
          <w:rFonts w:cs="Times New Roman"/>
          <w:szCs w:val="24"/>
        </w:rPr>
        <w:t>.</w:t>
      </w:r>
    </w:p>
    <w:p w:rsidR="00932031" w:rsidRDefault="009A7E5C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Proponuje się</w:t>
      </w:r>
      <w:r w:rsidRPr="009A7E5C">
        <w:rPr>
          <w:rFonts w:eastAsia="Times New Roman" w:cs="Times New Roman"/>
          <w:szCs w:val="24"/>
          <w:lang w:eastAsia="pl-PL"/>
        </w:rPr>
        <w:t xml:space="preserve"> zmniejszenie wysokości dotacji z 400,00 </w:t>
      </w:r>
      <w:proofErr w:type="spellStart"/>
      <w:r w:rsidRPr="009A7E5C">
        <w:rPr>
          <w:rFonts w:eastAsia="Times New Roman" w:cs="Times New Roman"/>
          <w:szCs w:val="24"/>
          <w:lang w:eastAsia="pl-PL"/>
        </w:rPr>
        <w:t>złw</w:t>
      </w:r>
      <w:proofErr w:type="spellEnd"/>
      <w:r w:rsidRPr="009A7E5C">
        <w:rPr>
          <w:rFonts w:eastAsia="Times New Roman" w:cs="Times New Roman"/>
          <w:szCs w:val="24"/>
          <w:lang w:eastAsia="pl-PL"/>
        </w:rPr>
        <w:t xml:space="preserve"> żłobkach na 200,00 zł na dziecko miesięcznie oraz z 200,00 zł </w:t>
      </w:r>
      <w:proofErr w:type="spellStart"/>
      <w:r w:rsidRPr="009A7E5C">
        <w:rPr>
          <w:rFonts w:eastAsia="Times New Roman" w:cs="Times New Roman"/>
          <w:szCs w:val="24"/>
          <w:lang w:eastAsia="pl-PL"/>
        </w:rPr>
        <w:t>dotacjiu</w:t>
      </w:r>
      <w:proofErr w:type="spellEnd"/>
      <w:r w:rsidRPr="009A7E5C">
        <w:rPr>
          <w:rFonts w:eastAsia="Times New Roman" w:cs="Times New Roman"/>
          <w:szCs w:val="24"/>
          <w:lang w:eastAsia="pl-PL"/>
        </w:rPr>
        <w:t xml:space="preserve"> dziennego opiekuna n</w:t>
      </w:r>
      <w:r>
        <w:rPr>
          <w:rFonts w:eastAsia="Times New Roman" w:cs="Times New Roman"/>
          <w:szCs w:val="24"/>
          <w:lang w:eastAsia="pl-PL"/>
        </w:rPr>
        <w:t>a dziecko miesięcznie do 100,00 </w:t>
      </w:r>
      <w:proofErr w:type="spellStart"/>
      <w:r w:rsidRPr="009A7E5C">
        <w:rPr>
          <w:rFonts w:eastAsia="Times New Roman" w:cs="Times New Roman"/>
          <w:szCs w:val="24"/>
          <w:lang w:eastAsia="pl-PL"/>
        </w:rPr>
        <w:t>zł.Jest</w:t>
      </w:r>
      <w:proofErr w:type="spellEnd"/>
      <w:r w:rsidRPr="009A7E5C">
        <w:rPr>
          <w:rFonts w:eastAsia="Times New Roman" w:cs="Times New Roman"/>
          <w:szCs w:val="24"/>
          <w:lang w:eastAsia="pl-PL"/>
        </w:rPr>
        <w:t xml:space="preserve"> to spowodowane tym, że od października weszła w życie </w:t>
      </w:r>
      <w:proofErr w:type="spellStart"/>
      <w:r w:rsidRPr="009A7E5C">
        <w:rPr>
          <w:rFonts w:eastAsia="Times New Roman" w:cs="Times New Roman"/>
          <w:szCs w:val="24"/>
          <w:lang w:eastAsia="pl-PL"/>
        </w:rPr>
        <w:t>ustawadająca</w:t>
      </w:r>
      <w:proofErr w:type="spellEnd"/>
      <w:r w:rsidRPr="009A7E5C">
        <w:rPr>
          <w:rFonts w:eastAsia="Times New Roman" w:cs="Times New Roman"/>
          <w:szCs w:val="24"/>
          <w:lang w:eastAsia="pl-PL"/>
        </w:rPr>
        <w:t xml:space="preserve"> świadczenia rodzicom, tak zwany Aktywny </w:t>
      </w:r>
      <w:proofErr w:type="spellStart"/>
      <w:r w:rsidRPr="009A7E5C">
        <w:rPr>
          <w:rFonts w:eastAsia="Times New Roman" w:cs="Times New Roman"/>
          <w:szCs w:val="24"/>
          <w:lang w:eastAsia="pl-PL"/>
        </w:rPr>
        <w:t>Rodzic,która</w:t>
      </w:r>
      <w:proofErr w:type="spellEnd"/>
      <w:r w:rsidRPr="009A7E5C">
        <w:rPr>
          <w:rFonts w:eastAsia="Times New Roman" w:cs="Times New Roman"/>
          <w:szCs w:val="24"/>
          <w:lang w:eastAsia="pl-PL"/>
        </w:rPr>
        <w:t xml:space="preserve"> daje rodzicom możliwość otrzymania dofinansowania za </w:t>
      </w:r>
      <w:proofErr w:type="spellStart"/>
      <w:r w:rsidRPr="009A7E5C">
        <w:rPr>
          <w:rFonts w:eastAsia="Times New Roman" w:cs="Times New Roman"/>
          <w:szCs w:val="24"/>
          <w:lang w:eastAsia="pl-PL"/>
        </w:rPr>
        <w:t>pobytdziecka</w:t>
      </w:r>
      <w:proofErr w:type="spellEnd"/>
      <w:r w:rsidRPr="009A7E5C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w żłobku, </w:t>
      </w:r>
      <w:r w:rsidRPr="009A7E5C">
        <w:rPr>
          <w:rFonts w:eastAsia="Times New Roman" w:cs="Times New Roman"/>
          <w:szCs w:val="24"/>
          <w:lang w:eastAsia="pl-PL"/>
        </w:rPr>
        <w:t>miesięcznie do 1500,00 zł.</w:t>
      </w:r>
    </w:p>
    <w:p w:rsidR="009A7E5C" w:rsidRPr="00E4081D" w:rsidRDefault="009A7E5C" w:rsidP="00006DC5">
      <w:pPr>
        <w:spacing w:line="276" w:lineRule="auto"/>
        <w:jc w:val="both"/>
        <w:rPr>
          <w:rFonts w:cs="Times New Roman"/>
          <w:szCs w:val="24"/>
        </w:rPr>
      </w:pPr>
      <w:r w:rsidRPr="00E4081D">
        <w:rPr>
          <w:rFonts w:cs="Times New Roman"/>
          <w:szCs w:val="24"/>
        </w:rPr>
        <w:t>Biorąc powyższe pod uwagę, podjęcie niniejszej uchwały należy uznać za zasadne.</w:t>
      </w: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związku z brakiem </w:t>
      </w:r>
      <w:r w:rsidRPr="0066502D">
        <w:rPr>
          <w:rFonts w:cs="Times New Roman"/>
          <w:szCs w:val="24"/>
        </w:rPr>
        <w:t>pytań do przedstawionego projektu Uchwały Przewodnicząca przeszła do głosowania projektu Uchwały.</w:t>
      </w: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szCs w:val="24"/>
        </w:rPr>
      </w:pP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9A7E5C" w:rsidRPr="0066502D" w:rsidRDefault="009A7E5C" w:rsidP="00006DC5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VI/59</w:t>
      </w:r>
      <w:r w:rsidRPr="0066502D">
        <w:rPr>
          <w:rFonts w:cs="Times New Roman"/>
          <w:szCs w:val="24"/>
        </w:rPr>
        <w:t>/2024 została podjęta i stanowi załącznik do protokołu.</w:t>
      </w:r>
    </w:p>
    <w:p w:rsidR="00932031" w:rsidRDefault="00932031" w:rsidP="00006DC5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AC4AA2" w:rsidRPr="006C232C" w:rsidRDefault="00AC4AA2" w:rsidP="00006DC5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8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932031" w:rsidRDefault="009A7E5C" w:rsidP="00D7595E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Projekt Uchwały Nr VI/60/2024 w sprawie </w:t>
      </w:r>
      <w:r w:rsidRPr="00BA7A5B">
        <w:rPr>
          <w:rFonts w:eastAsia="Times New Roman" w:cs="Times New Roman"/>
          <w:szCs w:val="24"/>
          <w:lang w:eastAsia="pl-PL"/>
        </w:rPr>
        <w:t>zmian</w:t>
      </w:r>
      <w:r>
        <w:rPr>
          <w:rFonts w:eastAsia="Times New Roman" w:cs="Times New Roman"/>
          <w:szCs w:val="24"/>
          <w:lang w:eastAsia="pl-PL"/>
        </w:rPr>
        <w:t>y uchwały budżetowej na 2024 r. przedstawiła Pani Skarbnik. Uchwała była omawiana podczas posiedzenia komisji.</w:t>
      </w:r>
    </w:p>
    <w:p w:rsid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D</w:t>
      </w:r>
      <w:r w:rsidR="009A7E5C" w:rsidRPr="009A7E5C">
        <w:rPr>
          <w:rFonts w:eastAsia="Times New Roman" w:cs="Times New Roman"/>
          <w:szCs w:val="24"/>
          <w:lang w:eastAsia="pl-PL"/>
        </w:rPr>
        <w:t>ochody zwiększam</w:t>
      </w:r>
      <w:r>
        <w:rPr>
          <w:rFonts w:eastAsia="Times New Roman" w:cs="Times New Roman"/>
          <w:szCs w:val="24"/>
          <w:lang w:eastAsia="pl-PL"/>
        </w:rPr>
        <w:t>y</w:t>
      </w:r>
      <w:r w:rsidR="009A7E5C" w:rsidRPr="009A7E5C">
        <w:rPr>
          <w:rFonts w:eastAsia="Times New Roman" w:cs="Times New Roman"/>
          <w:szCs w:val="24"/>
          <w:lang w:eastAsia="pl-PL"/>
        </w:rPr>
        <w:t xml:space="preserve"> o kwotę 2</w:t>
      </w:r>
      <w:r>
        <w:rPr>
          <w:rFonts w:eastAsia="Times New Roman" w:cs="Times New Roman"/>
          <w:szCs w:val="24"/>
          <w:lang w:eastAsia="pl-PL"/>
        </w:rPr>
        <w:t> </w:t>
      </w:r>
      <w:r w:rsidR="009A7E5C" w:rsidRPr="009A7E5C">
        <w:rPr>
          <w:rFonts w:eastAsia="Times New Roman" w:cs="Times New Roman"/>
          <w:szCs w:val="24"/>
          <w:lang w:eastAsia="pl-PL"/>
        </w:rPr>
        <w:t>784418,01 zł i po zmianie dochody</w:t>
      </w:r>
      <w:r w:rsidR="001D2749">
        <w:rPr>
          <w:rFonts w:eastAsia="Times New Roman" w:cs="Times New Roman"/>
          <w:szCs w:val="24"/>
          <w:lang w:eastAsia="pl-PL"/>
        </w:rPr>
        <w:t xml:space="preserve"> </w:t>
      </w:r>
      <w:r w:rsidRPr="003E7BF8">
        <w:rPr>
          <w:rFonts w:eastAsia="Times New Roman" w:cs="Times New Roman"/>
          <w:szCs w:val="24"/>
          <w:lang w:eastAsia="pl-PL"/>
        </w:rPr>
        <w:t>wyniosą 100</w:t>
      </w:r>
      <w:r>
        <w:rPr>
          <w:rFonts w:eastAsia="Times New Roman" w:cs="Times New Roman"/>
          <w:szCs w:val="24"/>
          <w:lang w:eastAsia="pl-PL"/>
        </w:rPr>
        <w:t> </w:t>
      </w:r>
      <w:r w:rsidRPr="003E7BF8">
        <w:rPr>
          <w:rFonts w:eastAsia="Times New Roman" w:cs="Times New Roman"/>
          <w:szCs w:val="24"/>
          <w:lang w:eastAsia="pl-PL"/>
        </w:rPr>
        <w:t>677</w:t>
      </w:r>
      <w:r>
        <w:rPr>
          <w:rFonts w:eastAsia="Times New Roman" w:cs="Times New Roman"/>
          <w:szCs w:val="24"/>
          <w:lang w:eastAsia="pl-PL"/>
        </w:rPr>
        <w:t> 969,87 </w:t>
      </w:r>
      <w:r w:rsidRPr="003E7BF8">
        <w:rPr>
          <w:rFonts w:eastAsia="Times New Roman" w:cs="Times New Roman"/>
          <w:szCs w:val="24"/>
          <w:lang w:eastAsia="pl-PL"/>
        </w:rPr>
        <w:t>zł</w:t>
      </w:r>
      <w:r>
        <w:rPr>
          <w:rFonts w:eastAsia="Times New Roman" w:cs="Times New Roman"/>
          <w:szCs w:val="24"/>
          <w:lang w:eastAsia="pl-PL"/>
        </w:rPr>
        <w:t>, w</w:t>
      </w:r>
      <w:r w:rsidRPr="003E7BF8">
        <w:rPr>
          <w:rFonts w:eastAsia="Times New Roman" w:cs="Times New Roman"/>
          <w:szCs w:val="24"/>
          <w:lang w:eastAsia="pl-PL"/>
        </w:rPr>
        <w:t xml:space="preserve"> tym</w:t>
      </w:r>
      <w:r>
        <w:rPr>
          <w:rFonts w:eastAsia="Times New Roman" w:cs="Times New Roman"/>
          <w:szCs w:val="24"/>
          <w:lang w:eastAsia="pl-PL"/>
        </w:rPr>
        <w:t>:</w:t>
      </w:r>
    </w:p>
    <w:p w:rsid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t xml:space="preserve">dochody bieżące to kwota 79327143,95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zł,natomiast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 xml:space="preserve"> dochody majątkowe 21350825,92 zł.</w:t>
      </w:r>
    </w:p>
    <w:p w:rsidR="003E7BF8" w:rsidRDefault="003E7BF8" w:rsidP="00D7595E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Zmieniają się</w:t>
      </w:r>
      <w:r w:rsidRPr="003E7BF8">
        <w:rPr>
          <w:rFonts w:eastAsia="Times New Roman" w:cs="Times New Roman"/>
          <w:szCs w:val="24"/>
          <w:lang w:eastAsia="pl-PL"/>
        </w:rPr>
        <w:t xml:space="preserve"> dotacje celowe</w:t>
      </w:r>
      <w:r>
        <w:rPr>
          <w:rFonts w:eastAsia="Times New Roman" w:cs="Times New Roman"/>
          <w:szCs w:val="24"/>
          <w:lang w:eastAsia="pl-PL"/>
        </w:rPr>
        <w:t xml:space="preserve">, oraz </w:t>
      </w:r>
      <w:r w:rsidRPr="003E7BF8">
        <w:rPr>
          <w:rFonts w:eastAsia="Times New Roman" w:cs="Times New Roman"/>
          <w:szCs w:val="24"/>
          <w:lang w:eastAsia="pl-PL"/>
        </w:rPr>
        <w:t>środki otrzymane z Funduszu PrzeciwdziałaniaCOVID-19 do wysokości 11983131,37 zł.</w:t>
      </w:r>
    </w:p>
    <w:p w:rsid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Wydatki zwiększamy</w:t>
      </w:r>
      <w:r w:rsidRPr="003E7BF8">
        <w:rPr>
          <w:rFonts w:eastAsia="Times New Roman" w:cs="Times New Roman"/>
          <w:szCs w:val="24"/>
          <w:lang w:eastAsia="pl-PL"/>
        </w:rPr>
        <w:t xml:space="preserve"> o kwotę 276302,01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złi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 xml:space="preserve"> po zmianie wydatki b</w:t>
      </w:r>
      <w:r>
        <w:rPr>
          <w:rFonts w:eastAsia="Times New Roman" w:cs="Times New Roman"/>
          <w:szCs w:val="24"/>
          <w:lang w:eastAsia="pl-PL"/>
        </w:rPr>
        <w:t>udżetu wyniosą 118 810 658,54 zł, w</w:t>
      </w:r>
      <w:r w:rsidRPr="003E7BF8">
        <w:rPr>
          <w:rFonts w:eastAsia="Times New Roman" w:cs="Times New Roman"/>
          <w:szCs w:val="24"/>
          <w:lang w:eastAsia="pl-PL"/>
        </w:rPr>
        <w:t xml:space="preserve"> tym</w:t>
      </w:r>
      <w:r>
        <w:rPr>
          <w:rFonts w:eastAsia="Times New Roman" w:cs="Times New Roman"/>
          <w:szCs w:val="24"/>
          <w:lang w:eastAsia="pl-PL"/>
        </w:rPr>
        <w:t>:</w:t>
      </w:r>
    </w:p>
    <w:p w:rsid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wydatki bieżące 79 792 327,18 zł, n</w:t>
      </w:r>
      <w:r w:rsidRPr="003E7BF8">
        <w:rPr>
          <w:rFonts w:eastAsia="Times New Roman" w:cs="Times New Roman"/>
          <w:szCs w:val="24"/>
          <w:lang w:eastAsia="pl-PL"/>
        </w:rPr>
        <w:t>atomiast wydatki majątkowe 39018331,36 zł</w:t>
      </w:r>
      <w:r>
        <w:rPr>
          <w:rFonts w:eastAsia="Times New Roman" w:cs="Times New Roman"/>
          <w:szCs w:val="24"/>
          <w:lang w:eastAsia="pl-PL"/>
        </w:rPr>
        <w:t>.</w:t>
      </w:r>
    </w:p>
    <w:p w:rsid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</w:t>
      </w:r>
      <w:r w:rsidRPr="003E7BF8">
        <w:rPr>
          <w:rFonts w:eastAsia="Times New Roman" w:cs="Times New Roman"/>
          <w:szCs w:val="24"/>
          <w:lang w:eastAsia="pl-PL"/>
        </w:rPr>
        <w:t xml:space="preserve">ydatki na zadania zlecone </w:t>
      </w:r>
      <w:r w:rsidR="00D7595E">
        <w:rPr>
          <w:rFonts w:eastAsia="Times New Roman" w:cs="Times New Roman"/>
          <w:szCs w:val="24"/>
          <w:lang w:eastAsia="pl-PL"/>
        </w:rPr>
        <w:t xml:space="preserve">zmieniają się </w:t>
      </w:r>
      <w:r w:rsidRPr="003E7BF8">
        <w:rPr>
          <w:rFonts w:eastAsia="Times New Roman" w:cs="Times New Roman"/>
          <w:szCs w:val="24"/>
          <w:lang w:eastAsia="pl-PL"/>
        </w:rPr>
        <w:t>do kwoty3697143,82 zł oraz wydatki ze środków Fundusz</w:t>
      </w:r>
      <w:r>
        <w:rPr>
          <w:rFonts w:eastAsia="Times New Roman" w:cs="Times New Roman"/>
          <w:szCs w:val="24"/>
          <w:lang w:eastAsia="pl-PL"/>
        </w:rPr>
        <w:t>u</w:t>
      </w:r>
      <w:r w:rsidRPr="003E7BF8">
        <w:rPr>
          <w:rFonts w:eastAsia="Times New Roman" w:cs="Times New Roman"/>
          <w:szCs w:val="24"/>
          <w:lang w:eastAsia="pl-PL"/>
        </w:rPr>
        <w:t xml:space="preserve"> PrzeciwdziałaniaCOVID-19 do kwoty 11983131,37 zł.</w:t>
      </w:r>
    </w:p>
    <w:p w:rsidR="00D7595E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t>Zmienia się deficyt, który po zmianie wyniesie 18132688,67 zł.</w:t>
      </w:r>
    </w:p>
    <w:p w:rsidR="009A7E5C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K</w:t>
      </w:r>
      <w:r w:rsidRPr="003E7BF8">
        <w:rPr>
          <w:rFonts w:eastAsia="Times New Roman" w:cs="Times New Roman"/>
          <w:szCs w:val="24"/>
          <w:lang w:eastAsia="pl-PL"/>
        </w:rPr>
        <w:t xml:space="preserve">wota przychodów </w:t>
      </w:r>
      <w:r w:rsidR="00D7595E">
        <w:rPr>
          <w:rFonts w:eastAsia="Times New Roman" w:cs="Times New Roman"/>
          <w:szCs w:val="24"/>
          <w:lang w:eastAsia="pl-PL"/>
        </w:rPr>
        <w:t xml:space="preserve">zmienia się </w:t>
      </w:r>
      <w:r w:rsidRPr="003E7BF8">
        <w:rPr>
          <w:rFonts w:eastAsia="Times New Roman" w:cs="Times New Roman"/>
          <w:szCs w:val="24"/>
          <w:lang w:eastAsia="pl-PL"/>
        </w:rPr>
        <w:t>do kwoty 19</w:t>
      </w:r>
      <w:r w:rsidR="00D7595E">
        <w:rPr>
          <w:rFonts w:eastAsia="Times New Roman" w:cs="Times New Roman"/>
          <w:szCs w:val="24"/>
          <w:lang w:eastAsia="pl-PL"/>
        </w:rPr>
        <w:t> </w:t>
      </w:r>
      <w:r w:rsidRPr="003E7BF8">
        <w:rPr>
          <w:rFonts w:eastAsia="Times New Roman" w:cs="Times New Roman"/>
          <w:szCs w:val="24"/>
          <w:lang w:eastAsia="pl-PL"/>
        </w:rPr>
        <w:t xml:space="preserve">971203,51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zł.Rozchody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 xml:space="preserve"> się nie zmieniają.</w:t>
      </w:r>
    </w:p>
    <w:p w:rsidR="00932031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t xml:space="preserve">Zmieniają się również dotacje dla jednostek spoza sektora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finansówpublicznych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>, które po zmianie wyniosą 18</w:t>
      </w:r>
      <w:r w:rsidR="00D7595E">
        <w:rPr>
          <w:rFonts w:eastAsia="Times New Roman" w:cs="Times New Roman"/>
          <w:szCs w:val="24"/>
          <w:lang w:eastAsia="pl-PL"/>
        </w:rPr>
        <w:t> </w:t>
      </w:r>
      <w:r w:rsidRPr="003E7BF8">
        <w:rPr>
          <w:rFonts w:eastAsia="Times New Roman" w:cs="Times New Roman"/>
          <w:szCs w:val="24"/>
          <w:lang w:eastAsia="pl-PL"/>
        </w:rPr>
        <w:t>003792,73 zł.</w:t>
      </w:r>
    </w:p>
    <w:p w:rsidR="00932031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3E7BF8" w:rsidRPr="003E7BF8" w:rsidRDefault="00D7595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Otrzymaliśmy</w:t>
      </w:r>
      <w:r w:rsidR="003E7BF8" w:rsidRPr="003E7BF8">
        <w:rPr>
          <w:rFonts w:eastAsia="Times New Roman" w:cs="Times New Roman"/>
          <w:szCs w:val="24"/>
          <w:lang w:eastAsia="pl-PL"/>
        </w:rPr>
        <w:t xml:space="preserve"> zwiększenie dotacji na podatek </w:t>
      </w:r>
      <w:proofErr w:type="spellStart"/>
      <w:r w:rsidR="003E7BF8" w:rsidRPr="003E7BF8">
        <w:rPr>
          <w:rFonts w:eastAsia="Times New Roman" w:cs="Times New Roman"/>
          <w:szCs w:val="24"/>
          <w:lang w:eastAsia="pl-PL"/>
        </w:rPr>
        <w:t>akcyzowy,to</w:t>
      </w:r>
      <w:proofErr w:type="spellEnd"/>
      <w:r w:rsidR="003E7BF8" w:rsidRPr="003E7BF8">
        <w:rPr>
          <w:rFonts w:eastAsia="Times New Roman" w:cs="Times New Roman"/>
          <w:szCs w:val="24"/>
          <w:lang w:eastAsia="pl-PL"/>
        </w:rPr>
        <w:t xml:space="preserve"> jest drugi termin płatniczy, zwiększenie dotacji dla Urzędu </w:t>
      </w:r>
      <w:proofErr w:type="spellStart"/>
      <w:r w:rsidR="003E7BF8" w:rsidRPr="003E7BF8">
        <w:rPr>
          <w:rFonts w:eastAsia="Times New Roman" w:cs="Times New Roman"/>
          <w:szCs w:val="24"/>
          <w:lang w:eastAsia="pl-PL"/>
        </w:rPr>
        <w:t>StanuCywilnego</w:t>
      </w:r>
      <w:proofErr w:type="spellEnd"/>
      <w:r w:rsidR="003E7BF8" w:rsidRPr="003E7BF8">
        <w:rPr>
          <w:rFonts w:eastAsia="Times New Roman" w:cs="Times New Roman"/>
          <w:szCs w:val="24"/>
          <w:lang w:eastAsia="pl-PL"/>
        </w:rPr>
        <w:t xml:space="preserve"> oraz zwiększenie dotacji dla Ośrodka Pomocy </w:t>
      </w:r>
      <w:proofErr w:type="spellStart"/>
      <w:r w:rsidR="003E7BF8" w:rsidRPr="003E7BF8">
        <w:rPr>
          <w:rFonts w:eastAsia="Times New Roman" w:cs="Times New Roman"/>
          <w:szCs w:val="24"/>
          <w:lang w:eastAsia="pl-PL"/>
        </w:rPr>
        <w:t>Społecznejw</w:t>
      </w:r>
      <w:proofErr w:type="spellEnd"/>
      <w:r w:rsidR="003E7BF8" w:rsidRPr="003E7BF8">
        <w:rPr>
          <w:rFonts w:eastAsia="Times New Roman" w:cs="Times New Roman"/>
          <w:szCs w:val="24"/>
          <w:lang w:eastAsia="pl-PL"/>
        </w:rPr>
        <w:t xml:space="preserve"> rozdziale 852 oraz 855.</w:t>
      </w:r>
    </w:p>
    <w:p w:rsidR="00D7595E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lastRenderedPageBreak/>
        <w:t xml:space="preserve">Zwiększyliśmy środki z przeznaczeniem dla szkół w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zakresieorganizowania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 xml:space="preserve"> dodatkowych zadań oświatowych w ramach pomocy</w:t>
      </w:r>
      <w:r w:rsidR="00D7595E">
        <w:rPr>
          <w:rFonts w:eastAsia="Times New Roman" w:cs="Times New Roman"/>
          <w:szCs w:val="24"/>
          <w:lang w:eastAsia="pl-PL"/>
        </w:rPr>
        <w:t xml:space="preserve"> obywatelom Ukrainy –</w:t>
      </w:r>
      <w:r w:rsidRPr="003E7BF8">
        <w:rPr>
          <w:rFonts w:eastAsia="Times New Roman" w:cs="Times New Roman"/>
          <w:szCs w:val="24"/>
          <w:lang w:eastAsia="pl-PL"/>
        </w:rPr>
        <w:t xml:space="preserve"> 33330,00 zł. </w:t>
      </w:r>
    </w:p>
    <w:p w:rsidR="003E7BF8" w:rsidRP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t xml:space="preserve">Wprowadzamy środki w wysokości 2499446,00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złz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 xml:space="preserve"> tytułu zwiększenia wpływów z podatku </w:t>
      </w:r>
      <w:proofErr w:type="spellStart"/>
      <w:r w:rsidRPr="003E7BF8">
        <w:rPr>
          <w:rFonts w:eastAsia="Times New Roman" w:cs="Times New Roman"/>
          <w:szCs w:val="24"/>
          <w:lang w:eastAsia="pl-PL"/>
        </w:rPr>
        <w:t>PIT.Jest</w:t>
      </w:r>
      <w:proofErr w:type="spellEnd"/>
      <w:r w:rsidRPr="003E7BF8">
        <w:rPr>
          <w:rFonts w:eastAsia="Times New Roman" w:cs="Times New Roman"/>
          <w:szCs w:val="24"/>
          <w:lang w:eastAsia="pl-PL"/>
        </w:rPr>
        <w:t xml:space="preserve"> to wyrównanie dochodów bieżących.</w:t>
      </w:r>
    </w:p>
    <w:p w:rsidR="003E7BF8" w:rsidRP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3E7BF8" w:rsidRPr="003E7BF8" w:rsidRDefault="00D7595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Wprowadzamy przesunięcia środków, </w:t>
      </w:r>
      <w:r w:rsidR="003E7BF8" w:rsidRPr="003E7BF8">
        <w:rPr>
          <w:rFonts w:eastAsia="Times New Roman" w:cs="Times New Roman"/>
          <w:szCs w:val="24"/>
          <w:lang w:eastAsia="pl-PL"/>
        </w:rPr>
        <w:t>jeżeli chodzi o remont zabytkowej s</w:t>
      </w:r>
      <w:r>
        <w:rPr>
          <w:rFonts w:eastAsia="Times New Roman" w:cs="Times New Roman"/>
          <w:szCs w:val="24"/>
          <w:lang w:eastAsia="pl-PL"/>
        </w:rPr>
        <w:t xml:space="preserve">zkoły w Markowicach z Rządowego </w:t>
      </w:r>
      <w:r w:rsidR="003E7BF8" w:rsidRPr="003E7BF8">
        <w:rPr>
          <w:rFonts w:eastAsia="Times New Roman" w:cs="Times New Roman"/>
          <w:szCs w:val="24"/>
          <w:lang w:eastAsia="pl-PL"/>
        </w:rPr>
        <w:t>Programu Odbudowy Zabytków w wysok</w:t>
      </w:r>
      <w:r>
        <w:rPr>
          <w:rFonts w:eastAsia="Times New Roman" w:cs="Times New Roman"/>
          <w:szCs w:val="24"/>
          <w:lang w:eastAsia="pl-PL"/>
        </w:rPr>
        <w:t xml:space="preserve">ości 400 000,00 zł na rok </w:t>
      </w:r>
      <w:r w:rsidR="003E7BF8" w:rsidRPr="003E7BF8">
        <w:rPr>
          <w:rFonts w:eastAsia="Times New Roman" w:cs="Times New Roman"/>
          <w:szCs w:val="24"/>
          <w:lang w:eastAsia="pl-PL"/>
        </w:rPr>
        <w:t>2025 w związku z tym, że jesteśmy na</w:t>
      </w:r>
      <w:r>
        <w:rPr>
          <w:rFonts w:eastAsia="Times New Roman" w:cs="Times New Roman"/>
          <w:szCs w:val="24"/>
          <w:lang w:eastAsia="pl-PL"/>
        </w:rPr>
        <w:t xml:space="preserve"> etapie w tej chwili ogłaszania </w:t>
      </w:r>
      <w:r w:rsidR="003E7BF8" w:rsidRPr="003E7BF8">
        <w:rPr>
          <w:rFonts w:eastAsia="Times New Roman" w:cs="Times New Roman"/>
          <w:szCs w:val="24"/>
          <w:lang w:eastAsia="pl-PL"/>
        </w:rPr>
        <w:t>przetargu.</w:t>
      </w:r>
    </w:p>
    <w:p w:rsidR="00D7595E" w:rsidRDefault="00D7595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D7595E" w:rsidRDefault="00D7595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Wydatki, oprócz dotacji </w:t>
      </w:r>
      <w:r w:rsidR="003E7BF8" w:rsidRPr="003E7BF8">
        <w:rPr>
          <w:rFonts w:eastAsia="Times New Roman" w:cs="Times New Roman"/>
          <w:szCs w:val="24"/>
          <w:lang w:eastAsia="pl-PL"/>
        </w:rPr>
        <w:t>które z</w:t>
      </w:r>
      <w:r>
        <w:rPr>
          <w:rFonts w:eastAsia="Times New Roman" w:cs="Times New Roman"/>
          <w:szCs w:val="24"/>
          <w:lang w:eastAsia="pl-PL"/>
        </w:rPr>
        <w:t xml:space="preserve">ostały wprowadzone po zmianach, również przesuwamy na rok 2025, </w:t>
      </w:r>
      <w:r w:rsidR="003E7BF8" w:rsidRPr="003E7BF8">
        <w:rPr>
          <w:rFonts w:eastAsia="Times New Roman" w:cs="Times New Roman"/>
          <w:szCs w:val="24"/>
          <w:lang w:eastAsia="pl-PL"/>
        </w:rPr>
        <w:t>w związku z ogłoszeniem przetarg</w:t>
      </w:r>
      <w:r>
        <w:rPr>
          <w:rFonts w:eastAsia="Times New Roman" w:cs="Times New Roman"/>
          <w:szCs w:val="24"/>
          <w:lang w:eastAsia="pl-PL"/>
        </w:rPr>
        <w:t xml:space="preserve">u, zadanie - modernizacja ośrodka </w:t>
      </w:r>
      <w:r w:rsidR="003E7BF8" w:rsidRPr="003E7BF8">
        <w:rPr>
          <w:rFonts w:eastAsia="Times New Roman" w:cs="Times New Roman"/>
          <w:szCs w:val="24"/>
          <w:lang w:eastAsia="pl-PL"/>
        </w:rPr>
        <w:t>zd</w:t>
      </w:r>
      <w:r>
        <w:rPr>
          <w:rFonts w:eastAsia="Times New Roman" w:cs="Times New Roman"/>
          <w:szCs w:val="24"/>
          <w:lang w:eastAsia="pl-PL"/>
        </w:rPr>
        <w:t xml:space="preserve">rowia w Nagradowicach - </w:t>
      </w:r>
      <w:r w:rsidRPr="00D7595E">
        <w:rPr>
          <w:rFonts w:eastAsia="Times New Roman" w:cs="Times New Roman"/>
          <w:szCs w:val="24"/>
          <w:lang w:eastAsia="pl-PL"/>
        </w:rPr>
        <w:t>220 000,00 zł</w:t>
      </w:r>
      <w:r>
        <w:rPr>
          <w:rFonts w:eastAsia="Times New Roman" w:cs="Times New Roman"/>
          <w:szCs w:val="24"/>
          <w:lang w:eastAsia="pl-PL"/>
        </w:rPr>
        <w:t xml:space="preserve">. </w:t>
      </w:r>
    </w:p>
    <w:p w:rsidR="003E7BF8" w:rsidRPr="003E7BF8" w:rsidRDefault="00D7595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Zmniejszamy środki o 160 000,00 </w:t>
      </w:r>
      <w:r w:rsidR="003E7BF8" w:rsidRPr="003E7BF8">
        <w:rPr>
          <w:rFonts w:eastAsia="Times New Roman" w:cs="Times New Roman"/>
          <w:szCs w:val="24"/>
          <w:lang w:eastAsia="pl-PL"/>
        </w:rPr>
        <w:t>zł na projekt ronda i chodników w Tulcach p</w:t>
      </w:r>
      <w:r>
        <w:rPr>
          <w:rFonts w:eastAsia="Times New Roman" w:cs="Times New Roman"/>
          <w:szCs w:val="24"/>
          <w:lang w:eastAsia="pl-PL"/>
        </w:rPr>
        <w:t xml:space="preserve">rzy Sanktuarium oraz o 7 500,00 </w:t>
      </w:r>
      <w:r w:rsidR="003E7BF8" w:rsidRPr="003E7BF8">
        <w:rPr>
          <w:rFonts w:eastAsia="Times New Roman" w:cs="Times New Roman"/>
          <w:szCs w:val="24"/>
          <w:lang w:eastAsia="pl-PL"/>
        </w:rPr>
        <w:t>zł na budowę węzła przesiadkowego w Krerowie.</w:t>
      </w:r>
    </w:p>
    <w:p w:rsidR="003E7BF8" w:rsidRPr="003E7BF8" w:rsidRDefault="003E7BF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t xml:space="preserve">Wprowadzamy dodatkowe środki, jeżeli </w:t>
      </w:r>
      <w:r w:rsidR="00D7595E">
        <w:rPr>
          <w:rFonts w:eastAsia="Times New Roman" w:cs="Times New Roman"/>
          <w:szCs w:val="24"/>
          <w:lang w:eastAsia="pl-PL"/>
        </w:rPr>
        <w:t xml:space="preserve">chodzi o Ukrainę i uzupełnienie </w:t>
      </w:r>
      <w:r w:rsidRPr="003E7BF8">
        <w:rPr>
          <w:rFonts w:eastAsia="Times New Roman" w:cs="Times New Roman"/>
          <w:szCs w:val="24"/>
          <w:lang w:eastAsia="pl-PL"/>
        </w:rPr>
        <w:t xml:space="preserve">środków, jeżeli chodzi o dotacje dla </w:t>
      </w:r>
      <w:r w:rsidR="00D7595E">
        <w:rPr>
          <w:rFonts w:eastAsia="Times New Roman" w:cs="Times New Roman"/>
          <w:szCs w:val="24"/>
          <w:lang w:eastAsia="pl-PL"/>
        </w:rPr>
        <w:t xml:space="preserve">przedszkoli i szkół publicznych </w:t>
      </w:r>
      <w:r w:rsidR="00006DC5">
        <w:rPr>
          <w:rFonts w:eastAsia="Times New Roman" w:cs="Times New Roman"/>
          <w:szCs w:val="24"/>
          <w:lang w:eastAsia="pl-PL"/>
        </w:rPr>
        <w:t>i niepublicznych prowadzonych</w:t>
      </w:r>
      <w:r w:rsidRPr="003E7BF8">
        <w:rPr>
          <w:rFonts w:eastAsia="Times New Roman" w:cs="Times New Roman"/>
          <w:szCs w:val="24"/>
          <w:lang w:eastAsia="pl-PL"/>
        </w:rPr>
        <w:t xml:space="preserve"> przez inne organy.</w:t>
      </w:r>
    </w:p>
    <w:p w:rsidR="003E7BF8" w:rsidRDefault="003E7BF8" w:rsidP="00006DC5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3E7BF8">
        <w:rPr>
          <w:rFonts w:eastAsia="Times New Roman" w:cs="Times New Roman"/>
          <w:szCs w:val="24"/>
          <w:lang w:eastAsia="pl-PL"/>
        </w:rPr>
        <w:t>W rozdziale 852 i 855 wprowadzam</w:t>
      </w:r>
      <w:r w:rsidR="00D7595E">
        <w:rPr>
          <w:rFonts w:eastAsia="Times New Roman" w:cs="Times New Roman"/>
          <w:szCs w:val="24"/>
          <w:lang w:eastAsia="pl-PL"/>
        </w:rPr>
        <w:t xml:space="preserve">y środki z dotacji od wojewody, </w:t>
      </w:r>
      <w:r w:rsidR="00006DC5">
        <w:rPr>
          <w:rFonts w:eastAsia="Times New Roman" w:cs="Times New Roman"/>
          <w:szCs w:val="24"/>
          <w:lang w:eastAsia="pl-PL"/>
        </w:rPr>
        <w:t>a w rozdziale 921</w:t>
      </w:r>
      <w:r w:rsidRPr="003E7BF8">
        <w:rPr>
          <w:rFonts w:eastAsia="Times New Roman" w:cs="Times New Roman"/>
          <w:szCs w:val="24"/>
          <w:lang w:eastAsia="pl-PL"/>
        </w:rPr>
        <w:t>20 również przesuwa</w:t>
      </w:r>
      <w:r w:rsidR="00D7595E">
        <w:rPr>
          <w:rFonts w:eastAsia="Times New Roman" w:cs="Times New Roman"/>
          <w:szCs w:val="24"/>
          <w:lang w:eastAsia="pl-PL"/>
        </w:rPr>
        <w:t xml:space="preserve">my wydatki na remont zabytkowej </w:t>
      </w:r>
      <w:r w:rsidRPr="003E7BF8">
        <w:rPr>
          <w:rFonts w:eastAsia="Times New Roman" w:cs="Times New Roman"/>
          <w:szCs w:val="24"/>
          <w:lang w:eastAsia="pl-PL"/>
        </w:rPr>
        <w:t>szkoły w Markowicach. To jest to kwota 430 tys. zł</w:t>
      </w:r>
    </w:p>
    <w:p w:rsidR="003E7BF8" w:rsidRDefault="003E7BF8" w:rsidP="00006DC5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związku z brakiem </w:t>
      </w:r>
      <w:r w:rsidRPr="0066502D">
        <w:rPr>
          <w:rFonts w:cs="Times New Roman"/>
          <w:szCs w:val="24"/>
        </w:rPr>
        <w:t>pytań do przedstawionego projektu Uchwały Przewodnicząca przeszła do głosowania projektu Uchwały.</w:t>
      </w: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szCs w:val="24"/>
        </w:rPr>
      </w:pP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006DC5" w:rsidRDefault="00006DC5" w:rsidP="00006DC5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V</w:t>
      </w:r>
      <w:r w:rsidR="00022AE7">
        <w:rPr>
          <w:rFonts w:cs="Times New Roman"/>
          <w:szCs w:val="24"/>
        </w:rPr>
        <w:t>I/60</w:t>
      </w:r>
      <w:r w:rsidRPr="0066502D">
        <w:rPr>
          <w:rFonts w:cs="Times New Roman"/>
          <w:szCs w:val="24"/>
        </w:rPr>
        <w:t>/2024 została podjęta i stanowi załącznik do protokołu.</w:t>
      </w:r>
    </w:p>
    <w:p w:rsidR="00006DC5" w:rsidRPr="0066502D" w:rsidRDefault="00006DC5" w:rsidP="00006DC5">
      <w:pPr>
        <w:spacing w:after="0" w:line="276" w:lineRule="auto"/>
        <w:jc w:val="both"/>
        <w:rPr>
          <w:rFonts w:cs="Times New Roman"/>
          <w:szCs w:val="24"/>
        </w:rPr>
      </w:pPr>
    </w:p>
    <w:p w:rsidR="00AC4AA2" w:rsidRPr="006C232C" w:rsidRDefault="00AC4AA2" w:rsidP="00006DC5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9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932031" w:rsidRDefault="00006DC5" w:rsidP="00006DC5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Projekt Uchwały Nr VI/6</w:t>
      </w:r>
      <w:r w:rsidR="00022AE7">
        <w:rPr>
          <w:rFonts w:eastAsia="Times New Roman" w:cs="Times New Roman"/>
          <w:szCs w:val="24"/>
          <w:lang w:eastAsia="pl-PL"/>
        </w:rPr>
        <w:t>1</w:t>
      </w:r>
      <w:r>
        <w:rPr>
          <w:rFonts w:eastAsia="Times New Roman" w:cs="Times New Roman"/>
          <w:szCs w:val="24"/>
          <w:lang w:eastAsia="pl-PL"/>
        </w:rPr>
        <w:t xml:space="preserve">/2024 w sprawie </w:t>
      </w:r>
      <w:r w:rsidRPr="00BA7A5B">
        <w:rPr>
          <w:rFonts w:eastAsia="Times New Roman" w:cs="Times New Roman"/>
          <w:szCs w:val="24"/>
          <w:lang w:eastAsia="pl-PL"/>
        </w:rPr>
        <w:t>zmiany Wieloletniej Prognozy Finansowej Gminy Kleszczewo na lata 2024-204</w:t>
      </w:r>
      <w:r>
        <w:rPr>
          <w:rFonts w:eastAsia="Times New Roman" w:cs="Times New Roman"/>
          <w:szCs w:val="24"/>
          <w:lang w:eastAsia="pl-PL"/>
        </w:rPr>
        <w:t xml:space="preserve">4 przedstawiła Pani Skarbnik. </w:t>
      </w:r>
    </w:p>
    <w:p w:rsidR="00006DC5" w:rsidRPr="00E4135C" w:rsidRDefault="00006DC5" w:rsidP="00006D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szCs w:val="24"/>
        </w:rPr>
      </w:pPr>
      <w:r w:rsidRPr="00E4135C">
        <w:rPr>
          <w:rFonts w:cs="Times New Roman"/>
          <w:szCs w:val="24"/>
        </w:rPr>
        <w:t>Zgodnie ze zmianami w budżecie na dzień 28 października 2024 r., dokonano następujących zmian w Wieloletniej Prognozie Finansowej Gminy Kleszczewo:</w:t>
      </w:r>
    </w:p>
    <w:p w:rsidR="00006DC5" w:rsidRPr="00E4135C" w:rsidRDefault="00006DC5" w:rsidP="00006DC5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rPr>
          <w:rFonts w:cs="Times New Roman"/>
          <w:szCs w:val="24"/>
        </w:rPr>
      </w:pPr>
      <w:r w:rsidRPr="00E4135C">
        <w:rPr>
          <w:rFonts w:cs="Times New Roman"/>
          <w:szCs w:val="24"/>
        </w:rPr>
        <w:t>Dochody ogółem zwiększono o 2 784 418,01 zł, z czego dochody bieżące zwiększono o 3 184 418,01 zł, a dochody majątkowe zmniejszono o 400 000,00 zł.</w:t>
      </w:r>
    </w:p>
    <w:p w:rsidR="00006DC5" w:rsidRPr="00E4135C" w:rsidRDefault="00006DC5" w:rsidP="00006DC5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="Times New Roman"/>
          <w:szCs w:val="24"/>
        </w:rPr>
      </w:pPr>
      <w:r w:rsidRPr="00E4135C">
        <w:rPr>
          <w:rFonts w:cs="Times New Roman"/>
          <w:szCs w:val="24"/>
        </w:rPr>
        <w:t xml:space="preserve">Wydatki ogółem zwiększono o 276 302,01 zł, z czego wydatki bieżące zwiększono </w:t>
      </w:r>
      <w:r>
        <w:rPr>
          <w:rFonts w:cs="Times New Roman"/>
          <w:szCs w:val="24"/>
        </w:rPr>
        <w:t>o </w:t>
      </w:r>
      <w:r w:rsidRPr="00E4135C">
        <w:rPr>
          <w:rFonts w:cs="Times New Roman"/>
          <w:szCs w:val="24"/>
        </w:rPr>
        <w:t>1 057 802,01 zł, a wydatki majątkowe zmniejszono o 781 500,00 zł.</w:t>
      </w:r>
    </w:p>
    <w:p w:rsidR="00006DC5" w:rsidRPr="00E4135C" w:rsidRDefault="00006DC5" w:rsidP="00006DC5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="Times New Roman"/>
          <w:szCs w:val="24"/>
        </w:rPr>
      </w:pPr>
      <w:r w:rsidRPr="00E4135C">
        <w:rPr>
          <w:rFonts w:cs="Times New Roman"/>
          <w:szCs w:val="24"/>
        </w:rPr>
        <w:t>Wynik budżetu jest deficytowy i po zmianach wynosi -18 132 688,67 zł.</w:t>
      </w:r>
    </w:p>
    <w:p w:rsidR="00932031" w:rsidRDefault="00932031" w:rsidP="00006DC5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006DC5" w:rsidRPr="00006DC5" w:rsidRDefault="00006DC5" w:rsidP="00006DC5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lastRenderedPageBreak/>
        <w:t>Zmiana Wieloletniej Prognozy Finansowej Gminy Kleszczewo obejmuje rów</w:t>
      </w:r>
      <w:r>
        <w:rPr>
          <w:rFonts w:eastAsia="Times New Roman" w:cs="Times New Roman"/>
          <w:szCs w:val="24"/>
          <w:lang w:eastAsia="pl-PL"/>
        </w:rPr>
        <w:t xml:space="preserve">nież zmiany </w:t>
      </w:r>
      <w:r>
        <w:rPr>
          <w:rFonts w:eastAsia="Times New Roman" w:cs="Times New Roman"/>
          <w:szCs w:val="24"/>
          <w:lang w:eastAsia="pl-PL"/>
        </w:rPr>
        <w:br/>
        <w:t>w załączniku nr 2. D</w:t>
      </w:r>
      <w:r w:rsidRPr="00006DC5">
        <w:rPr>
          <w:rFonts w:eastAsia="Times New Roman" w:cs="Times New Roman"/>
          <w:szCs w:val="24"/>
          <w:lang w:eastAsia="pl-PL"/>
        </w:rPr>
        <w:t>odano następujące przedsięwzięcia:</w:t>
      </w:r>
    </w:p>
    <w:p w:rsidR="00006DC5" w:rsidRPr="00006DC5" w:rsidRDefault="00006DC5" w:rsidP="00006DC5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006DC5">
        <w:rPr>
          <w:rFonts w:eastAsia="Times New Roman" w:cs="Times New Roman"/>
          <w:szCs w:val="24"/>
          <w:lang w:eastAsia="pl-PL"/>
        </w:rPr>
        <w:t>Cyberbezpieczna</w:t>
      </w:r>
      <w:proofErr w:type="spellEnd"/>
      <w:r w:rsidRPr="00006DC5">
        <w:rPr>
          <w:rFonts w:eastAsia="Times New Roman" w:cs="Times New Roman"/>
          <w:szCs w:val="24"/>
          <w:lang w:eastAsia="pl-PL"/>
        </w:rPr>
        <w:t xml:space="preserve"> sieć Urzędu Gminy Kleszczewo – zadanie bieżące, które ma być realizowane w latach 2024-2025. Łączne nakłady planowane na realizację zadania wynoszą 55 000,00 zł, w tym w 2024 r. ‒ 11 002,41 zł. Limit zobowiązań dla zadania wynosi 55 000,00 zł. Jednostką realizującą jest Urząd Gminy Kleszczewo.</w:t>
      </w:r>
    </w:p>
    <w:p w:rsidR="00006DC5" w:rsidRPr="00006DC5" w:rsidRDefault="00006DC5" w:rsidP="00006DC5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Wsparcie małej retencji wodnej i rozwój zielono-niebieskiej infrastruktury na obszarze Metropolii Poznań-Rozwój obszarów zieleni dla zwiększenia retencji wokół zbiornika retencyjnego w miejscowości Tulce, gm. Kleszczewo – zadanie majątkowe, które ma być realizowane w latach 2024-2025. Łączne nakłady planowane na realizację zadania wynoszą 10 000,00 zł, w tym w 2024 r. ‒ 0,00 zł. Limit zobowiązań dla zadania wynosi 10 000,00 zł. Jednostką realizującą jest Urząd Gminy Kleszczewo.</w:t>
      </w:r>
    </w:p>
    <w:p w:rsidR="00006DC5" w:rsidRPr="00006DC5" w:rsidRDefault="00006DC5" w:rsidP="00006DC5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Zrównoważona mobilność miejska w Metropolii Poznań- Budowa ścieżek rowerowych oraz węzłów przesiadkowych na terenie gminy Kleszczewo – zadanie majątkowe, które ma być realizowane w latach 2024-2025. Łączne nakłady planowane na realizację zadania wynoszą 10 000,00 zł, w tym w 2024 r. ‒ 0,00 zł. Limit zobowiązań dla zadania wynosi 10 000,00 zł. Jednostką realizującą jest Urząd Gminy Kleszczewo.</w:t>
      </w:r>
    </w:p>
    <w:p w:rsidR="00006DC5" w:rsidRPr="00006DC5" w:rsidRDefault="00006DC5" w:rsidP="00006DC5">
      <w:pPr>
        <w:numPr>
          <w:ilvl w:val="0"/>
          <w:numId w:val="3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Modernizacja Ośrodka Zdrowia w Nagradowicach – zadanie majątkowe, które ma być realizowane w latach 2024-2025. Łączne nakłady planowane na realizację zadania wynoszą 250 000,00 zł, w tym w 2024 r. ‒ 30 000,00 zł. Limit zobowiązań dla zadania wynosi 250 000,00 zł. Jednostką realizującą jest Urząd Gminy Kleszczewo.</w:t>
      </w:r>
    </w:p>
    <w:p w:rsidR="00006DC5" w:rsidRPr="00006DC5" w:rsidRDefault="00006DC5" w:rsidP="00006DC5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Dokonano zmian w zakresie następujących przedsięwzięć:</w:t>
      </w:r>
    </w:p>
    <w:p w:rsidR="00006DC5" w:rsidRPr="00006DC5" w:rsidRDefault="00006DC5" w:rsidP="00006DC5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W zakresie programów, projektów lub zadań związanych z programami realizowanymi z udziałem środków z UE: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006DC5">
        <w:rPr>
          <w:rFonts w:eastAsia="Times New Roman" w:cs="Times New Roman"/>
          <w:szCs w:val="24"/>
          <w:lang w:eastAsia="pl-PL"/>
        </w:rPr>
        <w:t>Cyberbezpieczna</w:t>
      </w:r>
      <w:proofErr w:type="spellEnd"/>
      <w:r w:rsidRPr="00006DC5">
        <w:rPr>
          <w:rFonts w:eastAsia="Times New Roman" w:cs="Times New Roman"/>
          <w:szCs w:val="24"/>
          <w:lang w:eastAsia="pl-PL"/>
        </w:rPr>
        <w:t xml:space="preserve"> sieć Urzędu Gminy Kleszczewo – zmiana w przedsięwzięciu (część majątkowa) obejmuje zmniejszenie łącznych nakładów ogółem oraz limitu zobowiązań na realizację zadania o kwotę 55 000,00 zł, zmniejszenie limitu wydatków na realizację zadania w roku budżetowym o kwotę 11 002,41 zł oraz zmniejszenie limitu wydatków na realizację zadania w roku 2025 o kwotę 43 997,59 zł;</w:t>
      </w:r>
    </w:p>
    <w:p w:rsidR="00006DC5" w:rsidRPr="00006DC5" w:rsidRDefault="00006DC5" w:rsidP="00006DC5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W zakresie programów, projektów lub zadań innych (finansowanych ze środków krajowych):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proofErr w:type="spellStart"/>
      <w:r w:rsidRPr="00006DC5">
        <w:rPr>
          <w:rFonts w:eastAsia="Times New Roman" w:cs="Times New Roman"/>
          <w:szCs w:val="24"/>
          <w:lang w:eastAsia="pl-PL"/>
        </w:rPr>
        <w:t>Cyberbezpieczna</w:t>
      </w:r>
      <w:proofErr w:type="spellEnd"/>
      <w:r w:rsidRPr="00006DC5">
        <w:rPr>
          <w:rFonts w:eastAsia="Times New Roman" w:cs="Times New Roman"/>
          <w:szCs w:val="24"/>
          <w:lang w:eastAsia="pl-PL"/>
        </w:rPr>
        <w:t xml:space="preserve"> sieć Urzędu Gminy Kleszczewo – zmiana w przedsięwzięciu (część majątkowa) obejmuje zmniejszenie łącznych nakładów ogółem oraz limitu zobowiązań na realizację zadania o kwotę 55 000,00 zł, zmniejszenie limitu wydatków na realizację zadania w roku budżetowym o kwotę 11 002,41 zł oraz zmniejszenie limitu wydatków na realizację zadania w roku 2025 o kwotę 43 997,59 zł;</w:t>
      </w:r>
    </w:p>
    <w:p w:rsidR="00006DC5" w:rsidRPr="00006DC5" w:rsidRDefault="00006DC5" w:rsidP="00006DC5">
      <w:pPr>
        <w:numPr>
          <w:ilvl w:val="0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W zakresie programów, projektów lub zadań innych (finansowanych ze środków krajowych):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 xml:space="preserve">Sporządzenie zmiany studium uwarunkowań i kierunków zagospodarowania przestrzennego i zmiany miejscowych planów zagospodarowania przestrzennego Gminy Kleszczewo /umowy z 2023 r./ – zmniejszenie limitu </w:t>
      </w:r>
      <w:r w:rsidRPr="00006DC5">
        <w:rPr>
          <w:rFonts w:eastAsia="Times New Roman" w:cs="Times New Roman"/>
          <w:szCs w:val="24"/>
          <w:lang w:eastAsia="pl-PL"/>
        </w:rPr>
        <w:lastRenderedPageBreak/>
        <w:t>wydatków na realizację zadania w roku budżetowym o kwotę 26 076,00 zł, zwiększenie limitu wydatków na realizację zadania w roku 2025 o kwotę 26 076,00 zł oraz wydłużenie horyzontu czasowego przedsięwzięcia do roku 2025;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Sporządzenie zmiany  miejscowych planów zagospodarowania przestrzennego Gminy Kleszczewo (umowa 15,16,17,18,44 z 2018r. 21/2016,  23/2016) – zmniejszenie limitu wydatków na realizację zadania w roku budżetowym o kwotę 11 316,00 zł, zwiększenie limitu wydatków na realizację zadania w roku 2025 o kwotę 11 316,00 zł oraz wydłużenie horyzontu czasowego przedsięwzięcia do roku 2025;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Naprawa dróg i ulic na terenie Gminy Kleszczewo w latach 2024/2025 – zwiększenie łącznych nakładów ogółem, limitu wydatków na realizację zadania w roku budżetowym oraz limitu zobowiązań o kwotę 100 000,00 zł;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Sporządzenie zmiany studium uwarunkowań i kierunków zagospodarowania przestrzennego i zmiany miejscowych planów zagospodarowania przestrzennego Gminy Kleszczewo /umowy z 2024 r./ – zwiększenie łącznych nakładów ogółem oraz limitu zobowiązań na realizację zadania o kwotę 28 715,00 zł, zwiększenie limitu wydatków na realizację zadania w roku budżetowym o kwotę 27 486,00 zł oraz zwiększenie limitu wydatków na realizację zadania w roku 2025 o kwotę 1 229,00 zł;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Projekt Ronda i chodników w Tulcach przy Sanktuarium – zmniejszenie łącznych nakładów ogółem, limitu wydatków na realizację zadania w roku budżetowym oraz limitu zobowiązań o kwotę 160 000,00 zł;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Remont zabytkowej szkoły w Markowicach, w tym dofinansowanie z Rządowego Programu Odbudowy Zabytków – zmniejszenie limitu wydatków na realizację zadania w roku budżetowym o kwotę 430 000,00 zł, zwiększenie limitu wydatków na realizację zadania w roku 2025 o kwotę 430 000,00 zł oraz wydłużenie horyzontu czasowego przedsięwzięcia do roku 2025;</w:t>
      </w:r>
    </w:p>
    <w:p w:rsidR="00006DC5" w:rsidRPr="00006DC5" w:rsidRDefault="00006DC5" w:rsidP="00006DC5">
      <w:pPr>
        <w:numPr>
          <w:ilvl w:val="1"/>
          <w:numId w:val="4"/>
        </w:num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006DC5">
        <w:rPr>
          <w:rFonts w:eastAsia="Times New Roman" w:cs="Times New Roman"/>
          <w:szCs w:val="24"/>
          <w:lang w:eastAsia="pl-PL"/>
        </w:rPr>
        <w:t>Budowa świetlicy wiejskiej w Krerowie oraz rozbudowa/przebudowa budynku OSP w Gowarzewie, w tym dofinansowanie z RFPŁ PIS – zwiększenie łącznych nakładów ogółem oraz limitu zobowiązań na realizację zadania o kwotę 300 000,00 zł oraz zwiększenie limitu wydatków na realizację zadania w roku 2025 o kwotę 300 000,00 zł.</w:t>
      </w:r>
    </w:p>
    <w:p w:rsidR="00006DC5" w:rsidRDefault="00006DC5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022AE7" w:rsidRPr="0066502D" w:rsidRDefault="00022AE7" w:rsidP="00022AE7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związku z brakiem </w:t>
      </w:r>
      <w:r w:rsidRPr="0066502D">
        <w:rPr>
          <w:rFonts w:cs="Times New Roman"/>
          <w:szCs w:val="24"/>
        </w:rPr>
        <w:t>pytań do przedstawionego projektu Uchwały Przewodnicząca przeszła do głosowania projektu Uchwały.</w:t>
      </w:r>
    </w:p>
    <w:p w:rsidR="00022AE7" w:rsidRPr="0066502D" w:rsidRDefault="00022AE7" w:rsidP="00022AE7">
      <w:pPr>
        <w:spacing w:after="0" w:line="276" w:lineRule="auto"/>
        <w:jc w:val="both"/>
        <w:rPr>
          <w:rFonts w:cs="Times New Roman"/>
          <w:szCs w:val="24"/>
        </w:rPr>
      </w:pPr>
    </w:p>
    <w:p w:rsidR="00022AE7" w:rsidRPr="0066502D" w:rsidRDefault="00022AE7" w:rsidP="00022AE7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022AE7" w:rsidRPr="0066502D" w:rsidRDefault="00022AE7" w:rsidP="00022AE7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4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022AE7" w:rsidRPr="0066502D" w:rsidRDefault="00022AE7" w:rsidP="00022AE7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022AE7" w:rsidRPr="0066502D" w:rsidRDefault="00022AE7" w:rsidP="00022AE7">
      <w:pPr>
        <w:spacing w:after="0" w:line="276" w:lineRule="auto"/>
        <w:jc w:val="both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022AE7" w:rsidRDefault="00022AE7" w:rsidP="00022AE7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Uchwała Nr VI/61</w:t>
      </w:r>
      <w:r w:rsidRPr="0066502D">
        <w:rPr>
          <w:rFonts w:cs="Times New Roman"/>
          <w:szCs w:val="24"/>
        </w:rPr>
        <w:t>/2024 została podjęta i stanowi załącznik do protokołu.</w:t>
      </w:r>
    </w:p>
    <w:p w:rsidR="00006DC5" w:rsidRDefault="00006DC5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AC4AA2" w:rsidRDefault="00AC4AA2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Ad. 10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022AE7" w:rsidRPr="00022AE7" w:rsidRDefault="00022AE7" w:rsidP="00022AE7">
      <w:pPr>
        <w:spacing w:before="240" w:line="276" w:lineRule="auto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  <w:t xml:space="preserve">Przewodnicząca Rady przeczytała </w:t>
      </w:r>
      <w:r w:rsidRPr="00022AE7">
        <w:rPr>
          <w:rFonts w:cs="Times New Roman"/>
          <w:szCs w:val="24"/>
        </w:rPr>
        <w:t>„</w:t>
      </w:r>
      <w:r w:rsidRPr="00022AE7">
        <w:rPr>
          <w:rFonts w:cs="Times New Roman"/>
          <w:bCs/>
        </w:rPr>
        <w:t xml:space="preserve">Informację </w:t>
      </w:r>
      <w:r w:rsidRPr="00022AE7">
        <w:rPr>
          <w:rFonts w:cs="Times New Roman"/>
          <w:bCs/>
          <w:szCs w:val="24"/>
        </w:rPr>
        <w:t>Przewodniczącej Rady Gminy Kleszczewo dotyczącą oświadczeń majątkowych złożonych przez radnych na rozpoczęcie kadencji radnego”</w:t>
      </w:r>
      <w:r>
        <w:rPr>
          <w:rFonts w:cs="Times New Roman"/>
          <w:bCs/>
          <w:szCs w:val="24"/>
        </w:rPr>
        <w:t>, informacja stanowi załącznik do protokołu.</w:t>
      </w:r>
    </w:p>
    <w:p w:rsidR="004A4101" w:rsidRPr="004A4101" w:rsidRDefault="004A4101" w:rsidP="002502CF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Pani Sekretarz przedstawiła informację</w:t>
      </w:r>
      <w:r w:rsidRPr="004A4101">
        <w:rPr>
          <w:rFonts w:cs="Times New Roman"/>
          <w:szCs w:val="24"/>
        </w:rPr>
        <w:t xml:space="preserve"> Wójta na temat złożonych oświadczeń</w:t>
      </w:r>
      <w:r w:rsidR="00194AA8">
        <w:rPr>
          <w:rFonts w:cs="Times New Roman"/>
          <w:szCs w:val="24"/>
        </w:rPr>
        <w:t xml:space="preserve"> majątkowych </w:t>
      </w:r>
      <w:r w:rsidR="00194AA8" w:rsidRPr="00194AA8">
        <w:rPr>
          <w:rFonts w:cs="Times New Roman"/>
          <w:szCs w:val="24"/>
        </w:rPr>
        <w:t>przez osoby</w:t>
      </w:r>
      <w:r w:rsidR="001D2749">
        <w:rPr>
          <w:rFonts w:cs="Times New Roman"/>
          <w:szCs w:val="24"/>
        </w:rPr>
        <w:t xml:space="preserve"> </w:t>
      </w:r>
      <w:r w:rsidR="00194AA8" w:rsidRPr="00194AA8">
        <w:rPr>
          <w:rFonts w:cs="Times New Roman"/>
          <w:szCs w:val="24"/>
        </w:rPr>
        <w:t>zobowiązane za rok 2023, to jest sekretarza gminy,</w:t>
      </w:r>
      <w:r w:rsidR="001D2749">
        <w:rPr>
          <w:rFonts w:cs="Times New Roman"/>
          <w:szCs w:val="24"/>
        </w:rPr>
        <w:t xml:space="preserve"> </w:t>
      </w:r>
      <w:r w:rsidR="00194AA8" w:rsidRPr="00194AA8">
        <w:rPr>
          <w:rFonts w:cs="Times New Roman"/>
          <w:szCs w:val="24"/>
        </w:rPr>
        <w:t>zastępcy wójta, skarbnika gminy,</w:t>
      </w:r>
      <w:r w:rsidR="001D2749">
        <w:rPr>
          <w:rFonts w:cs="Times New Roman"/>
          <w:szCs w:val="24"/>
        </w:rPr>
        <w:t xml:space="preserve"> </w:t>
      </w:r>
      <w:r w:rsidR="00194AA8" w:rsidRPr="00194AA8">
        <w:rPr>
          <w:rFonts w:cs="Times New Roman"/>
          <w:szCs w:val="24"/>
        </w:rPr>
        <w:t>kierowników jednost</w:t>
      </w:r>
      <w:r w:rsidR="001D2749">
        <w:rPr>
          <w:rFonts w:cs="Times New Roman"/>
          <w:szCs w:val="24"/>
        </w:rPr>
        <w:t xml:space="preserve">ek organizacyjnych gminy </w:t>
      </w:r>
      <w:proofErr w:type="spellStart"/>
      <w:r w:rsidR="001D2749">
        <w:rPr>
          <w:rFonts w:cs="Times New Roman"/>
          <w:szCs w:val="24"/>
        </w:rPr>
        <w:t>t.j</w:t>
      </w:r>
      <w:proofErr w:type="spellEnd"/>
      <w:r w:rsidR="001D2749">
        <w:rPr>
          <w:rFonts w:cs="Times New Roman"/>
          <w:szCs w:val="24"/>
        </w:rPr>
        <w:t>.</w:t>
      </w:r>
      <w:r w:rsidR="00194AA8" w:rsidRPr="00194AA8">
        <w:rPr>
          <w:rFonts w:cs="Times New Roman"/>
          <w:szCs w:val="24"/>
        </w:rPr>
        <w:t xml:space="preserve"> 4 osoby, członka</w:t>
      </w:r>
      <w:r w:rsidR="001D2749">
        <w:rPr>
          <w:rFonts w:cs="Times New Roman"/>
          <w:szCs w:val="24"/>
        </w:rPr>
        <w:t xml:space="preserve"> </w:t>
      </w:r>
      <w:r w:rsidR="00194AA8" w:rsidRPr="00194AA8">
        <w:rPr>
          <w:rFonts w:cs="Times New Roman"/>
          <w:szCs w:val="24"/>
        </w:rPr>
        <w:t>organu zarządza</w:t>
      </w:r>
      <w:r w:rsidR="001D2749">
        <w:rPr>
          <w:rFonts w:cs="Times New Roman"/>
          <w:szCs w:val="24"/>
        </w:rPr>
        <w:t>jącego gminą, osobą prawną 1</w:t>
      </w:r>
      <w:r w:rsidR="00194AA8" w:rsidRPr="00194AA8">
        <w:rPr>
          <w:rFonts w:cs="Times New Roman"/>
          <w:szCs w:val="24"/>
        </w:rPr>
        <w:t xml:space="preserve"> osoba oraz osób</w:t>
      </w:r>
      <w:r w:rsidR="001D2749">
        <w:rPr>
          <w:rFonts w:cs="Times New Roman"/>
          <w:szCs w:val="24"/>
        </w:rPr>
        <w:t xml:space="preserve"> </w:t>
      </w:r>
      <w:r w:rsidR="00194AA8" w:rsidRPr="00194AA8">
        <w:rPr>
          <w:rFonts w:cs="Times New Roman"/>
          <w:szCs w:val="24"/>
        </w:rPr>
        <w:t>wydających decyzje adminis</w:t>
      </w:r>
      <w:r w:rsidR="001D2749">
        <w:rPr>
          <w:rFonts w:cs="Times New Roman"/>
          <w:szCs w:val="24"/>
        </w:rPr>
        <w:t xml:space="preserve">tracyjne w imieniu wójta </w:t>
      </w:r>
      <w:proofErr w:type="spellStart"/>
      <w:r w:rsidR="001D2749">
        <w:rPr>
          <w:rFonts w:cs="Times New Roman"/>
          <w:szCs w:val="24"/>
        </w:rPr>
        <w:t>t.j</w:t>
      </w:r>
      <w:proofErr w:type="spellEnd"/>
      <w:r w:rsidR="001D2749">
        <w:rPr>
          <w:rFonts w:cs="Times New Roman"/>
          <w:szCs w:val="24"/>
        </w:rPr>
        <w:t>.</w:t>
      </w:r>
      <w:r w:rsidR="00194AA8" w:rsidRPr="00194AA8">
        <w:rPr>
          <w:rFonts w:cs="Times New Roman"/>
          <w:szCs w:val="24"/>
        </w:rPr>
        <w:t xml:space="preserve"> 6 osób.</w:t>
      </w:r>
      <w:r w:rsidR="00194AA8">
        <w:rPr>
          <w:rFonts w:cs="Times New Roman"/>
          <w:szCs w:val="24"/>
        </w:rPr>
        <w:t xml:space="preserve"> Informacja stanowi załącznik do protokołu. </w:t>
      </w:r>
    </w:p>
    <w:p w:rsidR="00022AE7" w:rsidRPr="00022AE7" w:rsidRDefault="00022AE7" w:rsidP="00D7595E">
      <w:pPr>
        <w:spacing w:before="240" w:line="276" w:lineRule="auto"/>
        <w:jc w:val="both"/>
        <w:rPr>
          <w:rFonts w:cs="Times New Roman"/>
          <w:szCs w:val="24"/>
        </w:rPr>
      </w:pPr>
    </w:p>
    <w:p w:rsidR="00AC4AA2" w:rsidRPr="006C232C" w:rsidRDefault="00AC4AA2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11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932031" w:rsidRDefault="00194AA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Radna Agnieszka Piskorska powiedziała, że 22 października </w:t>
      </w:r>
      <w:r w:rsidR="001D2749">
        <w:rPr>
          <w:rFonts w:eastAsia="Times New Roman" w:cs="Times New Roman"/>
          <w:szCs w:val="24"/>
          <w:lang w:eastAsia="pl-PL"/>
        </w:rPr>
        <w:t>br.</w:t>
      </w:r>
      <w:r>
        <w:rPr>
          <w:rFonts w:eastAsia="Times New Roman" w:cs="Times New Roman"/>
          <w:szCs w:val="24"/>
          <w:lang w:eastAsia="pl-PL"/>
        </w:rPr>
        <w:t xml:space="preserve"> się wspólne posiedzenie Komisji Rady Gminy. Radni zapoznali się z informacjami nt. działalności Zakładu Komunalnego, oraz omawiano sprawy bieżące dotyczące działalności Gminy, projekty uchwał. </w:t>
      </w:r>
    </w:p>
    <w:p w:rsidR="00932031" w:rsidRDefault="00932031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AC4AA2" w:rsidRPr="006C232C" w:rsidRDefault="00AC4AA2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12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932031" w:rsidRDefault="00194AA8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Wydarzenia/spotkania</w:t>
      </w:r>
    </w:p>
    <w:p w:rsidR="00194AA8" w:rsidRPr="00194AA8" w:rsidRDefault="00194AA8" w:rsidP="00194A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194AA8">
        <w:rPr>
          <w:rFonts w:eastAsia="Times New Roman" w:cs="Times New Roman"/>
          <w:szCs w:val="24"/>
          <w:u w:val="single"/>
          <w:lang w:eastAsia="pl-PL"/>
        </w:rPr>
        <w:t>10 października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027987">
        <w:rPr>
          <w:rFonts w:eastAsia="Times New Roman" w:cs="Times New Roman"/>
          <w:szCs w:val="24"/>
          <w:lang w:eastAsia="pl-PL"/>
        </w:rPr>
        <w:t xml:space="preserve"> </w:t>
      </w:r>
      <w:r w:rsidR="00027987" w:rsidRPr="00194AA8">
        <w:rPr>
          <w:rFonts w:eastAsia="Times New Roman" w:cs="Times New Roman"/>
          <w:szCs w:val="24"/>
          <w:lang w:eastAsia="pl-PL"/>
        </w:rPr>
        <w:t>–</w:t>
      </w:r>
      <w:r w:rsidRPr="00194AA8">
        <w:rPr>
          <w:rFonts w:eastAsia="Times New Roman" w:cs="Times New Roman"/>
          <w:szCs w:val="24"/>
          <w:lang w:eastAsia="pl-PL"/>
        </w:rPr>
        <w:t xml:space="preserve"> spotkanie z prezydentem Poznania na granicy gmin – przyjazd rowerami</w:t>
      </w:r>
      <w:r>
        <w:rPr>
          <w:rFonts w:eastAsia="Times New Roman" w:cs="Times New Roman"/>
          <w:szCs w:val="24"/>
          <w:lang w:eastAsia="pl-PL"/>
        </w:rPr>
        <w:t xml:space="preserve">, </w:t>
      </w:r>
      <w:r w:rsidRPr="00194AA8">
        <w:rPr>
          <w:rFonts w:eastAsia="Times New Roman" w:cs="Times New Roman"/>
          <w:szCs w:val="24"/>
          <w:lang w:eastAsia="pl-PL"/>
        </w:rPr>
        <w:t>w celu zapoznania Prezydenta z sytuacją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Pr="00194AA8">
        <w:rPr>
          <w:rFonts w:eastAsia="Times New Roman" w:cs="Times New Roman"/>
          <w:szCs w:val="24"/>
          <w:lang w:eastAsia="pl-PL"/>
        </w:rPr>
        <w:t>związaną z braki</w:t>
      </w:r>
      <w:r>
        <w:rPr>
          <w:rFonts w:eastAsia="Times New Roman" w:cs="Times New Roman"/>
          <w:szCs w:val="24"/>
          <w:lang w:eastAsia="pl-PL"/>
        </w:rPr>
        <w:t>em połączenia ścieżki rowerowej</w:t>
      </w:r>
      <w:r w:rsidR="009C3078">
        <w:rPr>
          <w:rFonts w:eastAsia="Times New Roman" w:cs="Times New Roman"/>
          <w:szCs w:val="24"/>
          <w:lang w:eastAsia="pl-PL"/>
        </w:rPr>
        <w:t xml:space="preserve"> z Tulec do Poznania</w:t>
      </w:r>
      <w:r>
        <w:rPr>
          <w:rFonts w:eastAsia="Times New Roman" w:cs="Times New Roman"/>
          <w:szCs w:val="24"/>
          <w:lang w:eastAsia="pl-PL"/>
        </w:rPr>
        <w:t>. M</w:t>
      </w:r>
      <w:r w:rsidRPr="00194AA8">
        <w:rPr>
          <w:rFonts w:eastAsia="Times New Roman" w:cs="Times New Roman"/>
          <w:szCs w:val="24"/>
          <w:lang w:eastAsia="pl-PL"/>
        </w:rPr>
        <w:t>am nadzieję, że to sympatyczne spotkanie przyczyni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Pr="00194AA8">
        <w:rPr>
          <w:rFonts w:eastAsia="Times New Roman" w:cs="Times New Roman"/>
          <w:szCs w:val="24"/>
          <w:lang w:eastAsia="pl-PL"/>
        </w:rPr>
        <w:t>się do przyspieszenia decyzji w tej sprawie.</w:t>
      </w:r>
    </w:p>
    <w:p w:rsidR="00194AA8" w:rsidRPr="00194AA8" w:rsidRDefault="00194AA8" w:rsidP="00194A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194AA8">
        <w:rPr>
          <w:rFonts w:eastAsia="Times New Roman" w:cs="Times New Roman"/>
          <w:szCs w:val="24"/>
          <w:u w:val="single"/>
          <w:lang w:eastAsia="pl-PL"/>
        </w:rPr>
        <w:t>15 października</w:t>
      </w:r>
      <w:r w:rsidRPr="00194AA8">
        <w:rPr>
          <w:rFonts w:eastAsia="Times New Roman" w:cs="Times New Roman"/>
          <w:szCs w:val="24"/>
          <w:lang w:eastAsia="pl-PL"/>
        </w:rPr>
        <w:t xml:space="preserve"> – spotkanie </w:t>
      </w:r>
      <w:r>
        <w:rPr>
          <w:rFonts w:eastAsia="Times New Roman" w:cs="Times New Roman"/>
          <w:szCs w:val="24"/>
          <w:lang w:eastAsia="pl-PL"/>
        </w:rPr>
        <w:t>wraz z Burmistrzem Kostrzyna (</w:t>
      </w:r>
      <w:r w:rsidRPr="00194AA8">
        <w:rPr>
          <w:rFonts w:eastAsia="Times New Roman" w:cs="Times New Roman"/>
          <w:szCs w:val="24"/>
          <w:lang w:eastAsia="pl-PL"/>
        </w:rPr>
        <w:t>jako przewodniczący, wiceprzewodniczący Stowarzyszenia Schronisko, Związku Międzygminnego Schronisko</w:t>
      </w:r>
      <w:r>
        <w:rPr>
          <w:rFonts w:eastAsia="Times New Roman" w:cs="Times New Roman"/>
          <w:szCs w:val="24"/>
          <w:lang w:eastAsia="pl-PL"/>
        </w:rPr>
        <w:t xml:space="preserve">) </w:t>
      </w:r>
      <w:r w:rsidRPr="00194AA8">
        <w:rPr>
          <w:rFonts w:eastAsia="Times New Roman" w:cs="Times New Roman"/>
          <w:szCs w:val="24"/>
          <w:lang w:eastAsia="pl-PL"/>
        </w:rPr>
        <w:t>z grupą radnych gminy Swarzędz – sprawa schroniska dla zwierząt</w:t>
      </w:r>
      <w:r w:rsidR="00043395">
        <w:rPr>
          <w:rFonts w:eastAsia="Times New Roman" w:cs="Times New Roman"/>
          <w:szCs w:val="24"/>
          <w:lang w:eastAsia="pl-PL"/>
        </w:rPr>
        <w:t>. Rada Gminy Swarzędz wybrała na przedstawiciela w Związku radną</w:t>
      </w:r>
      <w:r w:rsidR="009C3078">
        <w:rPr>
          <w:rFonts w:eastAsia="Times New Roman" w:cs="Times New Roman"/>
          <w:szCs w:val="24"/>
          <w:lang w:eastAsia="pl-PL"/>
        </w:rPr>
        <w:t>, która od długiego czasu działa na szkodę schroniska. U</w:t>
      </w:r>
      <w:r w:rsidR="00043395">
        <w:rPr>
          <w:rFonts w:eastAsia="Times New Roman" w:cs="Times New Roman"/>
          <w:szCs w:val="24"/>
          <w:lang w:eastAsia="pl-PL"/>
        </w:rPr>
        <w:t xml:space="preserve">niemożliwia to powołanie struktur, ponieważ nikt z tą osobą nie chce współpracować. </w:t>
      </w:r>
    </w:p>
    <w:p w:rsidR="00194AA8" w:rsidRPr="00194AA8" w:rsidRDefault="00194AA8" w:rsidP="00194A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194AA8">
        <w:rPr>
          <w:rFonts w:eastAsia="Times New Roman" w:cs="Times New Roman"/>
          <w:szCs w:val="24"/>
          <w:u w:val="single"/>
          <w:lang w:eastAsia="pl-PL"/>
        </w:rPr>
        <w:t>16 października</w:t>
      </w:r>
      <w:r w:rsidRPr="00194AA8">
        <w:rPr>
          <w:rFonts w:eastAsia="Times New Roman" w:cs="Times New Roman"/>
          <w:szCs w:val="24"/>
          <w:lang w:eastAsia="pl-PL"/>
        </w:rPr>
        <w:t xml:space="preserve"> – wyjazd do Pyzdr – zapoznanie się z </w:t>
      </w:r>
      <w:r w:rsidR="00043395">
        <w:rPr>
          <w:rFonts w:eastAsia="Times New Roman" w:cs="Times New Roman"/>
          <w:szCs w:val="24"/>
          <w:lang w:eastAsia="pl-PL"/>
        </w:rPr>
        <w:t>działającą tam strzelnicą (w planie strzelnica w gminie Kleszczewo)</w:t>
      </w:r>
    </w:p>
    <w:p w:rsidR="00194AA8" w:rsidRDefault="00194AA8" w:rsidP="00194A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194AA8">
        <w:rPr>
          <w:rFonts w:eastAsia="Times New Roman" w:cs="Times New Roman"/>
          <w:szCs w:val="24"/>
          <w:u w:val="single"/>
          <w:lang w:eastAsia="pl-PL"/>
        </w:rPr>
        <w:t>24 października</w:t>
      </w:r>
      <w:r w:rsidRPr="00194AA8">
        <w:rPr>
          <w:rFonts w:eastAsia="Times New Roman" w:cs="Times New Roman"/>
          <w:szCs w:val="24"/>
          <w:lang w:eastAsia="pl-PL"/>
        </w:rPr>
        <w:t xml:space="preserve"> – kolejne spotkanie ze Spółką Wodną i Z</w:t>
      </w:r>
      <w:r w:rsidR="00043395">
        <w:rPr>
          <w:rFonts w:eastAsia="Times New Roman" w:cs="Times New Roman"/>
          <w:szCs w:val="24"/>
          <w:lang w:eastAsia="pl-PL"/>
        </w:rPr>
        <w:t xml:space="preserve">akładem </w:t>
      </w:r>
      <w:r w:rsidRPr="00194AA8">
        <w:rPr>
          <w:rFonts w:eastAsia="Times New Roman" w:cs="Times New Roman"/>
          <w:szCs w:val="24"/>
          <w:lang w:eastAsia="pl-PL"/>
        </w:rPr>
        <w:t>K</w:t>
      </w:r>
      <w:r w:rsidR="00043395">
        <w:rPr>
          <w:rFonts w:eastAsia="Times New Roman" w:cs="Times New Roman"/>
          <w:szCs w:val="24"/>
          <w:lang w:eastAsia="pl-PL"/>
        </w:rPr>
        <w:t>omunalnym</w:t>
      </w:r>
      <w:r w:rsidRPr="00194AA8">
        <w:rPr>
          <w:rFonts w:eastAsia="Times New Roman" w:cs="Times New Roman"/>
          <w:szCs w:val="24"/>
          <w:lang w:eastAsia="pl-PL"/>
        </w:rPr>
        <w:t xml:space="preserve"> w sprawie napraw drenarskich.</w:t>
      </w:r>
    </w:p>
    <w:p w:rsidR="00AC4AA2" w:rsidRDefault="00AC4AA2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D133DE" w:rsidRPr="00D133DE" w:rsidRDefault="00D133D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szCs w:val="24"/>
        </w:rPr>
        <w:t>Inwestycje /</w:t>
      </w:r>
      <w:r w:rsidRPr="00D133DE">
        <w:rPr>
          <w:rFonts w:cs="Times New Roman"/>
          <w:szCs w:val="24"/>
        </w:rPr>
        <w:t xml:space="preserve"> Remonty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b/>
          <w:bCs/>
          <w:szCs w:val="24"/>
          <w:u w:val="single"/>
          <w:lang w:eastAsia="pl-PL"/>
        </w:rPr>
      </w:pPr>
      <w:r w:rsidRPr="00D133DE">
        <w:rPr>
          <w:rFonts w:eastAsia="Times New Roman" w:cs="Times New Roman"/>
          <w:b/>
          <w:bCs/>
          <w:szCs w:val="24"/>
          <w:u w:val="single"/>
          <w:lang w:eastAsia="pl-PL"/>
        </w:rPr>
        <w:t>Zadania w toku: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b/>
          <w:bCs/>
          <w:szCs w:val="24"/>
          <w:lang w:eastAsia="pl-PL"/>
        </w:rPr>
        <w:t xml:space="preserve">- budowa drogi do Bylina </w:t>
      </w:r>
      <w:r w:rsidRPr="00D133DE">
        <w:rPr>
          <w:rFonts w:eastAsia="Times New Roman" w:cs="Times New Roman"/>
          <w:szCs w:val="24"/>
          <w:lang w:eastAsia="pl-PL"/>
        </w:rPr>
        <w:t xml:space="preserve">– zaprojektuj i wybuduj – w trakcie  etap dokumentacji.   Obecnie decyzja środowiskowa, założenie </w:t>
      </w:r>
      <w:r>
        <w:rPr>
          <w:rFonts w:eastAsia="Times New Roman" w:cs="Times New Roman"/>
          <w:szCs w:val="24"/>
          <w:lang w:eastAsia="pl-PL"/>
        </w:rPr>
        <w:t xml:space="preserve">jest takie </w:t>
      </w:r>
      <w:r w:rsidRPr="00D133DE">
        <w:rPr>
          <w:rFonts w:eastAsia="Times New Roman" w:cs="Times New Roman"/>
          <w:szCs w:val="24"/>
          <w:lang w:eastAsia="pl-PL"/>
        </w:rPr>
        <w:t xml:space="preserve">aby uzyskać pozwolenie ZRID do końca roku.  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b/>
          <w:bCs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– budowa kanalizacji </w:t>
      </w:r>
      <w:r w:rsidRPr="00D133DE">
        <w:rPr>
          <w:rFonts w:eastAsia="Times New Roman" w:cs="Times New Roman"/>
          <w:b/>
          <w:bCs/>
          <w:szCs w:val="24"/>
          <w:lang w:eastAsia="pl-PL"/>
        </w:rPr>
        <w:t xml:space="preserve">w </w:t>
      </w:r>
      <w:r>
        <w:rPr>
          <w:rFonts w:eastAsia="Times New Roman" w:cs="Times New Roman"/>
          <w:b/>
          <w:bCs/>
          <w:szCs w:val="24"/>
          <w:lang w:eastAsia="pl-PL"/>
        </w:rPr>
        <w:t xml:space="preserve">Gowarzewie </w:t>
      </w:r>
      <w:r w:rsidRPr="00D133DE">
        <w:rPr>
          <w:rFonts w:eastAsia="Times New Roman" w:cs="Times New Roman"/>
          <w:b/>
          <w:bCs/>
          <w:szCs w:val="24"/>
          <w:lang w:eastAsia="pl-PL"/>
        </w:rPr>
        <w:t xml:space="preserve">ul. Truskawkowej, Malinowej, Porzeczkowej, </w:t>
      </w:r>
      <w:r>
        <w:rPr>
          <w:rFonts w:eastAsia="Times New Roman" w:cs="Times New Roman"/>
          <w:b/>
          <w:bCs/>
          <w:szCs w:val="24"/>
          <w:lang w:eastAsia="pl-PL"/>
        </w:rPr>
        <w:t>Poziomkowej i </w:t>
      </w:r>
      <w:r w:rsidRPr="00D133DE">
        <w:rPr>
          <w:rFonts w:eastAsia="Times New Roman" w:cs="Times New Roman"/>
          <w:b/>
          <w:bCs/>
          <w:szCs w:val="24"/>
          <w:lang w:eastAsia="pl-PL"/>
        </w:rPr>
        <w:t xml:space="preserve">Jeżynowej – </w:t>
      </w:r>
      <w:r w:rsidRPr="00D133DE">
        <w:rPr>
          <w:rFonts w:eastAsia="Times New Roman" w:cs="Times New Roman"/>
          <w:szCs w:val="24"/>
          <w:lang w:eastAsia="pl-PL"/>
        </w:rPr>
        <w:t>rozpoczęta budowa przez firmę KANWOD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b/>
          <w:bCs/>
          <w:szCs w:val="24"/>
          <w:lang w:eastAsia="pl-PL"/>
        </w:rPr>
        <w:lastRenderedPageBreak/>
        <w:t xml:space="preserve">-  budowa ulic Truskawkowej, Malinowej, Porzeczkowej, Poziomkowej i Jeżynowej – </w:t>
      </w:r>
      <w:r w:rsidRPr="00D133DE">
        <w:rPr>
          <w:rFonts w:eastAsia="Times New Roman" w:cs="Times New Roman"/>
          <w:szCs w:val="24"/>
          <w:lang w:eastAsia="pl-PL"/>
        </w:rPr>
        <w:t>podpisana umowa, wykonawca, firm</w:t>
      </w:r>
      <w:r>
        <w:rPr>
          <w:rFonts w:eastAsia="Times New Roman" w:cs="Times New Roman"/>
          <w:szCs w:val="24"/>
          <w:lang w:eastAsia="pl-PL"/>
        </w:rPr>
        <w:t>a</w:t>
      </w:r>
      <w:r w:rsidRPr="00D133DE">
        <w:rPr>
          <w:rFonts w:eastAsia="Times New Roman" w:cs="Times New Roman"/>
          <w:szCs w:val="24"/>
          <w:lang w:eastAsia="pl-PL"/>
        </w:rPr>
        <w:t xml:space="preserve"> INSBRUK  wejdzie na budowę bezpośrednio po wykonaniu kanalizacji sanitarnej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</w:t>
      </w:r>
      <w:r w:rsidRPr="00D133DE">
        <w:rPr>
          <w:rFonts w:eastAsia="Times New Roman" w:cs="Times New Roman"/>
          <w:b/>
          <w:bCs/>
          <w:szCs w:val="24"/>
          <w:lang w:eastAsia="pl-PL"/>
        </w:rPr>
        <w:t xml:space="preserve">kanalizacja </w:t>
      </w:r>
      <w:r w:rsidR="009C3078">
        <w:rPr>
          <w:rFonts w:eastAsia="Times New Roman" w:cs="Times New Roman"/>
          <w:b/>
          <w:bCs/>
          <w:szCs w:val="24"/>
          <w:lang w:eastAsia="pl-PL"/>
        </w:rPr>
        <w:t>g</w:t>
      </w:r>
      <w:r w:rsidRPr="00D133DE">
        <w:rPr>
          <w:rFonts w:eastAsia="Times New Roman" w:cs="Times New Roman"/>
          <w:b/>
          <w:bCs/>
          <w:szCs w:val="24"/>
          <w:lang w:eastAsia="pl-PL"/>
        </w:rPr>
        <w:t>miny</w:t>
      </w:r>
      <w:r w:rsidR="009C3078">
        <w:rPr>
          <w:rFonts w:eastAsia="Times New Roman" w:cs="Times New Roman"/>
          <w:b/>
          <w:bCs/>
          <w:szCs w:val="24"/>
          <w:lang w:eastAsia="pl-PL"/>
        </w:rPr>
        <w:t xml:space="preserve"> (duże zadanie)</w:t>
      </w:r>
      <w:r w:rsidRPr="00D133DE">
        <w:rPr>
          <w:rFonts w:eastAsia="Times New Roman" w:cs="Times New Roman"/>
          <w:szCs w:val="24"/>
          <w:lang w:eastAsia="pl-PL"/>
        </w:rPr>
        <w:t xml:space="preserve">  - dofinansowanie  FEW 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          - w przygotowaniu duży przetarg na dokończenie budowy kanalizacji w Komornikach, Gowarzewie, Szewcach i cz. Tulec przyległej do Gowarzewa    </w:t>
      </w:r>
    </w:p>
    <w:p w:rsid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          -  w przygotowaniu także uruchomienie 2 reaktora na </w:t>
      </w:r>
      <w:r w:rsidRPr="00D133DE">
        <w:rPr>
          <w:rFonts w:eastAsia="Times New Roman" w:cs="Times New Roman"/>
          <w:b/>
          <w:bCs/>
          <w:szCs w:val="24"/>
          <w:lang w:eastAsia="pl-PL"/>
        </w:rPr>
        <w:t>oczyszczalni ścieków</w:t>
      </w:r>
      <w:r w:rsidRPr="00D133DE">
        <w:rPr>
          <w:rFonts w:eastAsia="Times New Roman" w:cs="Times New Roman"/>
          <w:szCs w:val="24"/>
          <w:lang w:eastAsia="pl-PL"/>
        </w:rPr>
        <w:t xml:space="preserve"> – zadanie Zakładu Komunalnego </w:t>
      </w:r>
    </w:p>
    <w:p w:rsid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budowa placu zabaw w Markowicach </w:t>
      </w:r>
      <w:r>
        <w:rPr>
          <w:rFonts w:eastAsia="Times New Roman" w:cs="Times New Roman"/>
          <w:szCs w:val="24"/>
          <w:lang w:eastAsia="pl-PL"/>
        </w:rPr>
        <w:t xml:space="preserve">/ </w:t>
      </w:r>
      <w:r w:rsidRPr="00D133DE">
        <w:rPr>
          <w:rFonts w:eastAsia="Times New Roman" w:cs="Times New Roman"/>
          <w:szCs w:val="24"/>
          <w:lang w:eastAsia="pl-PL"/>
        </w:rPr>
        <w:t>bu</w:t>
      </w:r>
      <w:r>
        <w:rPr>
          <w:rFonts w:eastAsia="Times New Roman" w:cs="Times New Roman"/>
          <w:szCs w:val="24"/>
          <w:lang w:eastAsia="pl-PL"/>
        </w:rPr>
        <w:t xml:space="preserve">dowa placu zabaw w Kleszczewie </w:t>
      </w:r>
      <w:r w:rsidRPr="00D133DE">
        <w:rPr>
          <w:rFonts w:eastAsia="Times New Roman" w:cs="Times New Roman"/>
          <w:szCs w:val="24"/>
          <w:lang w:eastAsia="pl-PL"/>
        </w:rPr>
        <w:t>– mieszkańcy wykonali część prac przygotowawczych –</w:t>
      </w:r>
      <w:r>
        <w:rPr>
          <w:rFonts w:eastAsia="Times New Roman" w:cs="Times New Roman"/>
          <w:szCs w:val="24"/>
          <w:lang w:eastAsia="pl-PL"/>
        </w:rPr>
        <w:t>- zgodnie z wymaganiami programu z którego sołectwa otrzymały</w:t>
      </w:r>
      <w:r w:rsidR="003829C7">
        <w:rPr>
          <w:rFonts w:eastAsia="Times New Roman" w:cs="Times New Roman"/>
          <w:szCs w:val="24"/>
          <w:lang w:eastAsia="pl-PL"/>
        </w:rPr>
        <w:t xml:space="preserve"> dofinansowanie.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Postępowania przetargowe: </w:t>
      </w:r>
    </w:p>
    <w:p w:rsidR="009C3078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budowa świetlicy w Krerowie  rozbudowa strażnicy OSP w Gowarzewie -  ocena ofert – wykonawca nie uzasadnił rażąco niskiej ceny przy strażnicy – </w:t>
      </w:r>
      <w:r w:rsidR="003829C7">
        <w:rPr>
          <w:rFonts w:eastAsia="Times New Roman" w:cs="Times New Roman"/>
          <w:szCs w:val="24"/>
          <w:lang w:eastAsia="pl-PL"/>
        </w:rPr>
        <w:t xml:space="preserve">konieczność </w:t>
      </w:r>
      <w:r w:rsidR="009C3078">
        <w:rPr>
          <w:rFonts w:eastAsia="Times New Roman" w:cs="Times New Roman"/>
          <w:szCs w:val="24"/>
          <w:lang w:eastAsia="pl-PL"/>
        </w:rPr>
        <w:t>kontynuowania</w:t>
      </w:r>
      <w:r w:rsidR="003829C7">
        <w:rPr>
          <w:rFonts w:eastAsia="Times New Roman" w:cs="Times New Roman"/>
          <w:szCs w:val="24"/>
          <w:lang w:eastAsia="pl-PL"/>
        </w:rPr>
        <w:t xml:space="preserve"> procedury przetargowej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budowa żłobka w Tulcach  </w:t>
      </w:r>
      <w:r w:rsidR="003829C7">
        <w:rPr>
          <w:rFonts w:eastAsia="Times New Roman" w:cs="Times New Roman"/>
          <w:szCs w:val="24"/>
          <w:lang w:eastAsia="pl-PL"/>
        </w:rPr>
        <w:t>- wyjaśniane sprawy formalne</w:t>
      </w:r>
      <w:r w:rsidR="009C3078">
        <w:rPr>
          <w:rFonts w:eastAsia="Times New Roman" w:cs="Times New Roman"/>
          <w:szCs w:val="24"/>
          <w:lang w:eastAsia="pl-PL"/>
        </w:rPr>
        <w:t>j</w:t>
      </w:r>
      <w:r w:rsidR="003829C7">
        <w:rPr>
          <w:rFonts w:eastAsia="Times New Roman" w:cs="Times New Roman"/>
          <w:szCs w:val="24"/>
          <w:lang w:eastAsia="pl-PL"/>
        </w:rPr>
        <w:t xml:space="preserve"> </w:t>
      </w:r>
      <w:r w:rsidR="009C3078">
        <w:rPr>
          <w:rFonts w:eastAsia="Times New Roman" w:cs="Times New Roman"/>
          <w:szCs w:val="24"/>
          <w:lang w:eastAsia="pl-PL"/>
        </w:rPr>
        <w:t xml:space="preserve">dotyczącej </w:t>
      </w:r>
      <w:r w:rsidR="003829C7">
        <w:rPr>
          <w:rFonts w:eastAsia="Times New Roman" w:cs="Times New Roman"/>
          <w:szCs w:val="24"/>
          <w:lang w:eastAsia="pl-PL"/>
        </w:rPr>
        <w:t xml:space="preserve"> terenu.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zakup 2 autobusów </w:t>
      </w:r>
      <w:r w:rsidR="003829C7">
        <w:rPr>
          <w:rFonts w:eastAsia="Times New Roman" w:cs="Times New Roman"/>
          <w:szCs w:val="24"/>
          <w:lang w:eastAsia="pl-PL"/>
        </w:rPr>
        <w:t>– czekamy na rozstrzygnięcie Programu Fundusze Europejskie dla Wielkopolski, gdzie złożyliśmy wniosek o dofinansowanie.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zakup wozu strażackiego dla OSP – uzupełnienie dokumentów (jutro </w:t>
      </w:r>
      <w:r w:rsidR="003829C7">
        <w:rPr>
          <w:rFonts w:eastAsia="Times New Roman" w:cs="Times New Roman"/>
          <w:szCs w:val="24"/>
          <w:lang w:eastAsia="pl-PL"/>
        </w:rPr>
        <w:t xml:space="preserve">prawdopodobnie </w:t>
      </w:r>
      <w:r w:rsidRPr="00D133DE">
        <w:rPr>
          <w:rFonts w:eastAsia="Times New Roman" w:cs="Times New Roman"/>
          <w:szCs w:val="24"/>
          <w:lang w:eastAsia="pl-PL"/>
        </w:rPr>
        <w:t>rozstrzygnięcie)</w:t>
      </w:r>
      <w:r w:rsidR="003829C7">
        <w:rPr>
          <w:rFonts w:eastAsia="Times New Roman" w:cs="Times New Roman"/>
          <w:szCs w:val="24"/>
          <w:lang w:eastAsia="pl-PL"/>
        </w:rPr>
        <w:t xml:space="preserve">. </w:t>
      </w:r>
      <w:r w:rsidR="003829C7" w:rsidRPr="003829C7">
        <w:rPr>
          <w:rFonts w:eastAsia="Times New Roman" w:cs="Times New Roman"/>
          <w:szCs w:val="24"/>
          <w:lang w:eastAsia="pl-PL"/>
        </w:rPr>
        <w:t>Umowę będzie podpisywać OSP Gowarzewo,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3829C7" w:rsidRPr="003829C7">
        <w:rPr>
          <w:rFonts w:eastAsia="Times New Roman" w:cs="Times New Roman"/>
          <w:szCs w:val="24"/>
          <w:lang w:eastAsia="pl-PL"/>
        </w:rPr>
        <w:t>które jest tutaj beneficjentem tych środków.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3829C7" w:rsidRPr="003829C7">
        <w:rPr>
          <w:rFonts w:eastAsia="Times New Roman" w:cs="Times New Roman"/>
          <w:szCs w:val="24"/>
          <w:lang w:eastAsia="pl-PL"/>
        </w:rPr>
        <w:t>Tym razem duża część tej kwoty pochodzi z budżetu gminy.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3829C7" w:rsidRPr="003829C7">
        <w:rPr>
          <w:rFonts w:eastAsia="Times New Roman" w:cs="Times New Roman"/>
          <w:szCs w:val="24"/>
          <w:lang w:eastAsia="pl-PL"/>
        </w:rPr>
        <w:t>Dofinansowanie jest stosunkowo nieduż</w:t>
      </w:r>
      <w:r w:rsidR="009C3078">
        <w:rPr>
          <w:rFonts w:eastAsia="Times New Roman" w:cs="Times New Roman"/>
          <w:szCs w:val="24"/>
          <w:lang w:eastAsia="pl-PL"/>
        </w:rPr>
        <w:t xml:space="preserve">e w stosunku do kosztów – wynosi </w:t>
      </w:r>
      <w:r w:rsidR="003829C7" w:rsidRPr="003829C7">
        <w:rPr>
          <w:rFonts w:eastAsia="Times New Roman" w:cs="Times New Roman"/>
          <w:szCs w:val="24"/>
          <w:lang w:eastAsia="pl-PL"/>
        </w:rPr>
        <w:t xml:space="preserve"> około 400 tys.</w:t>
      </w:r>
      <w:r w:rsidR="009C3078">
        <w:rPr>
          <w:rFonts w:eastAsia="Times New Roman" w:cs="Times New Roman"/>
          <w:szCs w:val="24"/>
          <w:lang w:eastAsia="pl-PL"/>
        </w:rPr>
        <w:t xml:space="preserve"> podczas gdy cena zakupu to</w:t>
      </w:r>
      <w:r w:rsidR="003829C7">
        <w:rPr>
          <w:rFonts w:eastAsia="Times New Roman" w:cs="Times New Roman"/>
          <w:szCs w:val="24"/>
          <w:lang w:eastAsia="pl-PL"/>
        </w:rPr>
        <w:t>, 1,7 mln</w:t>
      </w:r>
      <w:r w:rsidR="009C3078">
        <w:rPr>
          <w:rFonts w:eastAsia="Times New Roman" w:cs="Times New Roman"/>
          <w:szCs w:val="24"/>
          <w:lang w:eastAsia="pl-PL"/>
        </w:rPr>
        <w:t xml:space="preserve">. </w:t>
      </w:r>
    </w:p>
    <w:p w:rsidR="003829C7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 xml:space="preserve">- </w:t>
      </w:r>
      <w:r w:rsidR="003829C7">
        <w:rPr>
          <w:rFonts w:eastAsia="Times New Roman" w:cs="Times New Roman"/>
          <w:szCs w:val="24"/>
          <w:lang w:eastAsia="pl-PL"/>
        </w:rPr>
        <w:t xml:space="preserve">Program </w:t>
      </w:r>
      <w:r w:rsidRPr="00D133DE">
        <w:rPr>
          <w:rFonts w:eastAsia="Times New Roman" w:cs="Times New Roman"/>
          <w:szCs w:val="24"/>
          <w:lang w:eastAsia="pl-PL"/>
        </w:rPr>
        <w:t xml:space="preserve">rozświetlamy Polskę – 2025 –  </w:t>
      </w:r>
      <w:r w:rsidR="003829C7" w:rsidRPr="003829C7">
        <w:rPr>
          <w:rFonts w:eastAsia="Times New Roman" w:cs="Times New Roman"/>
          <w:szCs w:val="24"/>
          <w:lang w:eastAsia="pl-PL"/>
        </w:rPr>
        <w:t>dość skomplikowana sytuacja związana z tym,</w:t>
      </w:r>
      <w:r w:rsidR="00171530">
        <w:rPr>
          <w:rFonts w:eastAsia="Times New Roman" w:cs="Times New Roman"/>
          <w:szCs w:val="24"/>
          <w:lang w:eastAsia="pl-PL"/>
        </w:rPr>
        <w:t xml:space="preserve"> że </w:t>
      </w:r>
      <w:r w:rsidR="00171530" w:rsidRPr="00171530">
        <w:rPr>
          <w:rFonts w:eastAsia="Times New Roman" w:cs="Times New Roman"/>
          <w:szCs w:val="24"/>
          <w:lang w:eastAsia="pl-PL"/>
        </w:rPr>
        <w:t>większość opraw, które chcemy w ramach tego programu wymienić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na  energooszczędne jest zlokalizowana na urządzeniach,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które należą do ENEI.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ENEA ma prawo nie dopuścić do wejścia innego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 xml:space="preserve">wykonawcy niż </w:t>
      </w:r>
      <w:r w:rsidR="00171530">
        <w:rPr>
          <w:rFonts w:eastAsia="Times New Roman" w:cs="Times New Roman"/>
          <w:szCs w:val="24"/>
          <w:lang w:eastAsia="pl-PL"/>
        </w:rPr>
        <w:t xml:space="preserve">przez nich wskazany. </w:t>
      </w:r>
      <w:r w:rsidR="00171530" w:rsidRPr="00171530">
        <w:rPr>
          <w:rFonts w:eastAsia="Times New Roman" w:cs="Times New Roman"/>
          <w:szCs w:val="24"/>
          <w:lang w:eastAsia="pl-PL"/>
        </w:rPr>
        <w:t xml:space="preserve">Stąd też </w:t>
      </w:r>
      <w:r w:rsidR="009C3078">
        <w:rPr>
          <w:rFonts w:eastAsia="Times New Roman" w:cs="Times New Roman"/>
          <w:szCs w:val="24"/>
          <w:lang w:eastAsia="pl-PL"/>
        </w:rPr>
        <w:t>ograniczona</w:t>
      </w:r>
      <w:r w:rsidR="00171530" w:rsidRPr="00171530">
        <w:rPr>
          <w:rFonts w:eastAsia="Times New Roman" w:cs="Times New Roman"/>
          <w:szCs w:val="24"/>
          <w:lang w:eastAsia="pl-PL"/>
        </w:rPr>
        <w:t xml:space="preserve"> forma przetargu.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W pozostałej części, która dotyczy urządzeń na naszych słupach jest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ich stosunkowo niewiele, bo przez nas budowane nowe linie były już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oparte na LED-ach, jedynie kwestia tych starszych.</w:t>
      </w:r>
      <w:r w:rsidR="00171530">
        <w:rPr>
          <w:rFonts w:eastAsia="Times New Roman" w:cs="Times New Roman"/>
          <w:szCs w:val="24"/>
          <w:lang w:eastAsia="pl-PL"/>
        </w:rPr>
        <w:t xml:space="preserve"> Z</w:t>
      </w:r>
      <w:r w:rsidR="00171530" w:rsidRPr="00171530">
        <w:rPr>
          <w:rFonts w:eastAsia="Times New Roman" w:cs="Times New Roman"/>
          <w:szCs w:val="24"/>
          <w:lang w:eastAsia="pl-PL"/>
        </w:rPr>
        <w:t>akres stosunkowo nieduży,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="00171530" w:rsidRPr="00171530">
        <w:rPr>
          <w:rFonts w:eastAsia="Times New Roman" w:cs="Times New Roman"/>
          <w:szCs w:val="24"/>
          <w:lang w:eastAsia="pl-PL"/>
        </w:rPr>
        <w:t>ale również mamy ofertę ze strony firmy zainteresowanej wymianą.</w:t>
      </w:r>
      <w:r w:rsidR="009C3078">
        <w:rPr>
          <w:rFonts w:eastAsia="Times New Roman" w:cs="Times New Roman"/>
          <w:szCs w:val="24"/>
          <w:lang w:eastAsia="pl-PL"/>
        </w:rPr>
        <w:t xml:space="preserve"> W</w:t>
      </w:r>
      <w:r w:rsidR="00171530" w:rsidRPr="00171530">
        <w:rPr>
          <w:rFonts w:eastAsia="Times New Roman" w:cs="Times New Roman"/>
          <w:szCs w:val="24"/>
          <w:lang w:eastAsia="pl-PL"/>
        </w:rPr>
        <w:t>krótce już będzie możliwe podjęcie decyzji i rozpoczęcie</w:t>
      </w:r>
      <w:r w:rsidR="00171530">
        <w:rPr>
          <w:rFonts w:eastAsia="Times New Roman" w:cs="Times New Roman"/>
          <w:szCs w:val="24"/>
          <w:lang w:eastAsia="pl-PL"/>
        </w:rPr>
        <w:t xml:space="preserve"> prac.</w:t>
      </w:r>
    </w:p>
    <w:p w:rsidR="00D133DE" w:rsidRPr="00D133DE" w:rsidRDefault="00D133DE" w:rsidP="00D133D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D133DE">
        <w:rPr>
          <w:rFonts w:eastAsia="Times New Roman" w:cs="Times New Roman"/>
          <w:szCs w:val="24"/>
          <w:lang w:eastAsia="pl-PL"/>
        </w:rPr>
        <w:t>- ogłoszenie przetargu na remont ośrodka zdrowia</w:t>
      </w:r>
      <w:r w:rsidR="00171530">
        <w:rPr>
          <w:rFonts w:eastAsia="Times New Roman" w:cs="Times New Roman"/>
          <w:szCs w:val="24"/>
          <w:lang w:eastAsia="pl-PL"/>
        </w:rPr>
        <w:t xml:space="preserve"> w Nagradowicach.</w:t>
      </w:r>
    </w:p>
    <w:p w:rsidR="00D133DE" w:rsidRDefault="00D133DE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171530" w:rsidRDefault="00171530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 w:rsidRPr="00171530">
        <w:rPr>
          <w:rFonts w:eastAsia="Times New Roman" w:cs="Times New Roman"/>
          <w:szCs w:val="24"/>
          <w:lang w:eastAsia="pl-PL"/>
        </w:rPr>
        <w:t>7 października wyjechał z naszej gminy drugi transport darów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Pr="00171530">
        <w:rPr>
          <w:rFonts w:eastAsia="Times New Roman" w:cs="Times New Roman"/>
          <w:szCs w:val="24"/>
          <w:lang w:eastAsia="pl-PL"/>
        </w:rPr>
        <w:t>zebranych w poszczególnych miejscach na terenie gminy,</w:t>
      </w:r>
      <w:r w:rsidR="009C3078">
        <w:rPr>
          <w:rFonts w:eastAsia="Times New Roman" w:cs="Times New Roman"/>
          <w:szCs w:val="24"/>
          <w:lang w:eastAsia="pl-PL"/>
        </w:rPr>
        <w:t xml:space="preserve"> </w:t>
      </w:r>
      <w:r w:rsidRPr="00171530">
        <w:rPr>
          <w:rFonts w:eastAsia="Times New Roman" w:cs="Times New Roman"/>
          <w:szCs w:val="24"/>
          <w:lang w:eastAsia="pl-PL"/>
        </w:rPr>
        <w:t>jak również odrębnie przez Zespół Szkół w Kleszczewie.</w:t>
      </w:r>
    </w:p>
    <w:p w:rsidR="00171530" w:rsidRDefault="00171530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D133DE" w:rsidRPr="00D133DE" w:rsidRDefault="00D133DE" w:rsidP="00D7595E">
      <w:pPr>
        <w:spacing w:after="0" w:line="276" w:lineRule="auto"/>
        <w:jc w:val="both"/>
        <w:rPr>
          <w:color w:val="000000"/>
          <w:szCs w:val="24"/>
          <w:shd w:val="clear" w:color="auto" w:fill="FFFFFF"/>
        </w:rPr>
      </w:pPr>
      <w:r w:rsidRPr="00D133DE">
        <w:rPr>
          <w:color w:val="000000"/>
          <w:szCs w:val="24"/>
          <w:shd w:val="clear" w:color="auto" w:fill="FFFFFF"/>
        </w:rPr>
        <w:t>Problemy z użytkowaniem Sali Wiewiórek w Przedszkolu Leśna Gromada.</w:t>
      </w:r>
      <w:r w:rsidR="00171530">
        <w:rPr>
          <w:color w:val="000000"/>
          <w:szCs w:val="24"/>
          <w:shd w:val="clear" w:color="auto" w:fill="FFFFFF"/>
        </w:rPr>
        <w:t xml:space="preserve"> </w:t>
      </w:r>
      <w:r w:rsidR="009C3078">
        <w:rPr>
          <w:color w:val="000000"/>
          <w:szCs w:val="24"/>
          <w:shd w:val="clear" w:color="auto" w:fill="FFFFFF"/>
        </w:rPr>
        <w:t>Wbrew rozpowszechnianym fałszywym informacjom, n</w:t>
      </w:r>
      <w:r w:rsidR="00171530" w:rsidRPr="00171530">
        <w:rPr>
          <w:color w:val="000000"/>
          <w:szCs w:val="24"/>
          <w:shd w:val="clear" w:color="auto" w:fill="FFFFFF"/>
        </w:rPr>
        <w:t>ie było sytuacji,</w:t>
      </w:r>
      <w:r w:rsidR="009C3078">
        <w:rPr>
          <w:color w:val="000000"/>
          <w:szCs w:val="24"/>
          <w:shd w:val="clear" w:color="auto" w:fill="FFFFFF"/>
        </w:rPr>
        <w:t xml:space="preserve"> </w:t>
      </w:r>
      <w:r w:rsidR="00171530" w:rsidRPr="00171530">
        <w:rPr>
          <w:color w:val="000000"/>
          <w:szCs w:val="24"/>
          <w:shd w:val="clear" w:color="auto" w:fill="FFFFFF"/>
        </w:rPr>
        <w:t>żeby woda płynęła ze stropów poza przypadkiem</w:t>
      </w:r>
      <w:r w:rsidR="009C3078">
        <w:rPr>
          <w:color w:val="000000"/>
          <w:szCs w:val="24"/>
          <w:shd w:val="clear" w:color="auto" w:fill="FFFFFF"/>
        </w:rPr>
        <w:t xml:space="preserve"> awarii jednego zaworów, która spowodowa</w:t>
      </w:r>
      <w:r w:rsidR="003F7F15">
        <w:rPr>
          <w:color w:val="000000"/>
          <w:szCs w:val="24"/>
          <w:shd w:val="clear" w:color="auto" w:fill="FFFFFF"/>
        </w:rPr>
        <w:t>ł</w:t>
      </w:r>
      <w:r w:rsidR="009C3078">
        <w:rPr>
          <w:color w:val="000000"/>
          <w:szCs w:val="24"/>
          <w:shd w:val="clear" w:color="auto" w:fill="FFFFFF"/>
        </w:rPr>
        <w:t xml:space="preserve">a </w:t>
      </w:r>
      <w:r w:rsidR="008A7243">
        <w:rPr>
          <w:color w:val="000000"/>
          <w:szCs w:val="24"/>
          <w:shd w:val="clear" w:color="auto" w:fill="FFFFFF"/>
        </w:rPr>
        <w:t xml:space="preserve">przedostanie się wody do jednego z kanałów stropowych. Podczas intensywnych opadów ujawniła się także nieszczelność </w:t>
      </w:r>
      <w:r w:rsidR="00171530" w:rsidRPr="00171530">
        <w:rPr>
          <w:color w:val="000000"/>
          <w:szCs w:val="24"/>
          <w:shd w:val="clear" w:color="auto" w:fill="FFFFFF"/>
        </w:rPr>
        <w:t xml:space="preserve"> w części</w:t>
      </w:r>
      <w:r w:rsidR="009C3078">
        <w:rPr>
          <w:color w:val="000000"/>
          <w:szCs w:val="24"/>
          <w:shd w:val="clear" w:color="auto" w:fill="FFFFFF"/>
        </w:rPr>
        <w:t xml:space="preserve"> </w:t>
      </w:r>
      <w:r w:rsidR="008A7243">
        <w:rPr>
          <w:color w:val="000000"/>
          <w:szCs w:val="24"/>
          <w:shd w:val="clear" w:color="auto" w:fill="FFFFFF"/>
        </w:rPr>
        <w:t>stropu</w:t>
      </w:r>
      <w:r w:rsidR="00171530" w:rsidRPr="00171530">
        <w:rPr>
          <w:color w:val="000000"/>
          <w:szCs w:val="24"/>
          <w:shd w:val="clear" w:color="auto" w:fill="FFFFFF"/>
        </w:rPr>
        <w:t xml:space="preserve"> stołówki, gdzie musiano doszczelnić pokrycie dachowe.</w:t>
      </w:r>
      <w:r w:rsidR="008A7243">
        <w:rPr>
          <w:color w:val="000000"/>
          <w:szCs w:val="24"/>
          <w:shd w:val="clear" w:color="auto" w:fill="FFFFFF"/>
        </w:rPr>
        <w:t xml:space="preserve"> </w:t>
      </w:r>
      <w:r w:rsidR="00171530" w:rsidRPr="00171530">
        <w:rPr>
          <w:color w:val="000000"/>
          <w:szCs w:val="24"/>
          <w:shd w:val="clear" w:color="auto" w:fill="FFFFFF"/>
        </w:rPr>
        <w:t>To nastąpiło.</w:t>
      </w:r>
      <w:r w:rsidR="0081212D">
        <w:rPr>
          <w:color w:val="000000"/>
          <w:szCs w:val="24"/>
          <w:shd w:val="clear" w:color="auto" w:fill="FFFFFF"/>
        </w:rPr>
        <w:t xml:space="preserve"> W jednej sali – sali wiewiórek – pojawiły się </w:t>
      </w:r>
      <w:r w:rsidR="0064014A">
        <w:rPr>
          <w:color w:val="000000"/>
          <w:szCs w:val="24"/>
          <w:shd w:val="clear" w:color="auto" w:fill="FFFFFF"/>
        </w:rPr>
        <w:t xml:space="preserve">punkty pleśni na stropie. Trudno do </w:t>
      </w:r>
      <w:r w:rsidR="0064014A">
        <w:rPr>
          <w:color w:val="000000"/>
          <w:szCs w:val="24"/>
          <w:shd w:val="clear" w:color="auto" w:fill="FFFFFF"/>
        </w:rPr>
        <w:lastRenderedPageBreak/>
        <w:t>końca wyjaśnić co było przyczyną, prawdopodobnie skroplenie wody na użytych w tym miejscu</w:t>
      </w:r>
      <w:r w:rsidR="008A7243">
        <w:rPr>
          <w:color w:val="000000"/>
          <w:szCs w:val="24"/>
          <w:shd w:val="clear" w:color="auto" w:fill="FFFFFF"/>
        </w:rPr>
        <w:t>, na granicy stref pożarowych,</w:t>
      </w:r>
      <w:r w:rsidR="0064014A">
        <w:rPr>
          <w:color w:val="000000"/>
          <w:szCs w:val="24"/>
          <w:shd w:val="clear" w:color="auto" w:fill="FFFFFF"/>
        </w:rPr>
        <w:t xml:space="preserve"> specjalnych materiał</w:t>
      </w:r>
      <w:r w:rsidR="008A7243">
        <w:rPr>
          <w:color w:val="000000"/>
          <w:szCs w:val="24"/>
          <w:shd w:val="clear" w:color="auto" w:fill="FFFFFF"/>
        </w:rPr>
        <w:t xml:space="preserve">ów izolacyjnych. </w:t>
      </w:r>
      <w:r w:rsidR="0064014A">
        <w:rPr>
          <w:color w:val="000000"/>
          <w:szCs w:val="24"/>
          <w:shd w:val="clear" w:color="auto" w:fill="FFFFFF"/>
        </w:rPr>
        <w:t xml:space="preserve"> Wykwity pleśni były już dwukrotnie (dla pewności) usuwane specjalnymi preparatami</w:t>
      </w:r>
      <w:r w:rsidR="008A7243">
        <w:rPr>
          <w:color w:val="000000"/>
          <w:szCs w:val="24"/>
          <w:shd w:val="clear" w:color="auto" w:fill="FFFFFF"/>
        </w:rPr>
        <w:t>, przeprowadzono także ozonowanie</w:t>
      </w:r>
      <w:r w:rsidR="0064014A">
        <w:rPr>
          <w:color w:val="000000"/>
          <w:szCs w:val="24"/>
          <w:shd w:val="clear" w:color="auto" w:fill="FFFFFF"/>
        </w:rPr>
        <w:t xml:space="preserve">. Wkrótce już będą mogły się odbywać zajęcia w tej sali. </w:t>
      </w:r>
    </w:p>
    <w:p w:rsidR="00D133DE" w:rsidRPr="00D133DE" w:rsidRDefault="00D133DE" w:rsidP="00D7595E">
      <w:pPr>
        <w:spacing w:after="0" w:line="276" w:lineRule="auto"/>
        <w:jc w:val="both"/>
        <w:rPr>
          <w:color w:val="000000"/>
          <w:szCs w:val="24"/>
          <w:shd w:val="clear" w:color="auto" w:fill="FFFFFF"/>
        </w:rPr>
      </w:pPr>
    </w:p>
    <w:p w:rsidR="00D133DE" w:rsidRDefault="008A7243" w:rsidP="0064014A">
      <w:pPr>
        <w:pStyle w:val="NormalnyWeb"/>
        <w:tabs>
          <w:tab w:val="center" w:pos="4536"/>
        </w:tabs>
        <w:spacing w:before="0" w:beforeAutospacing="0" w:after="0" w:afterAutospacing="0" w:line="276" w:lineRule="auto"/>
        <w:rPr>
          <w:color w:val="000000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en-US"/>
        </w:rPr>
        <w:t xml:space="preserve">Wiadomość z ostatniej chwili: </w:t>
      </w:r>
      <w:r w:rsidR="00D133DE" w:rsidRPr="00D133DE">
        <w:rPr>
          <w:color w:val="000000"/>
          <w:shd w:val="clear" w:color="auto" w:fill="FFFFFF"/>
          <w:lang w:eastAsia="en-US"/>
        </w:rPr>
        <w:t>Wiel</w:t>
      </w:r>
      <w:r w:rsidR="0064014A">
        <w:rPr>
          <w:color w:val="000000"/>
          <w:shd w:val="clear" w:color="auto" w:fill="FFFFFF"/>
          <w:lang w:eastAsia="en-US"/>
        </w:rPr>
        <w:t>ce zjadliwa grypa ptaków (HPAI)</w:t>
      </w:r>
    </w:p>
    <w:p w:rsidR="0064014A" w:rsidRPr="0064014A" w:rsidRDefault="008A7243" w:rsidP="00027987">
      <w:pPr>
        <w:pStyle w:val="NormalnyWeb"/>
        <w:tabs>
          <w:tab w:val="center" w:pos="4536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eastAsia="en-US"/>
        </w:rPr>
        <w:t>Wg informacji otrzymanej w dniu dzisiejszym (poniedziałek 28 X) w miniony</w:t>
      </w:r>
      <w:r w:rsidR="0064014A" w:rsidRPr="0064014A">
        <w:rPr>
          <w:color w:val="000000"/>
          <w:shd w:val="clear" w:color="auto" w:fill="FFFFFF"/>
          <w:lang w:eastAsia="en-US"/>
        </w:rPr>
        <w:t xml:space="preserve"> piątek zostało zlokalizowane ognisko wielce zjadliwej grypy ptaków</w:t>
      </w:r>
      <w:r w:rsidR="0064014A">
        <w:rPr>
          <w:color w:val="000000"/>
          <w:shd w:val="clear" w:color="auto" w:fill="FFFFFF"/>
          <w:lang w:eastAsia="en-US"/>
        </w:rPr>
        <w:t xml:space="preserve"> w Krzyżownikach. </w:t>
      </w:r>
      <w:r w:rsidR="0064014A" w:rsidRPr="0064014A">
        <w:rPr>
          <w:color w:val="000000"/>
          <w:shd w:val="clear" w:color="auto" w:fill="FFFFFF"/>
          <w:lang w:eastAsia="en-US"/>
        </w:rPr>
        <w:t>Ogromne stado kaczek zostało zutylizowane.</w:t>
      </w:r>
      <w:r w:rsidR="00027987">
        <w:rPr>
          <w:color w:val="000000"/>
          <w:shd w:val="clear" w:color="auto" w:fill="FFFFFF"/>
          <w:lang w:eastAsia="en-US"/>
        </w:rPr>
        <w:t xml:space="preserve"> W</w:t>
      </w:r>
      <w:r w:rsidR="0064014A" w:rsidRPr="0064014A">
        <w:rPr>
          <w:color w:val="000000"/>
          <w:shd w:val="clear" w:color="auto" w:fill="FFFFFF"/>
        </w:rPr>
        <w:t xml:space="preserve"> tej chwili cała gmina jest </w:t>
      </w:r>
      <w:r w:rsidR="00027987">
        <w:rPr>
          <w:color w:val="000000"/>
          <w:shd w:val="clear" w:color="auto" w:fill="FFFFFF"/>
        </w:rPr>
        <w:t>objęta</w:t>
      </w:r>
      <w:r w:rsidR="0064014A" w:rsidRPr="0064014A">
        <w:rPr>
          <w:color w:val="000000"/>
          <w:shd w:val="clear" w:color="auto" w:fill="FFFFFF"/>
        </w:rPr>
        <w:t xml:space="preserve"> bądź to obszarem</w:t>
      </w:r>
      <w:r w:rsidR="00027987">
        <w:rPr>
          <w:color w:val="000000"/>
          <w:shd w:val="clear" w:color="auto" w:fill="FFFFFF"/>
        </w:rPr>
        <w:t xml:space="preserve"> </w:t>
      </w:r>
      <w:r w:rsidR="0064014A" w:rsidRPr="0064014A">
        <w:rPr>
          <w:color w:val="000000"/>
          <w:shd w:val="clear" w:color="auto" w:fill="FFFFFF"/>
        </w:rPr>
        <w:t>zapowietrzonym, bądź obszarem zagrożonym wyst</w:t>
      </w:r>
      <w:r w:rsidR="00027987">
        <w:rPr>
          <w:color w:val="000000"/>
          <w:shd w:val="clear" w:color="auto" w:fill="FFFFFF"/>
        </w:rPr>
        <w:t>ąpieniem zjadliwej grypy ptaków:</w:t>
      </w:r>
    </w:p>
    <w:p w:rsidR="00D133DE" w:rsidRPr="00D133DE" w:rsidRDefault="00D133DE" w:rsidP="00D133DE">
      <w:pPr>
        <w:pStyle w:val="NormalnyWeb"/>
        <w:spacing w:before="0" w:beforeAutospacing="0" w:after="0" w:afterAutospacing="0" w:line="276" w:lineRule="auto"/>
        <w:rPr>
          <w:color w:val="000000"/>
          <w:shd w:val="clear" w:color="auto" w:fill="FFFFFF"/>
          <w:lang w:eastAsia="en-US"/>
        </w:rPr>
      </w:pPr>
      <w:r w:rsidRPr="00D133DE">
        <w:rPr>
          <w:color w:val="000000"/>
          <w:shd w:val="clear" w:color="auto" w:fill="FFFFFF"/>
          <w:lang w:eastAsia="en-US"/>
        </w:rPr>
        <w:t>– obszar zapowietrzony: Krzyżowniki, Śródka, Komorniki, Bylin, Nagradowice, Kleszczewo. Lipowiec, Bugaj, Krerowo, Zimin</w:t>
      </w:r>
      <w:r w:rsidR="00027987">
        <w:rPr>
          <w:color w:val="000000"/>
          <w:shd w:val="clear" w:color="auto" w:fill="FFFFFF"/>
          <w:lang w:eastAsia="en-US"/>
        </w:rPr>
        <w:t>,</w:t>
      </w:r>
    </w:p>
    <w:p w:rsidR="00D133DE" w:rsidRDefault="00D133DE" w:rsidP="00027987">
      <w:pPr>
        <w:pStyle w:val="NormalnyWeb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eastAsia="en-US"/>
        </w:rPr>
      </w:pPr>
      <w:r w:rsidRPr="00D133DE">
        <w:rPr>
          <w:color w:val="000000"/>
          <w:shd w:val="clear" w:color="auto" w:fill="FFFFFF"/>
          <w:lang w:eastAsia="en-US"/>
        </w:rPr>
        <w:t xml:space="preserve">- obszar zagrożony wystąpieniem: </w:t>
      </w:r>
      <w:proofErr w:type="spellStart"/>
      <w:r w:rsidRPr="00D133DE">
        <w:rPr>
          <w:color w:val="000000"/>
          <w:shd w:val="clear" w:color="auto" w:fill="FFFFFF"/>
          <w:lang w:eastAsia="en-US"/>
        </w:rPr>
        <w:t>Tanibórz</w:t>
      </w:r>
      <w:proofErr w:type="spellEnd"/>
      <w:r w:rsidRPr="00D133DE">
        <w:rPr>
          <w:color w:val="000000"/>
          <w:shd w:val="clear" w:color="auto" w:fill="FFFFFF"/>
          <w:lang w:eastAsia="en-US"/>
        </w:rPr>
        <w:t>, Gowarzewo, Sze</w:t>
      </w:r>
      <w:r w:rsidR="0064014A">
        <w:rPr>
          <w:color w:val="000000"/>
          <w:shd w:val="clear" w:color="auto" w:fill="FFFFFF"/>
          <w:lang w:eastAsia="en-US"/>
        </w:rPr>
        <w:t>wce, Tulce, Markowice, Poklatki</w:t>
      </w:r>
      <w:r w:rsidR="00027987">
        <w:rPr>
          <w:color w:val="000000"/>
          <w:shd w:val="clear" w:color="auto" w:fill="FFFFFF"/>
          <w:lang w:eastAsia="en-US"/>
        </w:rPr>
        <w:t>.</w:t>
      </w:r>
      <w:r w:rsidR="008A7243">
        <w:rPr>
          <w:color w:val="000000"/>
          <w:shd w:val="clear" w:color="auto" w:fill="FFFFFF"/>
          <w:lang w:eastAsia="en-US"/>
        </w:rPr>
        <w:t xml:space="preserve"> Upowszechniane są szczegółowe informacje w tej sprawie.</w:t>
      </w:r>
    </w:p>
    <w:p w:rsidR="0064014A" w:rsidRPr="0064014A" w:rsidRDefault="0064014A" w:rsidP="0064014A">
      <w:pPr>
        <w:pStyle w:val="NormalnyWeb"/>
        <w:spacing w:before="0" w:beforeAutospacing="0" w:after="0" w:afterAutospacing="0" w:line="276" w:lineRule="auto"/>
        <w:rPr>
          <w:color w:val="000000"/>
          <w:shd w:val="clear" w:color="auto" w:fill="FFFFFF"/>
          <w:lang w:eastAsia="en-US"/>
        </w:rPr>
      </w:pPr>
    </w:p>
    <w:p w:rsidR="00AC4AA2" w:rsidRPr="006C232C" w:rsidRDefault="00AC4AA2" w:rsidP="00D7595E">
      <w:pPr>
        <w:spacing w:before="2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13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AC4AA2" w:rsidRDefault="0064014A" w:rsidP="00D7595E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 xml:space="preserve">Pani Przewodnicząca spytała czy dyrektor </w:t>
      </w:r>
      <w:r w:rsidR="009E3D12">
        <w:rPr>
          <w:rFonts w:eastAsia="Times New Roman" w:cs="Times New Roman"/>
          <w:szCs w:val="24"/>
          <w:lang w:eastAsia="pl-PL"/>
        </w:rPr>
        <w:t>S</w:t>
      </w:r>
      <w:r>
        <w:rPr>
          <w:rFonts w:eastAsia="Times New Roman" w:cs="Times New Roman"/>
          <w:szCs w:val="24"/>
          <w:lang w:eastAsia="pl-PL"/>
        </w:rPr>
        <w:t>chroniska złożył rezygnację czy został odwołany</w:t>
      </w:r>
      <w:r w:rsidR="008A7243">
        <w:rPr>
          <w:rFonts w:eastAsia="Times New Roman" w:cs="Times New Roman"/>
          <w:szCs w:val="24"/>
          <w:lang w:eastAsia="pl-PL"/>
        </w:rPr>
        <w:t xml:space="preserve"> ponieważ jest prowadzony nabór </w:t>
      </w:r>
      <w:r>
        <w:rPr>
          <w:rFonts w:eastAsia="Times New Roman" w:cs="Times New Roman"/>
          <w:szCs w:val="24"/>
          <w:lang w:eastAsia="pl-PL"/>
        </w:rPr>
        <w:t xml:space="preserve">? Przewodnicząca zasugerowała, że skoro pojawiają się problemy </w:t>
      </w:r>
      <w:r w:rsidR="009E3D12">
        <w:rPr>
          <w:rFonts w:eastAsia="Times New Roman" w:cs="Times New Roman"/>
          <w:szCs w:val="24"/>
          <w:lang w:eastAsia="pl-PL"/>
        </w:rPr>
        <w:t>z dogadaniem się ze Swarzędzem w temacie Schroniska</w:t>
      </w:r>
      <w:r w:rsidR="000B2458">
        <w:rPr>
          <w:rFonts w:eastAsia="Times New Roman" w:cs="Times New Roman"/>
          <w:szCs w:val="24"/>
          <w:lang w:eastAsia="pl-PL"/>
        </w:rPr>
        <w:t>, to może rozważyć rozwiązanie Związku i zawiązanie na nowo bez Swarzędza.</w:t>
      </w:r>
    </w:p>
    <w:p w:rsidR="00AC4AA2" w:rsidRDefault="00027987" w:rsidP="000B245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Pan Wójt odpowiedział, ż</w:t>
      </w:r>
      <w:r w:rsidR="000B2458">
        <w:rPr>
          <w:rFonts w:eastAsia="Times New Roman" w:cs="Times New Roman"/>
          <w:szCs w:val="24"/>
          <w:lang w:eastAsia="pl-PL"/>
        </w:rPr>
        <w:t xml:space="preserve">e </w:t>
      </w:r>
      <w:r w:rsidR="008A7243">
        <w:rPr>
          <w:rFonts w:eastAsia="Times New Roman" w:cs="Times New Roman"/>
          <w:szCs w:val="24"/>
          <w:lang w:eastAsia="pl-PL"/>
        </w:rPr>
        <w:t>nabór jest prowadzony w związku z zamiarem przejścia na emeryturę dyrektora. J</w:t>
      </w:r>
      <w:r w:rsidR="000B2458">
        <w:rPr>
          <w:rFonts w:eastAsia="Times New Roman" w:cs="Times New Roman"/>
          <w:szCs w:val="24"/>
          <w:lang w:eastAsia="pl-PL"/>
        </w:rPr>
        <w:t>eszcze nie wiadomo jak zakończy się ten spór, jest nadzieja na polubowne rozwiązanie. Jest zaplanowane spotkanie na terenie Schroniska ze wszystkimi radnymi Rady Miasta Swarzędz.</w:t>
      </w:r>
    </w:p>
    <w:p w:rsidR="000B2458" w:rsidRDefault="000C3521" w:rsidP="000B245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Pan Wójt odpowiedział, że </w:t>
      </w:r>
      <w:r w:rsidR="000B2458">
        <w:rPr>
          <w:rFonts w:eastAsia="Times New Roman" w:cs="Times New Roman"/>
          <w:szCs w:val="24"/>
          <w:lang w:eastAsia="pl-PL"/>
        </w:rPr>
        <w:t xml:space="preserve">Dyrektor spełnia już warunki umożliwiające przejście na emeryturę i korzysta z tej możliwości. Trudno </w:t>
      </w:r>
      <w:r>
        <w:rPr>
          <w:rFonts w:eastAsia="Times New Roman" w:cs="Times New Roman"/>
          <w:szCs w:val="24"/>
          <w:lang w:eastAsia="pl-PL"/>
        </w:rPr>
        <w:t xml:space="preserve">się </w:t>
      </w:r>
      <w:r w:rsidR="000B2458">
        <w:rPr>
          <w:rFonts w:eastAsia="Times New Roman" w:cs="Times New Roman"/>
          <w:szCs w:val="24"/>
          <w:lang w:eastAsia="pl-PL"/>
        </w:rPr>
        <w:t>dziwić w obecnej sytuacji</w:t>
      </w:r>
      <w:r>
        <w:rPr>
          <w:rFonts w:eastAsia="Times New Roman" w:cs="Times New Roman"/>
          <w:szCs w:val="24"/>
          <w:lang w:eastAsia="pl-PL"/>
        </w:rPr>
        <w:t xml:space="preserve">, że Dyrektor taką powziął decyzję. </w:t>
      </w:r>
    </w:p>
    <w:p w:rsidR="000B2458" w:rsidRPr="009156DC" w:rsidRDefault="000B2458" w:rsidP="000B2458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pl-PL"/>
        </w:rPr>
        <w:t>Przewodnicząca poprosiła o informację jak będzie znany już termin spotkania w Schronisku, być może wśród radnych Rady Gminy Kleszczewo znajdą się chętne osoby do wzięcia udziału w tym spotkaniu.</w:t>
      </w:r>
    </w:p>
    <w:p w:rsidR="00932031" w:rsidRDefault="000B2458" w:rsidP="000B2458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Radna Paulina Leska powiedział, że była prywatnie w Schronisku i uzyskała tam rzetelne informacje nt. adopcji, została oprowadzona po dostępnych miejscach i to co zobaczyła świadczy o tym</w:t>
      </w:r>
      <w:r w:rsidR="008A7243">
        <w:rPr>
          <w:rFonts w:eastAsia="Times New Roman" w:cs="Times New Roman"/>
          <w:szCs w:val="24"/>
          <w:lang w:eastAsia="pl-PL"/>
        </w:rPr>
        <w:t>,</w:t>
      </w:r>
      <w:r>
        <w:rPr>
          <w:rFonts w:eastAsia="Times New Roman" w:cs="Times New Roman"/>
          <w:szCs w:val="24"/>
          <w:lang w:eastAsia="pl-PL"/>
        </w:rPr>
        <w:t xml:space="preserve"> że wszystko jest tam na wysokim poziomie.</w:t>
      </w:r>
    </w:p>
    <w:p w:rsidR="000B2458" w:rsidRDefault="00022E96" w:rsidP="00022E96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Radna Leska spytała czy w związku ze zbliżającym się remontem, poszerzeniem ul. Sportowej w Tulcach, zaplanowane jest także wykonanie sygnalizacji świetlnej? Jeśli nie to czy Gmina ma wpływ na to aby to zostało wykonane?</w:t>
      </w:r>
    </w:p>
    <w:p w:rsidR="00022E96" w:rsidRDefault="00022E96" w:rsidP="000C3521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Drugie pytanie dotyczy montażu ekranów dźwiękochłonnych wzdłuż autostrady. W 2022 r. </w:t>
      </w:r>
      <w:r w:rsidRPr="00022E96">
        <w:rPr>
          <w:rFonts w:eastAsia="Times New Roman" w:cs="Times New Roman"/>
          <w:szCs w:val="24"/>
          <w:lang w:eastAsia="pl-PL"/>
        </w:rPr>
        <w:t>Regionalna Dyrekcja Ochrony Środowiska</w:t>
      </w:r>
      <w:r>
        <w:rPr>
          <w:rFonts w:eastAsia="Times New Roman" w:cs="Times New Roman"/>
          <w:szCs w:val="24"/>
          <w:lang w:eastAsia="pl-PL"/>
        </w:rPr>
        <w:t xml:space="preserve"> wydała decyzję, w której jest informacja, że takie ekrany są planowane w trakcie poszerzania autostrady. Czy Gmina ma informacje czy takie ekrany powstaną?</w:t>
      </w:r>
    </w:p>
    <w:p w:rsidR="00022E96" w:rsidRDefault="00022E96" w:rsidP="000C3521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Pan Wójt odpowiedział, że nie został uwzględniony wniosek Gminy o sygnalizację na wysokości skrzyżowania z ul. Kasztanową, ze względu na dość skomplikowane skrzyżowanie.</w:t>
      </w:r>
    </w:p>
    <w:p w:rsidR="00022E96" w:rsidRDefault="00022E96" w:rsidP="000C3521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Ekrany dźwiękochłonne przewidziane są na wysokości Komornik, Wniosek Gminy o ekrany na wysokości Tulec nie został uwzględniony. Po wykonaniu </w:t>
      </w:r>
      <w:r w:rsidR="008A7243">
        <w:rPr>
          <w:rFonts w:eastAsia="Times New Roman" w:cs="Times New Roman"/>
          <w:szCs w:val="24"/>
          <w:lang w:eastAsia="pl-PL"/>
        </w:rPr>
        <w:t xml:space="preserve">poszerzenia autostrady </w:t>
      </w:r>
      <w:r>
        <w:rPr>
          <w:rFonts w:eastAsia="Times New Roman" w:cs="Times New Roman"/>
          <w:szCs w:val="24"/>
          <w:lang w:eastAsia="pl-PL"/>
        </w:rPr>
        <w:t>możliwe będzie wykonanie audytu i jeśli wykaże on że hałas jest przekroczony, to ekrany będą uzupełnione.</w:t>
      </w:r>
    </w:p>
    <w:p w:rsidR="002502CF" w:rsidRDefault="002502CF" w:rsidP="00022E96">
      <w:pPr>
        <w:spacing w:after="0" w:line="276" w:lineRule="auto"/>
        <w:rPr>
          <w:rFonts w:eastAsia="Times New Roman" w:cs="Times New Roman"/>
          <w:szCs w:val="24"/>
          <w:lang w:eastAsia="pl-PL"/>
        </w:rPr>
      </w:pPr>
    </w:p>
    <w:p w:rsidR="002502CF" w:rsidRDefault="002502CF" w:rsidP="000C3521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związku z brakiem pytań ze strony radnych i sołtysów Przewodnicząca udzieliła głosu mieszkańcowi biorącemu udział w Sesji.</w:t>
      </w:r>
    </w:p>
    <w:p w:rsidR="002502CF" w:rsidRDefault="002502CF" w:rsidP="000C3521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Mieszkaniec </w:t>
      </w:r>
      <w:proofErr w:type="spellStart"/>
      <w:r>
        <w:rPr>
          <w:rFonts w:eastAsia="Times New Roman" w:cs="Times New Roman"/>
          <w:szCs w:val="24"/>
          <w:lang w:eastAsia="pl-PL"/>
        </w:rPr>
        <w:t>Taniborza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Tomasz Piątek zabrał głos w kwestii hydrantów. Mieszkaniec pytał o hydranty na terenie </w:t>
      </w:r>
      <w:proofErr w:type="spellStart"/>
      <w:r>
        <w:rPr>
          <w:rFonts w:eastAsia="Times New Roman" w:cs="Times New Roman"/>
          <w:szCs w:val="24"/>
          <w:lang w:eastAsia="pl-PL"/>
        </w:rPr>
        <w:t>Taniborza</w:t>
      </w:r>
      <w:proofErr w:type="spellEnd"/>
      <w:r>
        <w:rPr>
          <w:rFonts w:eastAsia="Times New Roman" w:cs="Times New Roman"/>
          <w:szCs w:val="24"/>
          <w:lang w:eastAsia="pl-PL"/>
        </w:rPr>
        <w:t>, kto i kiedy wykonywał przeglądy, które dokładnie hydranty  były badane.</w:t>
      </w:r>
    </w:p>
    <w:p w:rsidR="002502CF" w:rsidRDefault="000C3521" w:rsidP="002502CF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Pan Wójt zwrócił uwagę, ż</w:t>
      </w:r>
      <w:r w:rsidR="002502CF">
        <w:rPr>
          <w:rFonts w:eastAsia="Times New Roman" w:cs="Times New Roman"/>
          <w:szCs w:val="24"/>
          <w:lang w:eastAsia="pl-PL"/>
        </w:rPr>
        <w:t xml:space="preserve">e ten </w:t>
      </w:r>
      <w:r>
        <w:rPr>
          <w:rFonts w:eastAsia="Times New Roman" w:cs="Times New Roman"/>
          <w:szCs w:val="24"/>
          <w:lang w:eastAsia="pl-PL"/>
        </w:rPr>
        <w:t xml:space="preserve">temat był omawiany </w:t>
      </w:r>
      <w:r w:rsidR="009B69EC">
        <w:rPr>
          <w:rFonts w:eastAsia="Times New Roman" w:cs="Times New Roman"/>
          <w:szCs w:val="24"/>
          <w:lang w:eastAsia="pl-PL"/>
        </w:rPr>
        <w:t>w trakcie sesji,</w:t>
      </w:r>
      <w:r>
        <w:rPr>
          <w:rFonts w:eastAsia="Times New Roman" w:cs="Times New Roman"/>
          <w:szCs w:val="24"/>
          <w:lang w:eastAsia="pl-PL"/>
        </w:rPr>
        <w:t xml:space="preserve"> w któr</w:t>
      </w:r>
      <w:r w:rsidR="009B69EC">
        <w:rPr>
          <w:rFonts w:eastAsia="Times New Roman" w:cs="Times New Roman"/>
          <w:szCs w:val="24"/>
          <w:lang w:eastAsia="pl-PL"/>
        </w:rPr>
        <w:t xml:space="preserve">ej </w:t>
      </w:r>
      <w:r w:rsidR="002502CF">
        <w:rPr>
          <w:rFonts w:eastAsia="Times New Roman" w:cs="Times New Roman"/>
          <w:szCs w:val="24"/>
          <w:lang w:eastAsia="pl-PL"/>
        </w:rPr>
        <w:t>mieszkaniec uczestniczył i nie ma powodu aby powtarzać</w:t>
      </w:r>
      <w:r w:rsidR="009B69EC">
        <w:rPr>
          <w:rFonts w:eastAsia="Times New Roman" w:cs="Times New Roman"/>
          <w:szCs w:val="24"/>
          <w:lang w:eastAsia="pl-PL"/>
        </w:rPr>
        <w:t xml:space="preserve"> informacje, które zostały już przedstawione</w:t>
      </w:r>
      <w:r w:rsidR="002502CF">
        <w:rPr>
          <w:rFonts w:eastAsia="Times New Roman" w:cs="Times New Roman"/>
          <w:szCs w:val="24"/>
          <w:lang w:eastAsia="pl-PL"/>
        </w:rPr>
        <w:t>.</w:t>
      </w:r>
    </w:p>
    <w:p w:rsidR="002502CF" w:rsidRDefault="002502CF" w:rsidP="005018A8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Mieszkaniec spytał powołując się na ustawę o ochronie przeciwpożarowej, </w:t>
      </w:r>
      <w:r w:rsidR="005018A8">
        <w:rPr>
          <w:rFonts w:eastAsia="Times New Roman" w:cs="Times New Roman"/>
          <w:szCs w:val="24"/>
          <w:lang w:eastAsia="pl-PL"/>
        </w:rPr>
        <w:t>o </w:t>
      </w:r>
      <w:r w:rsidRPr="002502CF">
        <w:rPr>
          <w:rFonts w:eastAsia="Times New Roman" w:cs="Times New Roman"/>
          <w:szCs w:val="24"/>
          <w:lang w:eastAsia="pl-PL"/>
        </w:rPr>
        <w:t>świadectwa dopuszczenia</w:t>
      </w:r>
      <w:r>
        <w:rPr>
          <w:rFonts w:eastAsia="Times New Roman" w:cs="Times New Roman"/>
          <w:szCs w:val="24"/>
          <w:lang w:eastAsia="pl-PL"/>
        </w:rPr>
        <w:t xml:space="preserve"> do użytkowania hydrantów. P</w:t>
      </w:r>
      <w:r w:rsidRPr="002502CF">
        <w:rPr>
          <w:rFonts w:eastAsia="Times New Roman" w:cs="Times New Roman"/>
          <w:szCs w:val="24"/>
          <w:lang w:eastAsia="pl-PL"/>
        </w:rPr>
        <w:t>rzy hydrantach,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Pr="002502CF">
        <w:rPr>
          <w:rFonts w:eastAsia="Times New Roman" w:cs="Times New Roman"/>
          <w:szCs w:val="24"/>
          <w:lang w:eastAsia="pl-PL"/>
        </w:rPr>
        <w:t xml:space="preserve">które zlokalizowane są w </w:t>
      </w:r>
      <w:proofErr w:type="spellStart"/>
      <w:r w:rsidRPr="002502CF">
        <w:rPr>
          <w:rFonts w:eastAsia="Times New Roman" w:cs="Times New Roman"/>
          <w:szCs w:val="24"/>
          <w:lang w:eastAsia="pl-PL"/>
        </w:rPr>
        <w:t>Taniborzu</w:t>
      </w:r>
      <w:proofErr w:type="spellEnd"/>
      <w:r w:rsidRPr="002502CF">
        <w:rPr>
          <w:rFonts w:eastAsia="Times New Roman" w:cs="Times New Roman"/>
          <w:szCs w:val="24"/>
          <w:lang w:eastAsia="pl-PL"/>
        </w:rPr>
        <w:t>, nie ma wymaganych prawem oznaczeń oraz tablic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Pr="002502CF">
        <w:rPr>
          <w:rFonts w:eastAsia="Times New Roman" w:cs="Times New Roman"/>
          <w:szCs w:val="24"/>
          <w:lang w:eastAsia="pl-PL"/>
        </w:rPr>
        <w:t>informacyjnych określających</w:t>
      </w:r>
      <w:r w:rsidR="009B69EC">
        <w:rPr>
          <w:rFonts w:eastAsia="Times New Roman" w:cs="Times New Roman"/>
          <w:szCs w:val="24"/>
          <w:lang w:eastAsia="pl-PL"/>
        </w:rPr>
        <w:t xml:space="preserve"> parametry i</w:t>
      </w:r>
      <w:r w:rsidRPr="002502CF">
        <w:rPr>
          <w:rFonts w:eastAsia="Times New Roman" w:cs="Times New Roman"/>
          <w:szCs w:val="24"/>
          <w:lang w:eastAsia="pl-PL"/>
        </w:rPr>
        <w:t xml:space="preserve"> </w:t>
      </w:r>
      <w:r w:rsidR="009B69EC">
        <w:rPr>
          <w:rFonts w:eastAsia="Times New Roman" w:cs="Times New Roman"/>
          <w:szCs w:val="24"/>
          <w:lang w:eastAsia="pl-PL"/>
        </w:rPr>
        <w:t>lokalizację</w:t>
      </w:r>
      <w:r w:rsidRPr="002502CF">
        <w:rPr>
          <w:rFonts w:eastAsia="Times New Roman" w:cs="Times New Roman"/>
          <w:szCs w:val="24"/>
          <w:lang w:eastAsia="pl-PL"/>
        </w:rPr>
        <w:t xml:space="preserve"> hydrantów.</w:t>
      </w:r>
      <w:r>
        <w:rPr>
          <w:rFonts w:eastAsia="Times New Roman" w:cs="Times New Roman"/>
          <w:szCs w:val="24"/>
          <w:lang w:eastAsia="pl-PL"/>
        </w:rPr>
        <w:t xml:space="preserve"> P</w:t>
      </w:r>
      <w:r w:rsidRPr="002502CF">
        <w:rPr>
          <w:rFonts w:eastAsia="Times New Roman" w:cs="Times New Roman"/>
          <w:szCs w:val="24"/>
          <w:lang w:eastAsia="pl-PL"/>
        </w:rPr>
        <w:t>rzy hydrantach nie ma wyznaczonego stanowiska czy terenu</w:t>
      </w:r>
      <w:r w:rsidR="009B69EC">
        <w:rPr>
          <w:rFonts w:eastAsia="Times New Roman" w:cs="Times New Roman"/>
          <w:szCs w:val="24"/>
          <w:lang w:eastAsia="pl-PL"/>
        </w:rPr>
        <w:t xml:space="preserve"> do</w:t>
      </w:r>
      <w:r w:rsidRPr="002502CF">
        <w:rPr>
          <w:rFonts w:eastAsia="Times New Roman" w:cs="Times New Roman"/>
          <w:szCs w:val="24"/>
          <w:lang w:eastAsia="pl-PL"/>
        </w:rPr>
        <w:t xml:space="preserve"> czerpania wod</w:t>
      </w:r>
      <w:r w:rsidR="005018A8">
        <w:rPr>
          <w:rFonts w:eastAsia="Times New Roman" w:cs="Times New Roman"/>
          <w:szCs w:val="24"/>
          <w:lang w:eastAsia="pl-PL"/>
        </w:rPr>
        <w:t>y oraz ustawionego oznaczenia o </w:t>
      </w:r>
      <w:r w:rsidRPr="002502CF">
        <w:rPr>
          <w:rFonts w:eastAsia="Times New Roman" w:cs="Times New Roman"/>
          <w:szCs w:val="24"/>
          <w:lang w:eastAsia="pl-PL"/>
        </w:rPr>
        <w:t>zakazie parkowania.</w:t>
      </w:r>
      <w:r>
        <w:rPr>
          <w:rFonts w:eastAsia="Times New Roman" w:cs="Times New Roman"/>
          <w:szCs w:val="24"/>
          <w:lang w:eastAsia="pl-PL"/>
        </w:rPr>
        <w:t xml:space="preserve"> W </w:t>
      </w:r>
      <w:proofErr w:type="spellStart"/>
      <w:r w:rsidRPr="002502CF">
        <w:rPr>
          <w:rFonts w:eastAsia="Times New Roman" w:cs="Times New Roman"/>
          <w:szCs w:val="24"/>
          <w:lang w:eastAsia="pl-PL"/>
        </w:rPr>
        <w:t>Taniborzu</w:t>
      </w:r>
      <w:proofErr w:type="spellEnd"/>
      <w:r w:rsidRPr="002502CF">
        <w:rPr>
          <w:rFonts w:eastAsia="Times New Roman" w:cs="Times New Roman"/>
          <w:szCs w:val="24"/>
          <w:lang w:eastAsia="pl-PL"/>
        </w:rPr>
        <w:t>, na osiedlu, na którym mieszkam,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Pr="002502CF">
        <w:rPr>
          <w:rFonts w:eastAsia="Times New Roman" w:cs="Times New Roman"/>
          <w:szCs w:val="24"/>
          <w:lang w:eastAsia="pl-PL"/>
        </w:rPr>
        <w:t>znajdują się dwa hydranty podziemne i jeden hydrant naziemny.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Pr="002502CF">
        <w:rPr>
          <w:rFonts w:eastAsia="Times New Roman" w:cs="Times New Roman"/>
          <w:szCs w:val="24"/>
          <w:lang w:eastAsia="pl-PL"/>
        </w:rPr>
        <w:t>Ten hydrant naziemny ma uszkodzoną głowicę.</w:t>
      </w:r>
      <w:r w:rsidR="005018A8">
        <w:rPr>
          <w:rFonts w:eastAsia="Times New Roman" w:cs="Times New Roman"/>
          <w:szCs w:val="24"/>
          <w:lang w:eastAsia="pl-PL"/>
        </w:rPr>
        <w:t xml:space="preserve"> Jak wygląda jego sprawność?</w:t>
      </w:r>
    </w:p>
    <w:p w:rsidR="002502CF" w:rsidRDefault="005018A8" w:rsidP="005018A8">
      <w:pPr>
        <w:spacing w:after="0" w:line="276" w:lineRule="auto"/>
        <w:ind w:firstLine="708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Prezes Pomin powiedział, że na pytania dotyczące Zakładu Komunalnego udzieli odpowiedzi na piśmie.</w:t>
      </w:r>
    </w:p>
    <w:p w:rsidR="002502CF" w:rsidRDefault="005018A8" w:rsidP="005018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 xml:space="preserve">Radny </w:t>
      </w:r>
      <w:proofErr w:type="spellStart"/>
      <w:r>
        <w:rPr>
          <w:rFonts w:eastAsia="Times New Roman" w:cs="Times New Roman"/>
          <w:szCs w:val="24"/>
          <w:lang w:eastAsia="pl-PL"/>
        </w:rPr>
        <w:t>Rajchelt</w:t>
      </w:r>
      <w:proofErr w:type="spellEnd"/>
      <w:r>
        <w:rPr>
          <w:rFonts w:eastAsia="Times New Roman" w:cs="Times New Roman"/>
          <w:szCs w:val="24"/>
          <w:lang w:eastAsia="pl-PL"/>
        </w:rPr>
        <w:t xml:space="preserve"> jako wieloletni strażak ochotnik zapewnił, że nigdy nie zdarzyło się aby hydranty zawiodły.</w:t>
      </w:r>
    </w:p>
    <w:p w:rsidR="005018A8" w:rsidRDefault="005018A8" w:rsidP="005018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Pan Wójt powiedział, że planowana jest budowa kanalizacji i </w:t>
      </w:r>
      <w:r w:rsidR="009B69EC">
        <w:rPr>
          <w:rFonts w:eastAsia="Times New Roman" w:cs="Times New Roman"/>
          <w:szCs w:val="24"/>
          <w:lang w:eastAsia="pl-PL"/>
        </w:rPr>
        <w:t xml:space="preserve">nowej </w:t>
      </w:r>
      <w:r>
        <w:rPr>
          <w:rFonts w:eastAsia="Times New Roman" w:cs="Times New Roman"/>
          <w:szCs w:val="24"/>
          <w:lang w:eastAsia="pl-PL"/>
        </w:rPr>
        <w:t xml:space="preserve">sieci wodociągowej w </w:t>
      </w:r>
      <w:proofErr w:type="spellStart"/>
      <w:r>
        <w:rPr>
          <w:rFonts w:eastAsia="Times New Roman" w:cs="Times New Roman"/>
          <w:szCs w:val="24"/>
          <w:lang w:eastAsia="pl-PL"/>
        </w:rPr>
        <w:t>Taniborzu</w:t>
      </w:r>
      <w:proofErr w:type="spellEnd"/>
      <w:r>
        <w:rPr>
          <w:rFonts w:eastAsia="Times New Roman" w:cs="Times New Roman"/>
          <w:szCs w:val="24"/>
          <w:lang w:eastAsia="pl-PL"/>
        </w:rPr>
        <w:t>. Jest gotowy projekt. Wkrótce będzie ogłoszony nabór do programu i będziemy się starać pozyskać środki na tą inwestycję.</w:t>
      </w:r>
    </w:p>
    <w:p w:rsidR="005018A8" w:rsidRDefault="005018A8" w:rsidP="005018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Prezes Pomin dopowiedział, że od kilku lat, kiedy zostało wykonane połączenie między Kleszczewem a Gowarzewem, </w:t>
      </w:r>
      <w:proofErr w:type="spellStart"/>
      <w:r w:rsidRPr="005018A8">
        <w:rPr>
          <w:rFonts w:eastAsia="Times New Roman" w:cs="Times New Roman"/>
          <w:szCs w:val="24"/>
          <w:lang w:eastAsia="pl-PL"/>
        </w:rPr>
        <w:t>Tanibórz</w:t>
      </w:r>
      <w:proofErr w:type="spellEnd"/>
      <w:r w:rsidRPr="005018A8">
        <w:rPr>
          <w:rFonts w:eastAsia="Times New Roman" w:cs="Times New Roman"/>
          <w:szCs w:val="24"/>
          <w:lang w:eastAsia="pl-PL"/>
        </w:rPr>
        <w:t xml:space="preserve"> i sieci hydrantowe zasilane są</w:t>
      </w:r>
      <w:r w:rsidR="000C3521">
        <w:rPr>
          <w:rFonts w:eastAsia="Times New Roman" w:cs="Times New Roman"/>
          <w:szCs w:val="24"/>
          <w:lang w:eastAsia="pl-PL"/>
        </w:rPr>
        <w:t xml:space="preserve"> </w:t>
      </w:r>
      <w:r w:rsidR="009C40B1">
        <w:rPr>
          <w:rFonts w:eastAsia="Times New Roman" w:cs="Times New Roman"/>
          <w:szCs w:val="24"/>
          <w:lang w:eastAsia="pl-PL"/>
        </w:rPr>
        <w:t>dwustronnie.</w:t>
      </w:r>
      <w:r w:rsidR="000C3521">
        <w:rPr>
          <w:rFonts w:eastAsia="Times New Roman" w:cs="Times New Roman"/>
          <w:szCs w:val="24"/>
          <w:lang w:eastAsia="pl-PL"/>
        </w:rPr>
        <w:t xml:space="preserve"> </w:t>
      </w:r>
      <w:r w:rsidR="009C40B1">
        <w:rPr>
          <w:rFonts w:eastAsia="Times New Roman" w:cs="Times New Roman"/>
          <w:szCs w:val="24"/>
          <w:lang w:eastAsia="pl-PL"/>
        </w:rPr>
        <w:t>P</w:t>
      </w:r>
      <w:r w:rsidRPr="005018A8">
        <w:rPr>
          <w:rFonts w:eastAsia="Times New Roman" w:cs="Times New Roman"/>
          <w:szCs w:val="24"/>
          <w:lang w:eastAsia="pl-PL"/>
        </w:rPr>
        <w:t xml:space="preserve">ewność dostawy wody została w 100% wzmocniona na </w:t>
      </w:r>
      <w:r w:rsidR="009C40B1" w:rsidRPr="009C40B1">
        <w:rPr>
          <w:rFonts w:eastAsia="Times New Roman" w:cs="Times New Roman"/>
          <w:szCs w:val="24"/>
          <w:lang w:eastAsia="pl-PL"/>
        </w:rPr>
        <w:t xml:space="preserve">niektórych odcinkach w </w:t>
      </w:r>
      <w:proofErr w:type="spellStart"/>
      <w:r w:rsidR="009C40B1" w:rsidRPr="009C40B1">
        <w:rPr>
          <w:rFonts w:eastAsia="Times New Roman" w:cs="Times New Roman"/>
          <w:szCs w:val="24"/>
          <w:lang w:eastAsia="pl-PL"/>
        </w:rPr>
        <w:t>Gowarzewiew</w:t>
      </w:r>
      <w:proofErr w:type="spellEnd"/>
      <w:r w:rsidR="009C40B1" w:rsidRPr="009C40B1">
        <w:rPr>
          <w:rFonts w:eastAsia="Times New Roman" w:cs="Times New Roman"/>
          <w:szCs w:val="24"/>
          <w:lang w:eastAsia="pl-PL"/>
        </w:rPr>
        <w:t xml:space="preserve"> ulicy </w:t>
      </w:r>
      <w:proofErr w:type="spellStart"/>
      <w:r w:rsidR="009C40B1" w:rsidRPr="009C40B1">
        <w:rPr>
          <w:rFonts w:eastAsia="Times New Roman" w:cs="Times New Roman"/>
          <w:szCs w:val="24"/>
          <w:lang w:eastAsia="pl-PL"/>
        </w:rPr>
        <w:t>Tuleckiej</w:t>
      </w:r>
      <w:proofErr w:type="spellEnd"/>
      <w:r w:rsidR="009C40B1" w:rsidRPr="009C40B1">
        <w:rPr>
          <w:rFonts w:eastAsia="Times New Roman" w:cs="Times New Roman"/>
          <w:szCs w:val="24"/>
          <w:lang w:eastAsia="pl-PL"/>
        </w:rPr>
        <w:t xml:space="preserve">, </w:t>
      </w:r>
      <w:r w:rsidR="009B69EC">
        <w:rPr>
          <w:rFonts w:eastAsia="Times New Roman" w:cs="Times New Roman"/>
          <w:szCs w:val="24"/>
          <w:lang w:eastAsia="pl-PL"/>
        </w:rPr>
        <w:t xml:space="preserve">i </w:t>
      </w:r>
      <w:r w:rsidR="009C40B1" w:rsidRPr="009C40B1">
        <w:rPr>
          <w:rFonts w:eastAsia="Times New Roman" w:cs="Times New Roman"/>
          <w:szCs w:val="24"/>
          <w:lang w:eastAsia="pl-PL"/>
        </w:rPr>
        <w:t xml:space="preserve"> Kleszczewskiej.</w:t>
      </w:r>
      <w:r w:rsidR="009C40B1">
        <w:rPr>
          <w:rFonts w:eastAsia="Times New Roman" w:cs="Times New Roman"/>
          <w:szCs w:val="24"/>
          <w:lang w:eastAsia="pl-PL"/>
        </w:rPr>
        <w:t xml:space="preserve"> Sieci wodociągowe od kilku lat są modernizowane, średnice rur wymieniane są na większe, bądź budowane</w:t>
      </w:r>
      <w:r w:rsidR="009B69EC">
        <w:rPr>
          <w:rFonts w:eastAsia="Times New Roman" w:cs="Times New Roman"/>
          <w:szCs w:val="24"/>
          <w:lang w:eastAsia="pl-PL"/>
        </w:rPr>
        <w:t xml:space="preserve"> dodatkowe </w:t>
      </w:r>
      <w:proofErr w:type="spellStart"/>
      <w:r w:rsidR="009B69EC">
        <w:rPr>
          <w:rFonts w:eastAsia="Times New Roman" w:cs="Times New Roman"/>
          <w:szCs w:val="24"/>
          <w:lang w:eastAsia="pl-PL"/>
        </w:rPr>
        <w:t>poączenia</w:t>
      </w:r>
      <w:proofErr w:type="spellEnd"/>
      <w:r w:rsidR="009C40B1">
        <w:rPr>
          <w:rFonts w:eastAsia="Times New Roman" w:cs="Times New Roman"/>
          <w:szCs w:val="24"/>
          <w:lang w:eastAsia="pl-PL"/>
        </w:rPr>
        <w:t>. H</w:t>
      </w:r>
      <w:r w:rsidR="009C40B1" w:rsidRPr="009C40B1">
        <w:rPr>
          <w:rFonts w:eastAsia="Times New Roman" w:cs="Times New Roman"/>
          <w:szCs w:val="24"/>
          <w:lang w:eastAsia="pl-PL"/>
        </w:rPr>
        <w:t>ydranty użytkujemy na co dzień,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="009C40B1" w:rsidRPr="009C40B1">
        <w:rPr>
          <w:rFonts w:eastAsia="Times New Roman" w:cs="Times New Roman"/>
          <w:szCs w:val="24"/>
          <w:lang w:eastAsia="pl-PL"/>
        </w:rPr>
        <w:t>otwieramy,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="009C40B1" w:rsidRPr="009C40B1">
        <w:rPr>
          <w:rFonts w:eastAsia="Times New Roman" w:cs="Times New Roman"/>
          <w:szCs w:val="24"/>
          <w:lang w:eastAsia="pl-PL"/>
        </w:rPr>
        <w:t>pobieramy wodę i wiemy z pomiarów ciśnienia,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="009C40B1">
        <w:rPr>
          <w:rFonts w:eastAsia="Times New Roman" w:cs="Times New Roman"/>
          <w:szCs w:val="24"/>
          <w:lang w:eastAsia="pl-PL"/>
        </w:rPr>
        <w:t>że ciśnienie jest odpowiednie. Wiemy</w:t>
      </w:r>
      <w:r w:rsidR="009C40B1" w:rsidRPr="009C40B1">
        <w:rPr>
          <w:rFonts w:eastAsia="Times New Roman" w:cs="Times New Roman"/>
          <w:szCs w:val="24"/>
          <w:lang w:eastAsia="pl-PL"/>
        </w:rPr>
        <w:t>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="009C40B1" w:rsidRPr="009C40B1">
        <w:rPr>
          <w:rFonts w:eastAsia="Times New Roman" w:cs="Times New Roman"/>
          <w:szCs w:val="24"/>
          <w:lang w:eastAsia="pl-PL"/>
        </w:rPr>
        <w:t>że jak przyjdzie pożar, to z każdego hydrantu,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="009C40B1" w:rsidRPr="009C40B1">
        <w:rPr>
          <w:rFonts w:eastAsia="Times New Roman" w:cs="Times New Roman"/>
          <w:szCs w:val="24"/>
          <w:lang w:eastAsia="pl-PL"/>
        </w:rPr>
        <w:t>który jest hydrantem przeciwpożarowym, pod odpowiednim ciśnieniem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 w:rsidR="009C40B1" w:rsidRPr="009C40B1">
        <w:rPr>
          <w:rFonts w:eastAsia="Times New Roman" w:cs="Times New Roman"/>
          <w:szCs w:val="24"/>
          <w:lang w:eastAsia="pl-PL"/>
        </w:rPr>
        <w:t>odpowiednia ilość wody będzie podana.</w:t>
      </w:r>
    </w:p>
    <w:p w:rsidR="009C40B1" w:rsidRDefault="009C40B1" w:rsidP="005018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W trakcie ożywionej dyskusji Pani Sołtys Lucyna Jaroszewska zwróciła uwagę mieszkańcowi, że takie tematy powinien zgłaszać podczas odbywających się zebrań wiejskich, spotkań m</w:t>
      </w:r>
      <w:r w:rsidR="000C3521">
        <w:rPr>
          <w:rFonts w:eastAsia="Times New Roman" w:cs="Times New Roman"/>
          <w:szCs w:val="24"/>
          <w:lang w:eastAsia="pl-PL"/>
        </w:rPr>
        <w:t>ieszkańców, w których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0C3521">
        <w:rPr>
          <w:rFonts w:eastAsia="Times New Roman" w:cs="Times New Roman"/>
          <w:szCs w:val="24"/>
          <w:lang w:eastAsia="pl-PL"/>
        </w:rPr>
        <w:t>niestety nie uczestniczy</w:t>
      </w:r>
      <w:r>
        <w:rPr>
          <w:rFonts w:eastAsia="Times New Roman" w:cs="Times New Roman"/>
          <w:szCs w:val="24"/>
          <w:lang w:eastAsia="pl-PL"/>
        </w:rPr>
        <w:t>.</w:t>
      </w:r>
    </w:p>
    <w:p w:rsidR="009C40B1" w:rsidRDefault="009C40B1" w:rsidP="005018A8">
      <w:pPr>
        <w:spacing w:after="0" w:line="276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ab/>
        <w:t>Pan Wójt poprosił mieszkańca o złożenie pisma z uwagami i pytaniami, do których</w:t>
      </w:r>
      <w:r w:rsidR="009B69EC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 będzie </w:t>
      </w:r>
      <w:r w:rsidR="009B69EC">
        <w:rPr>
          <w:rFonts w:eastAsia="Times New Roman" w:cs="Times New Roman"/>
          <w:szCs w:val="24"/>
          <w:lang w:eastAsia="pl-PL"/>
        </w:rPr>
        <w:t>można</w:t>
      </w:r>
      <w:r>
        <w:rPr>
          <w:rFonts w:eastAsia="Times New Roman" w:cs="Times New Roman"/>
          <w:szCs w:val="24"/>
          <w:lang w:eastAsia="pl-PL"/>
        </w:rPr>
        <w:t xml:space="preserve"> się ustosunkować.</w:t>
      </w:r>
    </w:p>
    <w:p w:rsidR="00020597" w:rsidRDefault="00020597" w:rsidP="00020597">
      <w:pPr>
        <w:spacing w:line="276" w:lineRule="auto"/>
        <w:jc w:val="both"/>
        <w:rPr>
          <w:rFonts w:eastAsia="Times New Roman" w:cs="Times New Roman"/>
          <w:szCs w:val="24"/>
          <w:lang w:eastAsia="pl-PL"/>
        </w:rPr>
      </w:pPr>
    </w:p>
    <w:p w:rsidR="00020597" w:rsidRDefault="00020597" w:rsidP="00020597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</w:t>
      </w:r>
      <w:r w:rsidR="001F6232">
        <w:rPr>
          <w:rFonts w:eastAsia="Times New Roman" w:cs="Times New Roman"/>
          <w:b/>
          <w:szCs w:val="24"/>
        </w:rPr>
        <w:t>4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020597" w:rsidRPr="00CB7021" w:rsidRDefault="00020597" w:rsidP="000C3521">
      <w:pPr>
        <w:spacing w:before="240" w:after="0"/>
        <w:ind w:firstLine="708"/>
        <w:jc w:val="both"/>
        <w:rPr>
          <w:rFonts w:cs="Times New Roman"/>
          <w:szCs w:val="24"/>
        </w:rPr>
      </w:pPr>
      <w:r w:rsidRPr="00CB7021">
        <w:rPr>
          <w:rFonts w:cs="Times New Roman"/>
          <w:szCs w:val="24"/>
        </w:rPr>
        <w:t>W związku z brakiem dalszych pytań i wyczerpanie</w:t>
      </w:r>
      <w:r>
        <w:rPr>
          <w:rFonts w:cs="Times New Roman"/>
          <w:szCs w:val="24"/>
        </w:rPr>
        <w:t xml:space="preserve">m porządku obrad Przewodnicząca </w:t>
      </w:r>
      <w:r w:rsidRPr="00CB7021">
        <w:rPr>
          <w:rFonts w:cs="Times New Roman"/>
          <w:szCs w:val="24"/>
        </w:rPr>
        <w:t>podziękował</w:t>
      </w:r>
      <w:r>
        <w:rPr>
          <w:rFonts w:cs="Times New Roman"/>
          <w:szCs w:val="24"/>
        </w:rPr>
        <w:t>a</w:t>
      </w:r>
      <w:r w:rsidR="000C35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wszystkim za przybycie i zamknęła</w:t>
      </w:r>
      <w:r w:rsidRPr="00CB7021">
        <w:rPr>
          <w:rFonts w:cs="Times New Roman"/>
          <w:szCs w:val="24"/>
        </w:rPr>
        <w:t xml:space="preserve"> obrady sesji o godzinie </w:t>
      </w:r>
      <w:r>
        <w:rPr>
          <w:rFonts w:cs="Times New Roman"/>
          <w:szCs w:val="24"/>
        </w:rPr>
        <w:t>19</w:t>
      </w:r>
      <w:r w:rsidRPr="00CB702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00</w:t>
      </w:r>
    </w:p>
    <w:p w:rsidR="00020597" w:rsidRPr="00CB7021" w:rsidRDefault="00020597" w:rsidP="00020597">
      <w:pPr>
        <w:spacing w:after="0"/>
        <w:rPr>
          <w:rFonts w:cs="Times New Roman"/>
          <w:szCs w:val="24"/>
        </w:rPr>
      </w:pPr>
    </w:p>
    <w:p w:rsidR="00020597" w:rsidRPr="009156DC" w:rsidRDefault="00020597" w:rsidP="00020597">
      <w:pPr>
        <w:spacing w:after="0"/>
        <w:rPr>
          <w:rFonts w:cs="Times New Roman"/>
          <w:szCs w:val="24"/>
        </w:rPr>
      </w:pPr>
    </w:p>
    <w:p w:rsidR="00020597" w:rsidRPr="009156DC" w:rsidRDefault="00020597" w:rsidP="00020597">
      <w:pPr>
        <w:spacing w:before="100" w:beforeAutospacing="1" w:after="0"/>
        <w:contextualSpacing/>
        <w:rPr>
          <w:rFonts w:cs="Times New Roman"/>
          <w:b/>
          <w:szCs w:val="24"/>
        </w:rPr>
      </w:pPr>
      <w:r w:rsidRPr="009156DC">
        <w:rPr>
          <w:rFonts w:cs="Times New Roman"/>
          <w:szCs w:val="24"/>
        </w:rPr>
        <w:t>Protokołowała:</w:t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="000C3521">
        <w:rPr>
          <w:rFonts w:cs="Times New Roman"/>
          <w:szCs w:val="24"/>
        </w:rPr>
        <w:t xml:space="preserve">      </w:t>
      </w:r>
      <w:r w:rsidRPr="009156DC">
        <w:rPr>
          <w:rFonts w:cs="Times New Roman"/>
          <w:b/>
          <w:szCs w:val="24"/>
        </w:rPr>
        <w:t>Za zgodność z przebiegiem obrad</w:t>
      </w:r>
    </w:p>
    <w:p w:rsidR="00020597" w:rsidRPr="009156DC" w:rsidRDefault="00020597" w:rsidP="00020597">
      <w:pPr>
        <w:spacing w:before="100" w:beforeAutospacing="1" w:after="0"/>
        <w:ind w:left="1026"/>
        <w:contextualSpacing/>
        <w:jc w:val="center"/>
        <w:rPr>
          <w:rFonts w:cs="Times New Roman"/>
          <w:b/>
          <w:szCs w:val="24"/>
        </w:rPr>
      </w:pPr>
    </w:p>
    <w:p w:rsidR="00020597" w:rsidRPr="009156DC" w:rsidRDefault="00020597" w:rsidP="00020597">
      <w:pPr>
        <w:spacing w:before="100" w:beforeAutospacing="1" w:after="0"/>
        <w:contextualSpacing/>
        <w:rPr>
          <w:rFonts w:cs="Times New Roman"/>
          <w:b/>
          <w:szCs w:val="24"/>
        </w:rPr>
      </w:pPr>
      <w:r w:rsidRPr="009156DC">
        <w:rPr>
          <w:rFonts w:cs="Times New Roman"/>
          <w:szCs w:val="24"/>
        </w:rPr>
        <w:t>Agata Zdobylak</w:t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  <w:t>Przewodnicząc</w:t>
      </w:r>
      <w:r>
        <w:rPr>
          <w:rFonts w:cs="Times New Roman"/>
          <w:b/>
          <w:szCs w:val="24"/>
        </w:rPr>
        <w:t>a</w:t>
      </w:r>
      <w:r w:rsidRPr="009156DC">
        <w:rPr>
          <w:rFonts w:cs="Times New Roman"/>
          <w:b/>
          <w:szCs w:val="24"/>
        </w:rPr>
        <w:t xml:space="preserve"> Rady Gminy</w:t>
      </w:r>
    </w:p>
    <w:p w:rsidR="00020597" w:rsidRPr="009156DC" w:rsidRDefault="00020597" w:rsidP="00020597">
      <w:pPr>
        <w:spacing w:before="100" w:beforeAutospacing="1" w:after="0"/>
        <w:ind w:left="1026"/>
        <w:contextualSpacing/>
        <w:jc w:val="center"/>
        <w:rPr>
          <w:rFonts w:cs="Times New Roman"/>
          <w:b/>
          <w:szCs w:val="24"/>
        </w:rPr>
      </w:pPr>
    </w:p>
    <w:p w:rsidR="00020597" w:rsidRPr="00257DE4" w:rsidRDefault="00020597" w:rsidP="000C3521">
      <w:pPr>
        <w:spacing w:before="100" w:beforeAutospacing="1" w:after="0"/>
        <w:ind w:left="5381" w:firstLine="283"/>
        <w:contextualSpacing/>
        <w:rPr>
          <w:rFonts w:eastAsia="Times New Roman" w:cs="Times New Roman"/>
          <w:szCs w:val="24"/>
          <w:lang w:eastAsia="pl-PL"/>
        </w:rPr>
      </w:pPr>
      <w:r>
        <w:rPr>
          <w:rFonts w:cs="Times New Roman"/>
          <w:b/>
          <w:szCs w:val="24"/>
        </w:rPr>
        <w:t xml:space="preserve">              Dorota Wysz</w:t>
      </w:r>
    </w:p>
    <w:sectPr w:rsidR="00020597" w:rsidRPr="00257DE4" w:rsidSect="007B4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79A0" w:rsidRDefault="000479A0" w:rsidP="00043395">
      <w:pPr>
        <w:spacing w:after="0" w:line="240" w:lineRule="auto"/>
      </w:pPr>
      <w:r>
        <w:separator/>
      </w:r>
    </w:p>
  </w:endnote>
  <w:endnote w:type="continuationSeparator" w:id="0">
    <w:p w:rsidR="000479A0" w:rsidRDefault="000479A0" w:rsidP="0004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79A0" w:rsidRDefault="000479A0" w:rsidP="00043395">
      <w:pPr>
        <w:spacing w:after="0" w:line="240" w:lineRule="auto"/>
      </w:pPr>
      <w:r>
        <w:separator/>
      </w:r>
    </w:p>
  </w:footnote>
  <w:footnote w:type="continuationSeparator" w:id="0">
    <w:p w:rsidR="000479A0" w:rsidRDefault="000479A0" w:rsidP="00043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14FB0C6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1AC708A2"/>
    <w:multiLevelType w:val="multilevel"/>
    <w:tmpl w:val="D7E87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2117867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748464">
    <w:abstractNumId w:val="2"/>
  </w:num>
  <w:num w:numId="3" w16cid:durableId="1822501441">
    <w:abstractNumId w:val="0"/>
  </w:num>
  <w:num w:numId="4" w16cid:durableId="157477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34B"/>
    <w:rsid w:val="00006DC5"/>
    <w:rsid w:val="00020597"/>
    <w:rsid w:val="00022AE7"/>
    <w:rsid w:val="00022E96"/>
    <w:rsid w:val="00027987"/>
    <w:rsid w:val="00042719"/>
    <w:rsid w:val="00043395"/>
    <w:rsid w:val="00046AB8"/>
    <w:rsid w:val="000479A0"/>
    <w:rsid w:val="000B2458"/>
    <w:rsid w:val="000C3521"/>
    <w:rsid w:val="00171530"/>
    <w:rsid w:val="00194AA8"/>
    <w:rsid w:val="001D2749"/>
    <w:rsid w:val="001F6232"/>
    <w:rsid w:val="002502CF"/>
    <w:rsid w:val="00257DE4"/>
    <w:rsid w:val="002B3CE2"/>
    <w:rsid w:val="003829C7"/>
    <w:rsid w:val="003840CA"/>
    <w:rsid w:val="003947E3"/>
    <w:rsid w:val="003E7BF8"/>
    <w:rsid w:val="003F7F15"/>
    <w:rsid w:val="004423B3"/>
    <w:rsid w:val="00457E2C"/>
    <w:rsid w:val="00471DDF"/>
    <w:rsid w:val="00476800"/>
    <w:rsid w:val="004A4101"/>
    <w:rsid w:val="004A7297"/>
    <w:rsid w:val="005018A8"/>
    <w:rsid w:val="005158EB"/>
    <w:rsid w:val="0059316C"/>
    <w:rsid w:val="005C59DA"/>
    <w:rsid w:val="0064014A"/>
    <w:rsid w:val="006D48CC"/>
    <w:rsid w:val="006F0DD2"/>
    <w:rsid w:val="00705F5B"/>
    <w:rsid w:val="007B4C2C"/>
    <w:rsid w:val="0081212D"/>
    <w:rsid w:val="00850E07"/>
    <w:rsid w:val="008A7243"/>
    <w:rsid w:val="008C43A5"/>
    <w:rsid w:val="00932031"/>
    <w:rsid w:val="00934147"/>
    <w:rsid w:val="009A7E5C"/>
    <w:rsid w:val="009B69EC"/>
    <w:rsid w:val="009C3078"/>
    <w:rsid w:val="009C40B1"/>
    <w:rsid w:val="009E3D12"/>
    <w:rsid w:val="00A328AB"/>
    <w:rsid w:val="00AA434B"/>
    <w:rsid w:val="00AC4AA2"/>
    <w:rsid w:val="00B53626"/>
    <w:rsid w:val="00B626EE"/>
    <w:rsid w:val="00C2362C"/>
    <w:rsid w:val="00CD45BF"/>
    <w:rsid w:val="00CE36F4"/>
    <w:rsid w:val="00D133DE"/>
    <w:rsid w:val="00D7595E"/>
    <w:rsid w:val="00DA53BC"/>
    <w:rsid w:val="00DB5BC2"/>
    <w:rsid w:val="00E27C90"/>
    <w:rsid w:val="00F0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CC33"/>
  <w15:docId w15:val="{DA7FC0CA-81CB-4FE8-994F-4EB08F14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297"/>
    <w:rPr>
      <w:rFonts w:ascii="Times New Roman" w:hAnsi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2A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297"/>
    <w:pPr>
      <w:spacing w:after="0" w:line="240" w:lineRule="auto"/>
      <w:ind w:left="708"/>
    </w:pPr>
    <w:rPr>
      <w:rFonts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0DD2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2A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3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39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39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33DE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FADD-A43A-4B2A-B78A-A99E3959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15</Pages>
  <Words>5017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Bogdan Kemnitz</cp:lastModifiedBy>
  <cp:revision>12</cp:revision>
  <dcterms:created xsi:type="dcterms:W3CDTF">2024-11-12T13:28:00Z</dcterms:created>
  <dcterms:modified xsi:type="dcterms:W3CDTF">2024-11-17T21:39:00Z</dcterms:modified>
</cp:coreProperties>
</file>