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A297D">
      <w:pPr>
        <w:jc w:val="center"/>
        <w:rPr>
          <w:b/>
          <w:caps/>
        </w:rPr>
      </w:pPr>
      <w:r>
        <w:rPr>
          <w:b/>
          <w:caps/>
        </w:rPr>
        <w:t>Uchwała Nr VII/62/2024</w:t>
      </w:r>
      <w:r>
        <w:rPr>
          <w:b/>
          <w:caps/>
        </w:rPr>
        <w:br/>
        <w:t>Rady Gminy Kleszczewo</w:t>
      </w:r>
    </w:p>
    <w:p w:rsidR="00A77B3E" w:rsidRDefault="000A297D">
      <w:pPr>
        <w:spacing w:before="280" w:after="280"/>
        <w:jc w:val="center"/>
        <w:rPr>
          <w:b/>
          <w:caps/>
        </w:rPr>
      </w:pPr>
      <w:r>
        <w:t>z dnia 20 listopada 2024 r.</w:t>
      </w:r>
    </w:p>
    <w:p w:rsidR="00A77B3E" w:rsidRDefault="000A297D">
      <w:pPr>
        <w:keepNext/>
        <w:spacing w:after="480"/>
        <w:jc w:val="center"/>
      </w:pPr>
      <w:r>
        <w:rPr>
          <w:b/>
        </w:rPr>
        <w:t>w sprawie: obniżenia średniej ceny skupu żyta dla celów podatku rolnego na obszarze Gminy Kleszczewo na 2025 rok.</w:t>
      </w:r>
    </w:p>
    <w:p w:rsidR="00A77B3E" w:rsidRDefault="000A297D">
      <w:pPr>
        <w:keepLines/>
        <w:spacing w:before="120" w:after="120"/>
        <w:ind w:firstLine="227"/>
      </w:pPr>
      <w:r>
        <w:t>Na podstawie art. 18 ust. 2 pkt. 8 ustawy z dnia 8 marca 1990r. o </w:t>
      </w:r>
      <w:r>
        <w:t>samorządzie gminnym (jednolity tekst  Dz.U. z 2024r. poz.1465 z późn.zm.) oraz art. 6 ust. 3 ustawy z dnia 15 listopada 1984r. o podatku rolnym (jednolity tekst Dz.U. z 2024r. poz.1176 z późn.zm.) oraz Komunikatu Prezesa Głównego Urzędu Statystycznego z dn</w:t>
      </w:r>
      <w:r>
        <w:t>ia 18 października 2024r. w sprawie średniej ceny skupu żyta za okres 11 kwartałów będącej podstawą do ustalenia podatku rolnego na rok podatkowy 2025 (M.P. z 2024r. poz.891), po uzyskaniu opinii Wielkopolskiej Izby Rolniczej, Rada Gminy Kleszczewo uchwala</w:t>
      </w:r>
      <w:r>
        <w:t>, co następuje :</w:t>
      </w:r>
    </w:p>
    <w:p w:rsidR="00A77B3E" w:rsidRDefault="000A297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Obniża się kwotę stanowiącą średnią cenę skupu żyta, ustaloną przez Prezesa Głównego Urzędu Statystycznego w Komunikacie Prezesa Głównego Urzędu Statystycznego z dnia 18 października 2024r. w sprawie średniej ceny skupu żyta za okres </w:t>
      </w:r>
      <w:r>
        <w:t>11 kwartałów będącej podstawą do ustalenia podatku rolnego na rok podatkowy 2025 (M.P. z 2024r. poz.891), na kwotę 86,34 zł. za 1 dt, przyjmowaną jako podstawę obliczania podatku rolnego na obszarze Gminy Kleszczewo w 2025r., do kwoty 70,20 zł.</w:t>
      </w:r>
    </w:p>
    <w:p w:rsidR="00A77B3E" w:rsidRDefault="000A297D">
      <w:pPr>
        <w:keepLines/>
        <w:spacing w:before="120" w:after="120"/>
        <w:ind w:firstLine="340"/>
      </w:pPr>
      <w:r>
        <w:rPr>
          <w:b/>
        </w:rPr>
        <w:t>§ 2. </w:t>
      </w:r>
      <w:r>
        <w:t>Wykona</w:t>
      </w:r>
      <w:r>
        <w:t>nie uchwały powierza się Wójtowi Gminy Kleszczewo.</w:t>
      </w:r>
    </w:p>
    <w:p w:rsidR="00A77B3E" w:rsidRDefault="000A297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</w:pPr>
      <w:bookmarkStart w:id="0" w:name="_GoBack"/>
    </w:p>
    <w:p w:rsidR="00A77B3E" w:rsidRDefault="000A297D">
      <w:pPr>
        <w:keepNext/>
      </w:pPr>
      <w:r>
        <w:rPr>
          <w:color w:val="000000"/>
        </w:rPr>
        <w:t> 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025F87" w:rsidTr="003168D8">
        <w:tc>
          <w:tcPr>
            <w:tcW w:w="215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F87" w:rsidRDefault="00025F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84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F87" w:rsidRDefault="000A297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Daniel Błaszczyk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025F87" w:rsidRDefault="00025F87">
      <w:pPr>
        <w:rPr>
          <w:szCs w:val="20"/>
        </w:rPr>
      </w:pPr>
    </w:p>
    <w:p w:rsidR="00025F87" w:rsidRDefault="000A297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25F87" w:rsidRDefault="000A297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uCHWAŁY nR vii/62/2024</w:t>
      </w:r>
      <w:r>
        <w:rPr>
          <w:b/>
          <w:caps/>
          <w:szCs w:val="20"/>
        </w:rPr>
        <w:br/>
        <w:t>Rady GMINY KLESZCZEWO</w:t>
      </w:r>
    </w:p>
    <w:p w:rsidR="00025F87" w:rsidRDefault="000A297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color w:val="000000"/>
          <w:szCs w:val="20"/>
          <w:u w:color="000000"/>
        </w:rPr>
        <w:t>z DNIA 20 listopada 2024 r.</w:t>
      </w:r>
    </w:p>
    <w:p w:rsidR="00025F87" w:rsidRDefault="000A297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</w:t>
      </w:r>
      <w:r>
        <w:rPr>
          <w:color w:val="000000"/>
          <w:szCs w:val="20"/>
          <w:u w:color="000000"/>
        </w:rPr>
        <w:t>obniżenia średniej ceny skupu żyta dla celów podatku rolnego na obszarze Gminy Kleszczewo na 2025 rok.</w:t>
      </w:r>
    </w:p>
    <w:p w:rsidR="00025F87" w:rsidRDefault="000A297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dyspozycją przewidzianą w art. 6 ust. 3 ustawy z dnia 15 listopada 1984r. o podatku rolnym (jednolity tekst Dz.U. z 2024r. poz.1176 z późn.zm.)</w:t>
      </w:r>
      <w:r>
        <w:rPr>
          <w:color w:val="000000"/>
          <w:szCs w:val="20"/>
          <w:u w:color="000000"/>
        </w:rPr>
        <w:t xml:space="preserve"> rady gmin dla potrzeb naliczania podatku rolnego są uprawnione do obniżania cen skupu żyta ogłoszonych przez Prezesa Głównego Urzędu Statystycznego wobec powyższego, uwzględniając trudną sytuację ekonomiczną producentów rolnych podjęcie uchwały w przedmio</w:t>
      </w:r>
      <w:r>
        <w:rPr>
          <w:color w:val="000000"/>
          <w:szCs w:val="20"/>
          <w:u w:color="000000"/>
        </w:rPr>
        <w:t>towej sprawie jest zasadne.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25F87">
        <w:tc>
          <w:tcPr>
            <w:tcW w:w="2500" w:type="pct"/>
            <w:tcBorders>
              <w:right w:val="nil"/>
            </w:tcBorders>
          </w:tcPr>
          <w:p w:rsidR="00025F87" w:rsidRDefault="00025F87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25F87" w:rsidRDefault="000A297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Wiceprzewodniczący Rady Gminy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025F87" w:rsidRDefault="000A297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025F87" w:rsidRDefault="000A297D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Daniel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Błaszczyk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025F87" w:rsidRDefault="00025F87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025F8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7D" w:rsidRDefault="000A297D">
      <w:r>
        <w:separator/>
      </w:r>
    </w:p>
  </w:endnote>
  <w:endnote w:type="continuationSeparator" w:id="0">
    <w:p w:rsidR="000A297D" w:rsidRDefault="000A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5F8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5F87" w:rsidRDefault="000A297D">
          <w:pPr>
            <w:jc w:val="left"/>
            <w:rPr>
              <w:sz w:val="18"/>
            </w:rPr>
          </w:pPr>
          <w:r>
            <w:rPr>
              <w:sz w:val="18"/>
            </w:rPr>
            <w:t>Id: 069F251E-F6F9-46A2-908E-84ED13354F39.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5F87" w:rsidRDefault="000A2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68D8">
            <w:rPr>
              <w:sz w:val="18"/>
            </w:rPr>
            <w:fldChar w:fldCharType="separate"/>
          </w:r>
          <w:r w:rsidR="003168D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25F87" w:rsidRDefault="00025F8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5F8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5F87" w:rsidRDefault="000A297D">
          <w:pPr>
            <w:jc w:val="left"/>
            <w:rPr>
              <w:sz w:val="18"/>
            </w:rPr>
          </w:pPr>
          <w:r>
            <w:rPr>
              <w:sz w:val="18"/>
            </w:rPr>
            <w:t>Id: 069F251E-F6F9-46A2-908E-84ED13354F39.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25F87" w:rsidRDefault="000A2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68D8">
            <w:rPr>
              <w:sz w:val="18"/>
            </w:rPr>
            <w:fldChar w:fldCharType="separate"/>
          </w:r>
          <w:r w:rsidR="003168D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25F87" w:rsidRDefault="00025F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7D" w:rsidRDefault="000A297D">
      <w:r>
        <w:separator/>
      </w:r>
    </w:p>
  </w:footnote>
  <w:footnote w:type="continuationSeparator" w:id="0">
    <w:p w:rsidR="000A297D" w:rsidRDefault="000A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5F87"/>
    <w:rsid w:val="000A297D"/>
    <w:rsid w:val="003168D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7E72E1-E4C1-4C12-8F86-501F45A0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Kleszczewo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VII/62/2024 z dnia 20 listopada 2024 r.</dc:title>
  <dc:subject>w sprawie: obniżenia średniej ceny skupu żyta dla celów podatku rolnego na obszarze Gminy Kleszczewo na 2025^rok.</dc:subject>
  <dc:creator>Agata</dc:creator>
  <cp:lastModifiedBy>Konto Microsoft</cp:lastModifiedBy>
  <cp:revision>3</cp:revision>
  <dcterms:created xsi:type="dcterms:W3CDTF">2024-11-19T12:45:00Z</dcterms:created>
  <dcterms:modified xsi:type="dcterms:W3CDTF">2024-11-19T11:46:00Z</dcterms:modified>
  <cp:category>Akt prawny</cp:category>
</cp:coreProperties>
</file>