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44B" w14:textId="0A3BDC5A" w:rsidR="00A719BA" w:rsidRDefault="00CD50BF" w:rsidP="00A71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A2558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67DE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F3E4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6136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6136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F3E4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5A04" w:rsidRPr="003A5EC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417B921" w14:textId="2206DE9C" w:rsidR="00CD50BF" w:rsidRPr="003A5EC9" w:rsidRDefault="00CD50BF" w:rsidP="00CD5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5F5F7280" w14:textId="0A8D3DDF" w:rsidR="009F5A04" w:rsidRPr="003A5EC9" w:rsidRDefault="009F5A04" w:rsidP="009F5A04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BF3E43">
        <w:rPr>
          <w:rFonts w:ascii="Times New Roman" w:hAnsi="Times New Roman" w:cs="Times New Roman"/>
          <w:b/>
          <w:bCs/>
          <w:color w:val="auto"/>
          <w:sz w:val="28"/>
          <w:szCs w:val="28"/>
        </w:rPr>
        <w:t>17 grudnia</w:t>
      </w: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2024 r.</w:t>
      </w:r>
    </w:p>
    <w:p w14:paraId="4DE38FE1" w14:textId="77777777" w:rsidR="00A930DA" w:rsidRPr="003A5EC9" w:rsidRDefault="00A930DA" w:rsidP="00A32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A963B" w14:textId="5E0C4E0A" w:rsidR="00A14FDA" w:rsidRPr="00A14FDA" w:rsidRDefault="00A14FDA" w:rsidP="008E775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F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F5A04" w:rsidRPr="003A5E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 xml:space="preserve"> zmian Wieloletniej Prognozy Finansowej Gminy Kleszczewo na lata </w:t>
      </w:r>
      <w:r w:rsidR="00BC2B6D" w:rsidRPr="003A5E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>2024-204</w:t>
      </w:r>
      <w:r w:rsidR="00567DE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9423AA9" w14:textId="57B9DBBB" w:rsidR="00A14FDA" w:rsidRPr="003A5EC9" w:rsidRDefault="00A930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ab/>
      </w:r>
      <w:r w:rsidR="00A14FDA" w:rsidRPr="00A14FDA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(t.j. Dz. U. 202</w:t>
      </w:r>
      <w:r w:rsidR="00567DE7">
        <w:rPr>
          <w:rFonts w:ascii="Times New Roman" w:hAnsi="Times New Roman" w:cs="Times New Roman"/>
          <w:sz w:val="24"/>
          <w:szCs w:val="24"/>
        </w:rPr>
        <w:t>4</w:t>
      </w:r>
      <w:r w:rsidR="00A14FDA" w:rsidRPr="00A14FDA">
        <w:rPr>
          <w:rFonts w:ascii="Times New Roman" w:hAnsi="Times New Roman" w:cs="Times New Roman"/>
          <w:sz w:val="24"/>
          <w:szCs w:val="24"/>
        </w:rPr>
        <w:t xml:space="preserve"> r. poz. 1</w:t>
      </w:r>
      <w:bookmarkStart w:id="0" w:name="_Hlk175737410"/>
      <w:r w:rsidR="00567DE7">
        <w:rPr>
          <w:rFonts w:ascii="Times New Roman" w:hAnsi="Times New Roman" w:cs="Times New Roman"/>
          <w:sz w:val="24"/>
          <w:szCs w:val="24"/>
        </w:rPr>
        <w:t>530</w:t>
      </w:r>
      <w:r w:rsidR="00361361">
        <w:rPr>
          <w:rFonts w:ascii="Times New Roman" w:hAnsi="Times New Roman" w:cs="Times New Roman"/>
          <w:sz w:val="24"/>
          <w:szCs w:val="24"/>
        </w:rPr>
        <w:t xml:space="preserve"> ze zm.</w:t>
      </w:r>
      <w:r w:rsidR="00A14FDA" w:rsidRPr="00A14FDA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A14FDA" w:rsidRPr="00A14FDA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70966AC1" w14:textId="77777777" w:rsidR="00A930DA" w:rsidRPr="00A14FDA" w:rsidRDefault="00A930DA" w:rsidP="00A14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678" w14:textId="7B3F3A10" w:rsidR="00A930DA" w:rsidRPr="003A5EC9" w:rsidRDefault="00A930DA" w:rsidP="00A93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D14E85" w14:textId="0B1A12B4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uchwale nr LX/516/2023 Rady Gminy Kleszczewo z dnia 19</w:t>
      </w:r>
      <w:r w:rsidR="00A930DA" w:rsidRPr="003A5EC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14FDA">
        <w:rPr>
          <w:rFonts w:ascii="Times New Roman" w:hAnsi="Times New Roman" w:cs="Times New Roman"/>
          <w:sz w:val="24"/>
          <w:szCs w:val="24"/>
        </w:rPr>
        <w:t>2023 r. w sprawie Wieloletniej Prognozy Finansowej Gminy Kleszczewo na lata 2024-204</w:t>
      </w:r>
      <w:r w:rsidR="00122076">
        <w:rPr>
          <w:rFonts w:ascii="Times New Roman" w:hAnsi="Times New Roman" w:cs="Times New Roman"/>
          <w:sz w:val="24"/>
          <w:szCs w:val="24"/>
        </w:rPr>
        <w:t>4</w:t>
      </w:r>
      <w:r w:rsidRPr="00A14FDA">
        <w:rPr>
          <w:rFonts w:ascii="Times New Roman" w:hAnsi="Times New Roman" w:cs="Times New Roman"/>
          <w:sz w:val="24"/>
          <w:szCs w:val="24"/>
        </w:rPr>
        <w:t xml:space="preserve"> z późn. zmianami wprowadza się następujące zmiany:</w:t>
      </w:r>
    </w:p>
    <w:p w14:paraId="74BE1815" w14:textId="4077591B" w:rsidR="00A14FDA" w:rsidRPr="00A14FDA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2024-204</w:t>
      </w:r>
      <w:r w:rsidR="00122076">
        <w:rPr>
          <w:rFonts w:ascii="Times New Roman" w:hAnsi="Times New Roman" w:cs="Times New Roman"/>
          <w:sz w:val="24"/>
          <w:szCs w:val="24"/>
        </w:rPr>
        <w:t>4</w:t>
      </w:r>
      <w:r w:rsidRPr="00A14FDA">
        <w:rPr>
          <w:rFonts w:ascii="Times New Roman" w:hAnsi="Times New Roman" w:cs="Times New Roman"/>
          <w:sz w:val="24"/>
          <w:szCs w:val="24"/>
        </w:rPr>
        <w:t xml:space="preserve"> otrzymuje brzmienie załącznika nr 1 do uchwały;</w:t>
      </w:r>
    </w:p>
    <w:p w14:paraId="3BAEE0AE" w14:textId="1534B535" w:rsidR="00A14FDA" w:rsidRPr="003A5EC9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8B566B">
        <w:rPr>
          <w:rFonts w:ascii="Times New Roman" w:hAnsi="Times New Roman" w:cs="Times New Roman"/>
          <w:sz w:val="24"/>
          <w:szCs w:val="24"/>
        </w:rPr>
        <w:br/>
      </w:r>
      <w:r w:rsidRPr="00A14FDA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575F5FAA" w14:textId="77777777" w:rsidR="00870EA0" w:rsidRPr="00A14FDA" w:rsidRDefault="00870EA0" w:rsidP="00870EA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B3E6DC" w14:textId="00E5CF09" w:rsidR="00F667CF" w:rsidRPr="003A5EC9" w:rsidRDefault="00F667CF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0EA0" w:rsidRPr="003A5E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EE4136" w14:textId="4C78FACA" w:rsidR="00A14FDA" w:rsidRPr="003A5EC9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Wykonanie uchwały powierza się Wójtowi Gminy Kleszczewo.</w:t>
      </w:r>
    </w:p>
    <w:p w14:paraId="5839F27F" w14:textId="77777777" w:rsidR="00870EA0" w:rsidRPr="00A14FDA" w:rsidRDefault="00870EA0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8540" w14:textId="3224E52F" w:rsidR="00870EA0" w:rsidRPr="003A5EC9" w:rsidRDefault="00870EA0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54891D4" w14:textId="31345487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0F4A5B" w14:textId="2F7E2950" w:rsidR="00A14FDA" w:rsidRDefault="00A14FD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03B0D1" w14:textId="77777777" w:rsidR="00A322E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11DB13" w14:textId="77777777" w:rsidR="00A322EA" w:rsidRPr="00A14FD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3DC11C3" w14:textId="77777777" w:rsidR="00BF3E43" w:rsidRPr="005D31E4" w:rsidRDefault="00BF3E43" w:rsidP="00BF3E43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CA25FE7" w14:textId="77777777" w:rsidR="00BF3E43" w:rsidRPr="005D31E4" w:rsidRDefault="00BF3E43" w:rsidP="00BF3E4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C45D046" w14:textId="77777777" w:rsidR="00BF3E43" w:rsidRPr="005D31E4" w:rsidRDefault="00BF3E43" w:rsidP="00BF3E4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41B9BB3A" w14:textId="7F942B52" w:rsidR="00A14FDA" w:rsidRPr="003A5EC9" w:rsidRDefault="00A14FDA" w:rsidP="003236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C47A02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 przyjętych wartości do Wieloletniej Prognozy Finansowej Gminy Kleszczewo na lata 2024-2044</w:t>
      </w:r>
    </w:p>
    <w:p w14:paraId="5E8D7EA6" w14:textId="77777777" w:rsidR="002B4D8E" w:rsidRPr="002B4D8E" w:rsidRDefault="002B4D8E" w:rsidP="002B4D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8E">
        <w:rPr>
          <w:rFonts w:ascii="Times New Roman" w:hAnsi="Times New Roman" w:cs="Times New Roman"/>
          <w:sz w:val="24"/>
          <w:szCs w:val="24"/>
        </w:rPr>
        <w:t>Zgodnie ze zmianami w budżecie na dzień 17 grudnia 2024 r., dokonano następujących zmian w Wieloletniej Prognozie Finansowej Gminy Kleszczewo:</w:t>
      </w:r>
    </w:p>
    <w:p w14:paraId="75409220" w14:textId="77777777" w:rsidR="002B4D8E" w:rsidRPr="002B4D8E" w:rsidRDefault="002B4D8E" w:rsidP="002B4D8E">
      <w:pPr>
        <w:numPr>
          <w:ilvl w:val="0"/>
          <w:numId w:val="3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D8E">
        <w:rPr>
          <w:rFonts w:ascii="Times New Roman" w:hAnsi="Times New Roman" w:cs="Times New Roman"/>
          <w:sz w:val="24"/>
          <w:szCs w:val="24"/>
        </w:rPr>
        <w:t>Dochody ogółem zmniejszono o 935 116,34 zł, z czego dochody bieżące zwiększono o 2 464 883,66 zł, a dochody majątkowe zmniejszono o 3 400 000,00 zł.</w:t>
      </w:r>
    </w:p>
    <w:p w14:paraId="4932BE13" w14:textId="77777777" w:rsidR="002B4D8E" w:rsidRPr="002B4D8E" w:rsidRDefault="002B4D8E" w:rsidP="002B4D8E">
      <w:pPr>
        <w:numPr>
          <w:ilvl w:val="0"/>
          <w:numId w:val="3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B4D8E">
        <w:rPr>
          <w:rFonts w:ascii="Times New Roman" w:hAnsi="Times New Roman" w:cs="Times New Roman"/>
          <w:sz w:val="24"/>
          <w:szCs w:val="24"/>
        </w:rPr>
        <w:t>Wydatki ogółem zmniejszono o 2 055 700,34 zł, z czego wydatki bieżące zmniejszono o 959 700,34 zł, a wydatki majątkowe zmniejszono o 1 096 000,00 zł.</w:t>
      </w:r>
    </w:p>
    <w:p w14:paraId="3AB2C0D6" w14:textId="77777777" w:rsidR="002B4D8E" w:rsidRPr="002B4D8E" w:rsidRDefault="002B4D8E" w:rsidP="002B4D8E">
      <w:pPr>
        <w:numPr>
          <w:ilvl w:val="0"/>
          <w:numId w:val="3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B4D8E">
        <w:rPr>
          <w:rFonts w:ascii="Times New Roman" w:hAnsi="Times New Roman" w:cs="Times New Roman"/>
          <w:sz w:val="24"/>
          <w:szCs w:val="24"/>
        </w:rPr>
        <w:t>Wynik budżetu jest deficytowy i po zmianach wynosi -14 018 923,08 zł.</w:t>
      </w:r>
    </w:p>
    <w:p w14:paraId="5AB7A533" w14:textId="1C896519" w:rsidR="00E4135C" w:rsidRPr="00E4135C" w:rsidRDefault="00E4135C" w:rsidP="00E41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35C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 w:rsidR="00780B43">
        <w:rPr>
          <w:rFonts w:ascii="Times New Roman" w:hAnsi="Times New Roman" w:cs="Times New Roman"/>
          <w:sz w:val="24"/>
          <w:szCs w:val="24"/>
        </w:rPr>
        <w:br/>
      </w:r>
      <w:r w:rsidRPr="00E4135C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477EA661" w14:textId="3BC791C1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B4D8E" w:rsidRPr="002B4D8E" w14:paraId="2453AECE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8BC9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6A86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B9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7412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2B4D8E" w:rsidRPr="002B4D8E" w14:paraId="06E7FDC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EDA0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655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100 764 436,13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E13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-935 116,34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AA24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99 829 319,79</w:t>
            </w:r>
          </w:p>
        </w:tc>
      </w:tr>
      <w:tr w:rsidR="002B4D8E" w:rsidRPr="002B4D8E" w14:paraId="0CC4689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4E7A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4FA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79 657 490,45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AFAC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+2 464 883,66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60F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82 122 374,11</w:t>
            </w:r>
          </w:p>
        </w:tc>
      </w:tr>
      <w:tr w:rsidR="002B4D8E" w:rsidRPr="002B4D8E" w14:paraId="4D2C64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6894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D0CE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8 641 145,90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CE9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+104 461,66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9AD2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8 745 607,56</w:t>
            </w:r>
          </w:p>
        </w:tc>
      </w:tr>
      <w:tr w:rsidR="002B4D8E" w:rsidRPr="002B4D8E" w14:paraId="175D79A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9F25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A01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20 131 831,55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0DB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+2 360 422,00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8E3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22 492 253,55</w:t>
            </w:r>
          </w:p>
        </w:tc>
      </w:tr>
      <w:tr w:rsidR="002B4D8E" w:rsidRPr="002B4D8E" w14:paraId="60E32A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830A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0261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8 396 000,00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24E0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+951 000,00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4C7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9 347 000,00</w:t>
            </w:r>
          </w:p>
        </w:tc>
      </w:tr>
      <w:tr w:rsidR="002B4D8E" w:rsidRPr="002B4D8E" w14:paraId="0BCEFC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215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9667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21 106 945,68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ECB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-3 400 000,00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F42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17 706 945,68</w:t>
            </w:r>
          </w:p>
        </w:tc>
      </w:tr>
      <w:tr w:rsidR="002B4D8E" w:rsidRPr="002B4D8E" w14:paraId="5AB78F8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8FB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78E3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115 903 943,21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5CA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-2 055 700,34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4C3E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113 848 242,87</w:t>
            </w:r>
          </w:p>
        </w:tc>
      </w:tr>
      <w:tr w:rsidR="002B4D8E" w:rsidRPr="002B4D8E" w14:paraId="4280F0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55C7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E2F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79 678 650,98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137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-959 700,34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10A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78 718 950,64</w:t>
            </w:r>
          </w:p>
        </w:tc>
      </w:tr>
      <w:tr w:rsidR="002B4D8E" w:rsidRPr="002B4D8E" w14:paraId="590AC7F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C9F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E2B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25 885 243,24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2BB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-29 851,03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B41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25 855 392,21</w:t>
            </w:r>
          </w:p>
        </w:tc>
      </w:tr>
      <w:tr w:rsidR="002B4D8E" w:rsidRPr="002B4D8E" w14:paraId="66E9874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9D03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1B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1 950 000,00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B99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F18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</w:tr>
      <w:tr w:rsidR="002B4D8E" w:rsidRPr="002B4D8E" w14:paraId="5A5C0EC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E0C8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0E88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51 843 407,74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1E3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-679 849,31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6A12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sz w:val="20"/>
                <w:szCs w:val="20"/>
              </w:rPr>
              <w:t>51 163 558,43</w:t>
            </w:r>
          </w:p>
        </w:tc>
      </w:tr>
      <w:tr w:rsidR="002B4D8E" w:rsidRPr="002B4D8E" w14:paraId="7011CF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044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57E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36 225 292,23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DC81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-1 096 000,00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47BC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35 129 292,23</w:t>
            </w:r>
          </w:p>
        </w:tc>
      </w:tr>
      <w:tr w:rsidR="002B4D8E" w:rsidRPr="002B4D8E" w14:paraId="67830A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007D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AB20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-15 139 507,08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43C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+1 120 584,00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A412" w14:textId="77777777" w:rsidR="002B4D8E" w:rsidRPr="002B4D8E" w:rsidRDefault="002B4D8E" w:rsidP="002B4D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-14 018 923,08</w:t>
            </w:r>
          </w:p>
        </w:tc>
      </w:tr>
    </w:tbl>
    <w:p w14:paraId="6F9DB54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021598A" w14:textId="77777777" w:rsidR="00DD5267" w:rsidRPr="00DD5267" w:rsidRDefault="00DD5267" w:rsidP="00DD5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67">
        <w:rPr>
          <w:rFonts w:ascii="Times New Roman" w:hAnsi="Times New Roman" w:cs="Times New Roman"/>
          <w:sz w:val="24"/>
          <w:szCs w:val="24"/>
        </w:rPr>
        <w:t>Od 2025 r. nie dokonywano zmian w zakresie planowanych dochodów i wydatków budżetowych.</w:t>
      </w:r>
    </w:p>
    <w:p w14:paraId="2A74DFF8" w14:textId="77777777" w:rsidR="00DD5267" w:rsidRPr="00DD5267" w:rsidRDefault="00DD5267" w:rsidP="00DD5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267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60C108F4" w14:textId="44941E6D" w:rsidR="00DD5267" w:rsidRPr="00DD5267" w:rsidRDefault="00DD5267" w:rsidP="00DD5267">
      <w:pPr>
        <w:pStyle w:val="Akapitzlist"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267">
        <w:rPr>
          <w:rFonts w:ascii="Times New Roman" w:hAnsi="Times New Roman" w:cs="Times New Roman"/>
          <w:sz w:val="24"/>
          <w:szCs w:val="24"/>
        </w:rPr>
        <w:t>Przychody ogółem w roku budżetowym zmniejszono o 1 120 584,00 zł i po zmianach wynoszą 15 857 437,92 zł.</w:t>
      </w:r>
    </w:p>
    <w:p w14:paraId="3ED4F77D" w14:textId="77777777" w:rsidR="0042379C" w:rsidRPr="0042379C" w:rsidRDefault="0042379C" w:rsidP="0042379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B275C0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001C49F" w14:textId="130C61D5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4771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A3060" w:rsidRPr="000A3060" w14:paraId="2A56504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070C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1FC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BD75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D2F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0A3060" w:rsidRPr="000A3060" w14:paraId="4403D38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BDC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380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16 978 021,92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168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-1 120 584,00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5655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15 857 437,92</w:t>
            </w:r>
          </w:p>
        </w:tc>
      </w:tr>
      <w:tr w:rsidR="000A3060" w:rsidRPr="000A3060" w14:paraId="6BCAD4D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A95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B17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sz w:val="20"/>
                <w:szCs w:val="20"/>
              </w:rPr>
              <w:t>3 999 571,76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1FF3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sz w:val="20"/>
                <w:szCs w:val="20"/>
              </w:rPr>
              <w:t>-1 120 584,00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8B02" w14:textId="77777777" w:rsidR="000A3060" w:rsidRPr="000A3060" w:rsidRDefault="000A3060" w:rsidP="000A30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3060">
              <w:rPr>
                <w:rFonts w:ascii="Times New Roman" w:hAnsi="Times New Roman" w:cs="Times New Roman"/>
                <w:sz w:val="20"/>
                <w:szCs w:val="20"/>
              </w:rPr>
              <w:t>2 878 987,76</w:t>
            </w:r>
          </w:p>
        </w:tc>
      </w:tr>
    </w:tbl>
    <w:p w14:paraId="56E90456" w14:textId="77777777" w:rsidR="008570DB" w:rsidRPr="008570DB" w:rsidRDefault="008570DB" w:rsidP="00857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70DB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C45370B" w14:textId="77777777" w:rsidR="00C04D6D" w:rsidRDefault="00C04D6D" w:rsidP="008570D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14:paraId="2210D8AA" w14:textId="77777777" w:rsidR="00C04D6D" w:rsidRPr="00C04D6D" w:rsidRDefault="00C04D6D" w:rsidP="00C0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6D">
        <w:rPr>
          <w:rFonts w:ascii="Times New Roman" w:hAnsi="Times New Roman" w:cs="Times New Roman"/>
          <w:sz w:val="24"/>
          <w:szCs w:val="24"/>
        </w:rPr>
        <w:lastRenderedPageBreak/>
        <w:t>Od 2025 nie dokonywano zmian w zakresie planowanych przychodów.</w:t>
      </w:r>
    </w:p>
    <w:p w14:paraId="7B54B5A4" w14:textId="77777777" w:rsidR="00C04D6D" w:rsidRPr="00C04D6D" w:rsidRDefault="00C04D6D" w:rsidP="00C0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6D">
        <w:rPr>
          <w:rFonts w:ascii="Times New Roman" w:hAnsi="Times New Roman" w:cs="Times New Roman"/>
          <w:sz w:val="24"/>
          <w:szCs w:val="24"/>
        </w:rPr>
        <w:t>Od 2025 nie dokonywano zmian w zakresie planowanych rozchodów.</w:t>
      </w:r>
    </w:p>
    <w:p w14:paraId="7BC94425" w14:textId="571ED9F9" w:rsidR="00C04D6D" w:rsidRPr="00C04D6D" w:rsidRDefault="00C04D6D" w:rsidP="00C0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6D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04D6D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73482B1C" w14:textId="77777777" w:rsidR="00C04D6D" w:rsidRPr="00C04D6D" w:rsidRDefault="00C04D6D" w:rsidP="00C04D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D6D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7F828216" w14:textId="77777777" w:rsidR="00251C95" w:rsidRDefault="00251C95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B8322" w14:textId="7B2B13A7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251C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7606F8" w:rsidRPr="007606F8" w14:paraId="2C7152AE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742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FB2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E279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2D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7606F8" w:rsidRPr="007606F8" w14:paraId="2BC1680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37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012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99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1F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</w:tr>
      <w:tr w:rsidR="007606F8" w:rsidRPr="007606F8" w14:paraId="5767F5F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C17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03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E78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925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7606F8" w:rsidRPr="007606F8" w14:paraId="7E36E23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F79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52E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A6C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CA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7606F8" w:rsidRPr="007606F8" w14:paraId="46903A4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7AD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FF3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BA6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2D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7606F8" w:rsidRPr="007606F8" w14:paraId="0ADFA59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17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700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25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DB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7606F8" w:rsidRPr="007606F8" w14:paraId="4FA04D8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F64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07F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5AF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787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7606F8" w:rsidRPr="007606F8" w14:paraId="1B8B7DE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AA2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B0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253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97F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7606F8" w:rsidRPr="007606F8" w14:paraId="2DBC73B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F61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58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C8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ADD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7606F8" w:rsidRPr="007606F8" w14:paraId="20BD5EE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C55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6D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FB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003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7606F8" w:rsidRPr="007606F8" w14:paraId="4FB5355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42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09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8E4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F47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7606F8" w:rsidRPr="007606F8" w14:paraId="12E152D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7E8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96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8A7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0E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7606F8" w:rsidRPr="007606F8" w14:paraId="188C432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C7C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14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EE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CBE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7606F8" w:rsidRPr="007606F8" w14:paraId="532C498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F2E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98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3B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8CD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7606F8" w:rsidRPr="007606F8" w14:paraId="0CCA4D0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A5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85C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47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27D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7606F8" w:rsidRPr="007606F8" w14:paraId="65B929D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E5C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FF5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D7E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EA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7606F8" w:rsidRPr="007606F8" w14:paraId="70BAC37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46D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CFD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EB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B5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7606F8" w:rsidRPr="007606F8" w14:paraId="1AE4A04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F09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A6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B6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D42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7606F8" w:rsidRPr="007606F8" w14:paraId="0C4C2D4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7F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E8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3B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72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7606F8" w:rsidRPr="007606F8" w14:paraId="5D3120D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916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F41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D7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064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7606F8" w:rsidRPr="007606F8" w14:paraId="24B2CB4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709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B9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E3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8C9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7606F8" w:rsidRPr="007606F8" w14:paraId="5AA58F0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4D0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421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F3B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25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6FEB5275" w14:textId="77777777" w:rsidR="004C4B5D" w:rsidRPr="004C4B5D" w:rsidRDefault="004C4B5D" w:rsidP="004C4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4B5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9D1C12D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 Wieloletniej Prognozie Finansowej Gminy Kleszczewo na lata 2024-2044 spowodowały modyfikacje w kształtowaniu się relacji z art. 243 ustawy o finansach publicznych. Szczegóły zaprezentowano w tabeli poniżej.</w:t>
      </w:r>
    </w:p>
    <w:p w14:paraId="5EECB39D" w14:textId="4D90A130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7606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7606F8" w:rsidRPr="007606F8" w14:paraId="79BDB322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211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927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04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3C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B2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095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7606F8" w:rsidRPr="007606F8" w14:paraId="3A50F79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FB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1C1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3,93%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DD19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18,08%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38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9C7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21,51%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0E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2009F7D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CD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59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100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16,39%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AD5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F50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19,82%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717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3E0FCD5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82E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15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74E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14,03%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41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ADA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17,46%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7B3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78B1048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72C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2A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F44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12,68%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DAF9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6F7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16,10%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02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637B9FE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CF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B3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F69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11,35%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F35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FB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14,77%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04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7B9FA5F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FA5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55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F3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8,88%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831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3B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12,31%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8D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371EF6D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72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6D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D6A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7,35%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E4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437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10,78%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E7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75AFBBF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24C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4A4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4,98%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3B8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FF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422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2CE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2E902CF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888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43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0B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C1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DF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E0F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575371B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E8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3F2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774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38D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334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8F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6F4AACC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94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07E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F85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101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726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4D3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09F0DB3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A69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97C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40E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D46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278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15E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187842F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EC8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97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459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5B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6EB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4DE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5333934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432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940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38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649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0C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0CD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081EB86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E7F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CE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41B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706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EF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726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553ACDB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DB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0B9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CEE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E67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59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15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301034E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420A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56B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B51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352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DA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06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22A4C25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2FBE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78F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A022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A40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986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8AB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165E29A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E1E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B6F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641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056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B06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AC05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33DC86D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D5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C654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61CD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D4C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D84C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94C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7606F8" w:rsidRPr="007606F8" w14:paraId="58BA5DA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92D7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0671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E9B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143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ED48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CA1B" w14:textId="77777777" w:rsidR="007606F8" w:rsidRPr="007606F8" w:rsidRDefault="007606F8" w:rsidP="007606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6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4D5C3AA" w14:textId="77777777" w:rsidR="008F2A4C" w:rsidRPr="008F2A4C" w:rsidRDefault="008F2A4C" w:rsidP="008F2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2A4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FA82D64" w14:textId="31E22A13" w:rsidR="00AF53ED" w:rsidRPr="008F2A4C" w:rsidRDefault="008F2A4C" w:rsidP="008F2A4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F2A4C">
        <w:rPr>
          <w:rFonts w:ascii="Times New Roman" w:hAnsi="Times New Roman" w:cs="Times New Roman"/>
          <w:sz w:val="24"/>
          <w:szCs w:val="24"/>
        </w:rPr>
        <w:t xml:space="preserve">Dane w tabeli powyżej wskazują, że w całym okresie prognozy Gmina Kleszczewo spełnia relację, o której mowa w art. 243 ust. 1 ustawy o finansach publicznych. Spełnienie dotyczy zarówno relacji obliczonej na podstawie planu na dzień 30.09.2023 r. jak i w oparciu o dane </w:t>
      </w:r>
      <w:r>
        <w:rPr>
          <w:rFonts w:ascii="Times New Roman" w:hAnsi="Times New Roman" w:cs="Times New Roman"/>
          <w:sz w:val="24"/>
          <w:szCs w:val="24"/>
        </w:rPr>
        <w:br/>
      </w:r>
      <w:r w:rsidRPr="008F2A4C">
        <w:rPr>
          <w:rFonts w:ascii="Times New Roman" w:hAnsi="Times New Roman" w:cs="Times New Roman"/>
          <w:sz w:val="24"/>
          <w:szCs w:val="24"/>
        </w:rPr>
        <w:t>z wykonania budżetu.</w:t>
      </w:r>
    </w:p>
    <w:p w14:paraId="6DA83354" w14:textId="596E6BEE" w:rsidR="00202E7C" w:rsidRPr="00202E7C" w:rsidRDefault="00202E7C" w:rsidP="00202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7C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703C62">
        <w:rPr>
          <w:rFonts w:ascii="Times New Roman" w:hAnsi="Times New Roman" w:cs="Times New Roman"/>
          <w:sz w:val="24"/>
          <w:szCs w:val="24"/>
        </w:rPr>
        <w:br/>
      </w:r>
      <w:r w:rsidRPr="00202E7C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1D682F17" w14:textId="77777777" w:rsidR="00703C62" w:rsidRPr="00703C62" w:rsidRDefault="00703C62" w:rsidP="00703C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62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40E3445F" w14:textId="439674E6" w:rsidR="00703C62" w:rsidRPr="00703C62" w:rsidRDefault="00703C62" w:rsidP="00703C62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62">
        <w:rPr>
          <w:rFonts w:ascii="Times New Roman" w:hAnsi="Times New Roman" w:cs="Times New Roman"/>
          <w:sz w:val="24"/>
          <w:szCs w:val="24"/>
        </w:rPr>
        <w:t>W zakresie programów, projektów lub zadań związanych z programami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C62">
        <w:rPr>
          <w:rFonts w:ascii="Times New Roman" w:hAnsi="Times New Roman" w:cs="Times New Roman"/>
          <w:sz w:val="24"/>
          <w:szCs w:val="24"/>
        </w:rPr>
        <w:t>realizowanymi z udziałem środków z UE:</w:t>
      </w:r>
    </w:p>
    <w:p w14:paraId="69C2C122" w14:textId="00177BA3" w:rsidR="00703C62" w:rsidRPr="007133A3" w:rsidRDefault="00703C62" w:rsidP="007133A3">
      <w:pPr>
        <w:pStyle w:val="ListaPublink"/>
        <w:widowControl/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3C62">
        <w:rPr>
          <w:rFonts w:ascii="Times New Roman" w:hAnsi="Times New Roman" w:cs="Times New Roman"/>
          <w:sz w:val="24"/>
          <w:szCs w:val="24"/>
        </w:rPr>
        <w:t xml:space="preserve">Budowa i modernizacja sieci kanalizacji sanitarnej oraz infrastruktury wodociągowej na terenie gminy Kleszczewo – </w:t>
      </w:r>
      <w:r w:rsidR="007133A3" w:rsidRPr="007133A3">
        <w:rPr>
          <w:rFonts w:ascii="Times New Roman" w:hAnsi="Times New Roman" w:cs="Times New Roman"/>
          <w:sz w:val="24"/>
          <w:szCs w:val="24"/>
        </w:rPr>
        <w:t xml:space="preserve">zmiana w przedsięwzięciu obejmuje </w:t>
      </w:r>
      <w:r w:rsidRPr="007133A3">
        <w:rPr>
          <w:rFonts w:ascii="Times New Roman" w:hAnsi="Times New Roman" w:cs="Times New Roman"/>
          <w:sz w:val="24"/>
          <w:szCs w:val="24"/>
        </w:rPr>
        <w:t xml:space="preserve">zwiększenie łącznych nakładów ogółem, limitu wydatków </w:t>
      </w:r>
      <w:r w:rsidR="007133A3">
        <w:rPr>
          <w:rFonts w:ascii="Times New Roman" w:hAnsi="Times New Roman" w:cs="Times New Roman"/>
          <w:sz w:val="24"/>
          <w:szCs w:val="24"/>
        </w:rPr>
        <w:br/>
      </w:r>
      <w:r w:rsidRPr="007133A3">
        <w:rPr>
          <w:rFonts w:ascii="Times New Roman" w:hAnsi="Times New Roman" w:cs="Times New Roman"/>
          <w:sz w:val="24"/>
          <w:szCs w:val="24"/>
        </w:rPr>
        <w:t>na realizację zadania w roku budżetowym oraz limitu zobowiązań o kwotę 30 000,00 zł;</w:t>
      </w:r>
    </w:p>
    <w:p w14:paraId="766AC81F" w14:textId="77777777" w:rsidR="00A93B7D" w:rsidRPr="00A93B7D" w:rsidRDefault="00A93B7D" w:rsidP="00A93B7D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3B7D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798C4CC9" w14:textId="0314D00A" w:rsidR="00A93B7D" w:rsidRPr="00A93B7D" w:rsidRDefault="00A93B7D" w:rsidP="00A93B7D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3B7D">
        <w:rPr>
          <w:rFonts w:ascii="Times New Roman" w:hAnsi="Times New Roman" w:cs="Times New Roman"/>
          <w:sz w:val="24"/>
          <w:szCs w:val="24"/>
        </w:rPr>
        <w:t xml:space="preserve">Sporządzenie zmiany studium uwarunkowań i kierunków zagospodarowania przestrzennego i zmiany miejscowych planów zagospodarowania przestrzennego Gminy Kleszczewo /umowy z 2023 r./ – zmiana </w:t>
      </w:r>
      <w:r w:rsidR="00AC0B70">
        <w:rPr>
          <w:rFonts w:ascii="Times New Roman" w:hAnsi="Times New Roman" w:cs="Times New Roman"/>
          <w:sz w:val="24"/>
          <w:szCs w:val="24"/>
        </w:rPr>
        <w:br/>
      </w:r>
      <w:r w:rsidRPr="00A93B7D">
        <w:rPr>
          <w:rFonts w:ascii="Times New Roman" w:hAnsi="Times New Roman" w:cs="Times New Roman"/>
          <w:sz w:val="24"/>
          <w:szCs w:val="24"/>
        </w:rPr>
        <w:t>w przedsięwzięciu obejmuje zmniejszenie limitu wydatków na realizację zadania w roku budżetowym o kwotę 13 038,00 zł oraz zwiększenie limitu wydatków na realizację zadania w roku 2025 o kwotę 13 038,00 zł;</w:t>
      </w:r>
    </w:p>
    <w:p w14:paraId="166AC138" w14:textId="507DB1F3" w:rsidR="00A93B7D" w:rsidRPr="00A93B7D" w:rsidRDefault="00A93B7D" w:rsidP="00A93B7D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3B7D">
        <w:rPr>
          <w:rFonts w:ascii="Times New Roman" w:hAnsi="Times New Roman" w:cs="Times New Roman"/>
          <w:sz w:val="24"/>
          <w:szCs w:val="24"/>
        </w:rPr>
        <w:t xml:space="preserve">Sporządzenie zmiany studium uwarunkowań i kierunków zagospodarowania przestrzennego i zmiany miejscowych planów zagospodarowania </w:t>
      </w:r>
      <w:r w:rsidRPr="00A93B7D">
        <w:rPr>
          <w:rFonts w:ascii="Times New Roman" w:hAnsi="Times New Roman" w:cs="Times New Roman"/>
          <w:sz w:val="24"/>
          <w:szCs w:val="24"/>
        </w:rPr>
        <w:lastRenderedPageBreak/>
        <w:t xml:space="preserve">przestrzennego Gminy Kleszczewo /umowy z 2024 r./ – zmiana </w:t>
      </w:r>
      <w:r w:rsidR="00AC0B70">
        <w:rPr>
          <w:rFonts w:ascii="Times New Roman" w:hAnsi="Times New Roman" w:cs="Times New Roman"/>
          <w:sz w:val="24"/>
          <w:szCs w:val="24"/>
        </w:rPr>
        <w:br/>
      </w:r>
      <w:r w:rsidRPr="00A93B7D">
        <w:rPr>
          <w:rFonts w:ascii="Times New Roman" w:hAnsi="Times New Roman" w:cs="Times New Roman"/>
          <w:sz w:val="24"/>
          <w:szCs w:val="24"/>
        </w:rPr>
        <w:t>w przedsięwzięciu obejmuje zmniejszenie limitu wydatków na realizację zadania w roku budżetowym o kwotę 16 000,00 zł oraz zwiększenie limitu wydatków na realizację zadania w roku 2025 o kwotę 16 000,00 zł;</w:t>
      </w:r>
    </w:p>
    <w:p w14:paraId="1883411C" w14:textId="01209877" w:rsidR="00A93B7D" w:rsidRPr="00A93B7D" w:rsidRDefault="00A93B7D" w:rsidP="00A93B7D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3B7D">
        <w:rPr>
          <w:rFonts w:ascii="Times New Roman" w:hAnsi="Times New Roman" w:cs="Times New Roman"/>
          <w:sz w:val="24"/>
          <w:szCs w:val="24"/>
        </w:rPr>
        <w:t xml:space="preserve">Rozbudowa sieci kanalizacji sanitarnej na terenie gminy Kleszczewo </w:t>
      </w:r>
      <w:r w:rsidR="00AC0B70">
        <w:rPr>
          <w:rFonts w:ascii="Times New Roman" w:hAnsi="Times New Roman" w:cs="Times New Roman"/>
          <w:sz w:val="24"/>
          <w:szCs w:val="24"/>
        </w:rPr>
        <w:br/>
      </w:r>
      <w:r w:rsidRPr="00A93B7D">
        <w:rPr>
          <w:rFonts w:ascii="Times New Roman" w:hAnsi="Times New Roman" w:cs="Times New Roman"/>
          <w:sz w:val="24"/>
          <w:szCs w:val="24"/>
        </w:rPr>
        <w:t>w miejscowościach Komorniki i Gowarzewo, w tym dofinansowanie z RFPŁ PIS – zmiana w przedsięwzięciu obejmuje zmniejszenie łącznych nakładów ogółem, limitu wydatków na realizację zadania w roku budżetowym oraz limitu zobowiązań o kwotę 500 000,00 zł;</w:t>
      </w:r>
    </w:p>
    <w:p w14:paraId="7E6598BF" w14:textId="5A85C7E6" w:rsidR="00A93B7D" w:rsidRPr="00A93B7D" w:rsidRDefault="00A93B7D" w:rsidP="00A93B7D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3B7D">
        <w:rPr>
          <w:rFonts w:ascii="Times New Roman" w:hAnsi="Times New Roman" w:cs="Times New Roman"/>
          <w:sz w:val="24"/>
          <w:szCs w:val="24"/>
        </w:rPr>
        <w:t xml:space="preserve">Dotacja na odbudowę zabytków sakralnych na terenie gminy Kleszczewo, w tym dofinansowanie z Rządowego Programu Odbudowy Zabytków – zmiana </w:t>
      </w:r>
      <w:r w:rsidR="00AC0B70">
        <w:rPr>
          <w:rFonts w:ascii="Times New Roman" w:hAnsi="Times New Roman" w:cs="Times New Roman"/>
          <w:sz w:val="24"/>
          <w:szCs w:val="24"/>
        </w:rPr>
        <w:br/>
      </w:r>
      <w:r w:rsidRPr="00A93B7D">
        <w:rPr>
          <w:rFonts w:ascii="Times New Roman" w:hAnsi="Times New Roman" w:cs="Times New Roman"/>
          <w:sz w:val="24"/>
          <w:szCs w:val="24"/>
        </w:rPr>
        <w:t>w przedsięwzięciu obejmuje zmniejszenie limitu wydatków na realizację zadania w roku budżetowym o kwotę 400 000,00 zł, zwiększenie limitu wydatków na realizację zadania w roku 2025 o kwotę 400 000,00 zł oraz wydłużenie horyzontu czasowego przedsięwzięcia do roku 2025.</w:t>
      </w:r>
    </w:p>
    <w:p w14:paraId="1AA1E5D4" w14:textId="77777777" w:rsidR="00A93B7D" w:rsidRPr="00A93B7D" w:rsidRDefault="00A93B7D" w:rsidP="00A93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7D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4FFAB508" w14:textId="77777777" w:rsidR="00A93B7D" w:rsidRPr="00A93B7D" w:rsidRDefault="00A93B7D" w:rsidP="00A93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B7D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52913CF4" w14:textId="77777777" w:rsidR="00AC0B70" w:rsidRDefault="00AC0B70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55D1B" w14:textId="73AF4E9C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AC0B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C0B70" w:rsidRPr="00AC0B70" w14:paraId="1C9D248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1B3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2A1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6C31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775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C0B70" w:rsidRPr="00AC0B70" w14:paraId="24BB7E4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4727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8387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8 766 212,93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9C26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-29 038,00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29EE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8 737 174,93</w:t>
            </w:r>
          </w:p>
        </w:tc>
      </w:tr>
      <w:tr w:rsidR="00AC0B70" w:rsidRPr="00AC0B70" w14:paraId="4F602B2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C6F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E4B8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7 875 750,87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AE0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+29 038,00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D0E1" w14:textId="77777777" w:rsidR="00AC0B70" w:rsidRPr="00AC0B70" w:rsidRDefault="00AC0B70" w:rsidP="00AC0B7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B70">
              <w:rPr>
                <w:rFonts w:ascii="Times New Roman" w:hAnsi="Times New Roman" w:cs="Times New Roman"/>
                <w:sz w:val="20"/>
                <w:szCs w:val="20"/>
              </w:rPr>
              <w:t>7 904 788,87</w:t>
            </w:r>
          </w:p>
        </w:tc>
      </w:tr>
    </w:tbl>
    <w:p w14:paraId="58F12C41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73B9028" w14:textId="6E9F45EA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AC0B7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A026A" w:rsidRPr="001A026A" w14:paraId="04C943C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471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960C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72C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36C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A026A" w:rsidRPr="001A026A" w14:paraId="5E0DB7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CEA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6BC2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32 596 392,98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7A6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-870 000,00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DA6F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31 726 392,98</w:t>
            </w:r>
          </w:p>
        </w:tc>
      </w:tr>
      <w:tr w:rsidR="001A026A" w:rsidRPr="001A026A" w14:paraId="0200C0D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23F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9C0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63 951 476,12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DC95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EB97" w14:textId="77777777" w:rsidR="001A026A" w:rsidRPr="001A026A" w:rsidRDefault="001A026A" w:rsidP="001A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026A">
              <w:rPr>
                <w:rFonts w:ascii="Times New Roman" w:hAnsi="Times New Roman" w:cs="Times New Roman"/>
                <w:sz w:val="20"/>
                <w:szCs w:val="20"/>
              </w:rPr>
              <w:t>64 351 476,12</w:t>
            </w:r>
          </w:p>
        </w:tc>
      </w:tr>
    </w:tbl>
    <w:p w14:paraId="43D0E6B1" w14:textId="77777777" w:rsidR="00A16ACD" w:rsidRPr="00A16ACD" w:rsidRDefault="00A16ACD" w:rsidP="00A16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6AC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02EF52F" w14:textId="0ABBB9E6" w:rsidR="00A16ACD" w:rsidRPr="00A16ACD" w:rsidRDefault="00A16ACD" w:rsidP="00A16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CD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9B6ED1">
        <w:rPr>
          <w:rFonts w:ascii="Times New Roman" w:hAnsi="Times New Roman" w:cs="Times New Roman"/>
          <w:sz w:val="24"/>
          <w:szCs w:val="24"/>
        </w:rPr>
        <w:br/>
      </w:r>
      <w:r w:rsidRPr="00A16ACD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635D2FDF" w14:textId="029159EF" w:rsid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1D33DAE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8F20C" w14:textId="77777777" w:rsidR="00BF3E43" w:rsidRPr="005D31E4" w:rsidRDefault="00BF3E43" w:rsidP="00BF3E43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4DAA8422" w14:textId="77777777" w:rsidR="00BF3E43" w:rsidRPr="005D31E4" w:rsidRDefault="00BF3E43" w:rsidP="00BF3E4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19BFB06" w14:textId="77777777" w:rsidR="00BF3E43" w:rsidRPr="005D31E4" w:rsidRDefault="00BF3E43" w:rsidP="00BF3E4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2FD46CD5" w14:textId="37E5EF82" w:rsidR="003A5EC9" w:rsidRPr="0042379C" w:rsidRDefault="003A5EC9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4"/>
          <w:szCs w:val="24"/>
        </w:rPr>
      </w:pPr>
    </w:p>
    <w:sectPr w:rsidR="003A5EC9" w:rsidRPr="0042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1pt;height:1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4E504C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4FB0C6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17357F0A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4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5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874DF7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 w15:restartNumberingAfterBreak="0">
    <w:nsid w:val="2A79272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9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787A07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1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4100E7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4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5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207462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9" w15:restartNumberingAfterBreak="0">
    <w:nsid w:val="59D0574F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0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1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D36789F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3" w15:restartNumberingAfterBreak="0">
    <w:nsid w:val="6F4C759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4" w15:restartNumberingAfterBreak="0">
    <w:nsid w:val="70315A87"/>
    <w:multiLevelType w:val="multilevel"/>
    <w:tmpl w:val="C7104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5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6" w15:restartNumberingAfterBreak="0">
    <w:nsid w:val="7D0165D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104380301">
    <w:abstractNumId w:val="16"/>
  </w:num>
  <w:num w:numId="2" w16cid:durableId="1220364326">
    <w:abstractNumId w:val="35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7"/>
  </w:num>
  <w:num w:numId="6" w16cid:durableId="73211845">
    <w:abstractNumId w:val="21"/>
  </w:num>
  <w:num w:numId="7" w16cid:durableId="175341088">
    <w:abstractNumId w:val="25"/>
  </w:num>
  <w:num w:numId="8" w16cid:durableId="972100913">
    <w:abstractNumId w:val="19"/>
  </w:num>
  <w:num w:numId="9" w16cid:durableId="1190266899">
    <w:abstractNumId w:val="22"/>
  </w:num>
  <w:num w:numId="10" w16cid:durableId="1935940173">
    <w:abstractNumId w:val="31"/>
  </w:num>
  <w:num w:numId="11" w16cid:durableId="1393970347">
    <w:abstractNumId w:val="12"/>
  </w:num>
  <w:num w:numId="12" w16cid:durableId="333578988">
    <w:abstractNumId w:val="15"/>
  </w:num>
  <w:num w:numId="13" w16cid:durableId="1243563484">
    <w:abstractNumId w:val="10"/>
  </w:num>
  <w:num w:numId="14" w16cid:durableId="1371954575">
    <w:abstractNumId w:val="5"/>
  </w:num>
  <w:num w:numId="15" w16cid:durableId="931470121">
    <w:abstractNumId w:val="14"/>
  </w:num>
  <w:num w:numId="16" w16cid:durableId="616302585">
    <w:abstractNumId w:val="30"/>
  </w:num>
  <w:num w:numId="17" w16cid:durableId="632638626">
    <w:abstractNumId w:val="8"/>
  </w:num>
  <w:num w:numId="18" w16cid:durableId="1474369671">
    <w:abstractNumId w:val="11"/>
  </w:num>
  <w:num w:numId="19" w16cid:durableId="1791896903">
    <w:abstractNumId w:val="26"/>
  </w:num>
  <w:num w:numId="20" w16cid:durableId="2054769292">
    <w:abstractNumId w:val="13"/>
  </w:num>
  <w:num w:numId="21" w16cid:durableId="1389066044">
    <w:abstractNumId w:val="2"/>
  </w:num>
  <w:num w:numId="22" w16cid:durableId="1056514742">
    <w:abstractNumId w:val="34"/>
  </w:num>
  <w:num w:numId="23" w16cid:durableId="701134091">
    <w:abstractNumId w:val="20"/>
  </w:num>
  <w:num w:numId="24" w16cid:durableId="1680768601">
    <w:abstractNumId w:val="36"/>
  </w:num>
  <w:num w:numId="25" w16cid:durableId="541865843">
    <w:abstractNumId w:val="24"/>
  </w:num>
  <w:num w:numId="26" w16cid:durableId="661354845">
    <w:abstractNumId w:val="6"/>
  </w:num>
  <w:num w:numId="27" w16cid:durableId="1772314304">
    <w:abstractNumId w:val="3"/>
  </w:num>
  <w:num w:numId="28" w16cid:durableId="1663048041">
    <w:abstractNumId w:val="4"/>
  </w:num>
  <w:num w:numId="29" w16cid:durableId="1311594234">
    <w:abstractNumId w:val="23"/>
  </w:num>
  <w:num w:numId="30" w16cid:durableId="1877427152">
    <w:abstractNumId w:val="9"/>
  </w:num>
  <w:num w:numId="31" w16cid:durableId="1070077245">
    <w:abstractNumId w:val="32"/>
  </w:num>
  <w:num w:numId="32" w16cid:durableId="777526664">
    <w:abstractNumId w:val="7"/>
  </w:num>
  <w:num w:numId="33" w16cid:durableId="1206259490">
    <w:abstractNumId w:val="29"/>
  </w:num>
  <w:num w:numId="34" w16cid:durableId="1768574778">
    <w:abstractNumId w:val="33"/>
  </w:num>
  <w:num w:numId="35" w16cid:durableId="1850174737">
    <w:abstractNumId w:val="18"/>
  </w:num>
  <w:num w:numId="36" w16cid:durableId="406458773">
    <w:abstractNumId w:val="28"/>
  </w:num>
  <w:num w:numId="37" w16cid:durableId="12190482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05C7D"/>
    <w:rsid w:val="00012061"/>
    <w:rsid w:val="00013E7E"/>
    <w:rsid w:val="00015AFD"/>
    <w:rsid w:val="00017D49"/>
    <w:rsid w:val="00033C14"/>
    <w:rsid w:val="00042B06"/>
    <w:rsid w:val="00042C7E"/>
    <w:rsid w:val="000438E2"/>
    <w:rsid w:val="00044881"/>
    <w:rsid w:val="00051C14"/>
    <w:rsid w:val="0005215F"/>
    <w:rsid w:val="000541D6"/>
    <w:rsid w:val="00056BAE"/>
    <w:rsid w:val="000600F9"/>
    <w:rsid w:val="0006026D"/>
    <w:rsid w:val="00062C6F"/>
    <w:rsid w:val="00080F24"/>
    <w:rsid w:val="0009221E"/>
    <w:rsid w:val="00092390"/>
    <w:rsid w:val="00095947"/>
    <w:rsid w:val="00095BBD"/>
    <w:rsid w:val="000976B9"/>
    <w:rsid w:val="000A14CE"/>
    <w:rsid w:val="000A3060"/>
    <w:rsid w:val="000B6A37"/>
    <w:rsid w:val="000C5D87"/>
    <w:rsid w:val="000C71B3"/>
    <w:rsid w:val="000D13D0"/>
    <w:rsid w:val="000D4738"/>
    <w:rsid w:val="000D4BD2"/>
    <w:rsid w:val="000E1136"/>
    <w:rsid w:val="000E2A3B"/>
    <w:rsid w:val="000E4659"/>
    <w:rsid w:val="000E5110"/>
    <w:rsid w:val="000E5718"/>
    <w:rsid w:val="000F0FA1"/>
    <w:rsid w:val="000F45DC"/>
    <w:rsid w:val="000F5879"/>
    <w:rsid w:val="001048A0"/>
    <w:rsid w:val="001139AC"/>
    <w:rsid w:val="00113DAB"/>
    <w:rsid w:val="00114E79"/>
    <w:rsid w:val="0012053B"/>
    <w:rsid w:val="00121893"/>
    <w:rsid w:val="00122076"/>
    <w:rsid w:val="001223DD"/>
    <w:rsid w:val="00122B82"/>
    <w:rsid w:val="0013774D"/>
    <w:rsid w:val="00142542"/>
    <w:rsid w:val="001502F2"/>
    <w:rsid w:val="00156EEA"/>
    <w:rsid w:val="00173711"/>
    <w:rsid w:val="00174068"/>
    <w:rsid w:val="00175DE1"/>
    <w:rsid w:val="00177BAD"/>
    <w:rsid w:val="00177CAB"/>
    <w:rsid w:val="00180160"/>
    <w:rsid w:val="001A026A"/>
    <w:rsid w:val="001A23A7"/>
    <w:rsid w:val="001A2E6C"/>
    <w:rsid w:val="001B0DB3"/>
    <w:rsid w:val="001B4F52"/>
    <w:rsid w:val="001B56F9"/>
    <w:rsid w:val="001D171C"/>
    <w:rsid w:val="001D1BD2"/>
    <w:rsid w:val="001D3244"/>
    <w:rsid w:val="001D4EF7"/>
    <w:rsid w:val="001D50E1"/>
    <w:rsid w:val="001D63B5"/>
    <w:rsid w:val="001D6F73"/>
    <w:rsid w:val="001F6400"/>
    <w:rsid w:val="00201E33"/>
    <w:rsid w:val="00202E7C"/>
    <w:rsid w:val="002058F1"/>
    <w:rsid w:val="002061BA"/>
    <w:rsid w:val="002114EA"/>
    <w:rsid w:val="002174AA"/>
    <w:rsid w:val="00223D95"/>
    <w:rsid w:val="00230FB0"/>
    <w:rsid w:val="00235F72"/>
    <w:rsid w:val="00243537"/>
    <w:rsid w:val="002449FB"/>
    <w:rsid w:val="00251C95"/>
    <w:rsid w:val="00274C30"/>
    <w:rsid w:val="00274D7A"/>
    <w:rsid w:val="00274F20"/>
    <w:rsid w:val="00276631"/>
    <w:rsid w:val="00282073"/>
    <w:rsid w:val="00283596"/>
    <w:rsid w:val="00285866"/>
    <w:rsid w:val="00285E3D"/>
    <w:rsid w:val="00287A19"/>
    <w:rsid w:val="00292171"/>
    <w:rsid w:val="00294A18"/>
    <w:rsid w:val="00297C39"/>
    <w:rsid w:val="002A4633"/>
    <w:rsid w:val="002A6C79"/>
    <w:rsid w:val="002B1FC1"/>
    <w:rsid w:val="002B4D8E"/>
    <w:rsid w:val="002B5F32"/>
    <w:rsid w:val="002B7C28"/>
    <w:rsid w:val="002B7EFD"/>
    <w:rsid w:val="002C1118"/>
    <w:rsid w:val="002C1A75"/>
    <w:rsid w:val="002C24E9"/>
    <w:rsid w:val="002C2958"/>
    <w:rsid w:val="002D30AC"/>
    <w:rsid w:val="002D6EF0"/>
    <w:rsid w:val="002E12C7"/>
    <w:rsid w:val="002E74CD"/>
    <w:rsid w:val="002F0607"/>
    <w:rsid w:val="002F4AE5"/>
    <w:rsid w:val="00301D86"/>
    <w:rsid w:val="0030477B"/>
    <w:rsid w:val="00307019"/>
    <w:rsid w:val="003147BC"/>
    <w:rsid w:val="0031586C"/>
    <w:rsid w:val="003203F5"/>
    <w:rsid w:val="003236EC"/>
    <w:rsid w:val="003236FF"/>
    <w:rsid w:val="00333273"/>
    <w:rsid w:val="00334262"/>
    <w:rsid w:val="0033738C"/>
    <w:rsid w:val="0034305E"/>
    <w:rsid w:val="00352D93"/>
    <w:rsid w:val="00357C28"/>
    <w:rsid w:val="00360AE6"/>
    <w:rsid w:val="00361361"/>
    <w:rsid w:val="00372C34"/>
    <w:rsid w:val="003770C1"/>
    <w:rsid w:val="00377EEC"/>
    <w:rsid w:val="00382285"/>
    <w:rsid w:val="0038704A"/>
    <w:rsid w:val="00392BC7"/>
    <w:rsid w:val="003A3E3E"/>
    <w:rsid w:val="003A418A"/>
    <w:rsid w:val="003A5EC9"/>
    <w:rsid w:val="003A6572"/>
    <w:rsid w:val="003B15B8"/>
    <w:rsid w:val="003B597A"/>
    <w:rsid w:val="003B6B6F"/>
    <w:rsid w:val="003C2D3B"/>
    <w:rsid w:val="003C64BF"/>
    <w:rsid w:val="003E08E4"/>
    <w:rsid w:val="003E405A"/>
    <w:rsid w:val="003E7380"/>
    <w:rsid w:val="003F1498"/>
    <w:rsid w:val="003F49A8"/>
    <w:rsid w:val="003F7D39"/>
    <w:rsid w:val="00401DA8"/>
    <w:rsid w:val="004125EB"/>
    <w:rsid w:val="00414978"/>
    <w:rsid w:val="00414B0D"/>
    <w:rsid w:val="00415A23"/>
    <w:rsid w:val="00416718"/>
    <w:rsid w:val="0042379C"/>
    <w:rsid w:val="00423908"/>
    <w:rsid w:val="00424381"/>
    <w:rsid w:val="00426A21"/>
    <w:rsid w:val="00430077"/>
    <w:rsid w:val="0043336F"/>
    <w:rsid w:val="00436543"/>
    <w:rsid w:val="004377F7"/>
    <w:rsid w:val="00442833"/>
    <w:rsid w:val="004435CF"/>
    <w:rsid w:val="00444410"/>
    <w:rsid w:val="00447F3A"/>
    <w:rsid w:val="00453BE9"/>
    <w:rsid w:val="00457ADE"/>
    <w:rsid w:val="00461EF0"/>
    <w:rsid w:val="00473BF5"/>
    <w:rsid w:val="00475A12"/>
    <w:rsid w:val="004771E7"/>
    <w:rsid w:val="00481192"/>
    <w:rsid w:val="00487F20"/>
    <w:rsid w:val="00490FC4"/>
    <w:rsid w:val="004931D5"/>
    <w:rsid w:val="00494E97"/>
    <w:rsid w:val="004A5279"/>
    <w:rsid w:val="004B28D0"/>
    <w:rsid w:val="004B41B9"/>
    <w:rsid w:val="004C33BF"/>
    <w:rsid w:val="004C4B5D"/>
    <w:rsid w:val="004D1A36"/>
    <w:rsid w:val="004D34FA"/>
    <w:rsid w:val="004D356D"/>
    <w:rsid w:val="004D53C8"/>
    <w:rsid w:val="004D5BF8"/>
    <w:rsid w:val="004E3E15"/>
    <w:rsid w:val="004E6803"/>
    <w:rsid w:val="004F1897"/>
    <w:rsid w:val="004F685F"/>
    <w:rsid w:val="004F6FB9"/>
    <w:rsid w:val="005005AE"/>
    <w:rsid w:val="00501AF0"/>
    <w:rsid w:val="00501DF4"/>
    <w:rsid w:val="00503B1B"/>
    <w:rsid w:val="00503BFC"/>
    <w:rsid w:val="005044B6"/>
    <w:rsid w:val="0050564D"/>
    <w:rsid w:val="00512251"/>
    <w:rsid w:val="00514C82"/>
    <w:rsid w:val="0052282E"/>
    <w:rsid w:val="00522D66"/>
    <w:rsid w:val="0052305F"/>
    <w:rsid w:val="005264C0"/>
    <w:rsid w:val="005354DE"/>
    <w:rsid w:val="00540DC6"/>
    <w:rsid w:val="00543E75"/>
    <w:rsid w:val="005468A2"/>
    <w:rsid w:val="00555437"/>
    <w:rsid w:val="00557F4F"/>
    <w:rsid w:val="0056530C"/>
    <w:rsid w:val="005655BE"/>
    <w:rsid w:val="005679F4"/>
    <w:rsid w:val="00567DE7"/>
    <w:rsid w:val="00575ECD"/>
    <w:rsid w:val="0058554B"/>
    <w:rsid w:val="00585865"/>
    <w:rsid w:val="00593377"/>
    <w:rsid w:val="0059371C"/>
    <w:rsid w:val="005970B3"/>
    <w:rsid w:val="005A15C7"/>
    <w:rsid w:val="005A3B64"/>
    <w:rsid w:val="005A6580"/>
    <w:rsid w:val="005B18C6"/>
    <w:rsid w:val="005B1BA3"/>
    <w:rsid w:val="005B523B"/>
    <w:rsid w:val="005C2F82"/>
    <w:rsid w:val="005D030D"/>
    <w:rsid w:val="005D1132"/>
    <w:rsid w:val="005D1AE1"/>
    <w:rsid w:val="005D48C0"/>
    <w:rsid w:val="005E10C7"/>
    <w:rsid w:val="005E149E"/>
    <w:rsid w:val="005E3509"/>
    <w:rsid w:val="005E4FE6"/>
    <w:rsid w:val="005F2E01"/>
    <w:rsid w:val="005F508F"/>
    <w:rsid w:val="005F74AC"/>
    <w:rsid w:val="00613D1C"/>
    <w:rsid w:val="006154BA"/>
    <w:rsid w:val="00624F5B"/>
    <w:rsid w:val="006273AF"/>
    <w:rsid w:val="00627DD5"/>
    <w:rsid w:val="00632B47"/>
    <w:rsid w:val="006334AC"/>
    <w:rsid w:val="00640A8F"/>
    <w:rsid w:val="00640BB0"/>
    <w:rsid w:val="006509A4"/>
    <w:rsid w:val="00651F43"/>
    <w:rsid w:val="00654839"/>
    <w:rsid w:val="00655786"/>
    <w:rsid w:val="00661DF0"/>
    <w:rsid w:val="00662250"/>
    <w:rsid w:val="00675372"/>
    <w:rsid w:val="00696B2B"/>
    <w:rsid w:val="006970A4"/>
    <w:rsid w:val="00697227"/>
    <w:rsid w:val="00697CE8"/>
    <w:rsid w:val="006A599F"/>
    <w:rsid w:val="006A5C94"/>
    <w:rsid w:val="006B6F3A"/>
    <w:rsid w:val="006C7155"/>
    <w:rsid w:val="006D2C22"/>
    <w:rsid w:val="006D39E1"/>
    <w:rsid w:val="006D4A2E"/>
    <w:rsid w:val="006D5591"/>
    <w:rsid w:val="006E0332"/>
    <w:rsid w:val="006E4214"/>
    <w:rsid w:val="006E6EAB"/>
    <w:rsid w:val="006F09E5"/>
    <w:rsid w:val="006F1179"/>
    <w:rsid w:val="006F26F7"/>
    <w:rsid w:val="006F2774"/>
    <w:rsid w:val="006F2DC5"/>
    <w:rsid w:val="006F6500"/>
    <w:rsid w:val="00703C62"/>
    <w:rsid w:val="00705FA7"/>
    <w:rsid w:val="0071022A"/>
    <w:rsid w:val="007133A3"/>
    <w:rsid w:val="00713852"/>
    <w:rsid w:val="00717E23"/>
    <w:rsid w:val="00726997"/>
    <w:rsid w:val="00727D28"/>
    <w:rsid w:val="00731081"/>
    <w:rsid w:val="00737A56"/>
    <w:rsid w:val="00742BB3"/>
    <w:rsid w:val="00747403"/>
    <w:rsid w:val="007503E8"/>
    <w:rsid w:val="007606F8"/>
    <w:rsid w:val="00770D7F"/>
    <w:rsid w:val="0077524F"/>
    <w:rsid w:val="00776A7F"/>
    <w:rsid w:val="00777C4A"/>
    <w:rsid w:val="00780B43"/>
    <w:rsid w:val="0078119B"/>
    <w:rsid w:val="00790023"/>
    <w:rsid w:val="00791BFF"/>
    <w:rsid w:val="007930B4"/>
    <w:rsid w:val="0079631D"/>
    <w:rsid w:val="007A0C86"/>
    <w:rsid w:val="007A0E25"/>
    <w:rsid w:val="007A17F9"/>
    <w:rsid w:val="007A2F22"/>
    <w:rsid w:val="007A37FD"/>
    <w:rsid w:val="007A76B0"/>
    <w:rsid w:val="007B046F"/>
    <w:rsid w:val="007B470F"/>
    <w:rsid w:val="007B52AD"/>
    <w:rsid w:val="007C0823"/>
    <w:rsid w:val="007D089F"/>
    <w:rsid w:val="007D5544"/>
    <w:rsid w:val="007E4113"/>
    <w:rsid w:val="007F2002"/>
    <w:rsid w:val="007F2C23"/>
    <w:rsid w:val="007F2C37"/>
    <w:rsid w:val="007F3CFD"/>
    <w:rsid w:val="007F4CA8"/>
    <w:rsid w:val="007F65D5"/>
    <w:rsid w:val="008044A9"/>
    <w:rsid w:val="00811EC2"/>
    <w:rsid w:val="008244D5"/>
    <w:rsid w:val="0082689F"/>
    <w:rsid w:val="00841DA7"/>
    <w:rsid w:val="0084497C"/>
    <w:rsid w:val="008463D7"/>
    <w:rsid w:val="00852150"/>
    <w:rsid w:val="00852887"/>
    <w:rsid w:val="00854885"/>
    <w:rsid w:val="008570DB"/>
    <w:rsid w:val="0086174C"/>
    <w:rsid w:val="008645FD"/>
    <w:rsid w:val="00865DF9"/>
    <w:rsid w:val="00867444"/>
    <w:rsid w:val="00870EA0"/>
    <w:rsid w:val="00872B2A"/>
    <w:rsid w:val="00890294"/>
    <w:rsid w:val="00892DAC"/>
    <w:rsid w:val="00893A84"/>
    <w:rsid w:val="0089416B"/>
    <w:rsid w:val="008A1638"/>
    <w:rsid w:val="008A39AE"/>
    <w:rsid w:val="008A4E01"/>
    <w:rsid w:val="008B1859"/>
    <w:rsid w:val="008B566B"/>
    <w:rsid w:val="008B7EBF"/>
    <w:rsid w:val="008C09C7"/>
    <w:rsid w:val="008C40C0"/>
    <w:rsid w:val="008D5465"/>
    <w:rsid w:val="008D6CCB"/>
    <w:rsid w:val="008E2CCA"/>
    <w:rsid w:val="008E7756"/>
    <w:rsid w:val="008F062E"/>
    <w:rsid w:val="008F2A4C"/>
    <w:rsid w:val="008F2B56"/>
    <w:rsid w:val="008F4172"/>
    <w:rsid w:val="008F7FF4"/>
    <w:rsid w:val="00904998"/>
    <w:rsid w:val="009064FE"/>
    <w:rsid w:val="00907C08"/>
    <w:rsid w:val="00912B5E"/>
    <w:rsid w:val="00924E8D"/>
    <w:rsid w:val="00926930"/>
    <w:rsid w:val="00935DE1"/>
    <w:rsid w:val="0094287F"/>
    <w:rsid w:val="00942C08"/>
    <w:rsid w:val="00952DF0"/>
    <w:rsid w:val="009612EB"/>
    <w:rsid w:val="009636BC"/>
    <w:rsid w:val="009714FD"/>
    <w:rsid w:val="009718E2"/>
    <w:rsid w:val="00972E0C"/>
    <w:rsid w:val="0097312F"/>
    <w:rsid w:val="00974C54"/>
    <w:rsid w:val="0098493C"/>
    <w:rsid w:val="00984CD0"/>
    <w:rsid w:val="00986F73"/>
    <w:rsid w:val="00995EBE"/>
    <w:rsid w:val="00995F8C"/>
    <w:rsid w:val="00997563"/>
    <w:rsid w:val="009B24F0"/>
    <w:rsid w:val="009B3808"/>
    <w:rsid w:val="009B6ED1"/>
    <w:rsid w:val="009C0380"/>
    <w:rsid w:val="009C0EE9"/>
    <w:rsid w:val="009C3B15"/>
    <w:rsid w:val="009D09F9"/>
    <w:rsid w:val="009D1127"/>
    <w:rsid w:val="009D57C2"/>
    <w:rsid w:val="009D5BD2"/>
    <w:rsid w:val="009D64B1"/>
    <w:rsid w:val="009D7000"/>
    <w:rsid w:val="009E75B5"/>
    <w:rsid w:val="009F0D47"/>
    <w:rsid w:val="009F1362"/>
    <w:rsid w:val="009F136D"/>
    <w:rsid w:val="009F5A04"/>
    <w:rsid w:val="00A06F5F"/>
    <w:rsid w:val="00A1392B"/>
    <w:rsid w:val="00A14FDA"/>
    <w:rsid w:val="00A16ACD"/>
    <w:rsid w:val="00A22B38"/>
    <w:rsid w:val="00A25584"/>
    <w:rsid w:val="00A31630"/>
    <w:rsid w:val="00A322EA"/>
    <w:rsid w:val="00A345BD"/>
    <w:rsid w:val="00A352ED"/>
    <w:rsid w:val="00A45D26"/>
    <w:rsid w:val="00A516D6"/>
    <w:rsid w:val="00A51EBB"/>
    <w:rsid w:val="00A54597"/>
    <w:rsid w:val="00A56DF4"/>
    <w:rsid w:val="00A65C8C"/>
    <w:rsid w:val="00A7035D"/>
    <w:rsid w:val="00A719BA"/>
    <w:rsid w:val="00A81560"/>
    <w:rsid w:val="00A857F8"/>
    <w:rsid w:val="00A908DD"/>
    <w:rsid w:val="00A930DA"/>
    <w:rsid w:val="00A934FD"/>
    <w:rsid w:val="00A93B7D"/>
    <w:rsid w:val="00A979E2"/>
    <w:rsid w:val="00AA38BD"/>
    <w:rsid w:val="00AA58B3"/>
    <w:rsid w:val="00AB00FE"/>
    <w:rsid w:val="00AB3A5E"/>
    <w:rsid w:val="00AB60E2"/>
    <w:rsid w:val="00AB6B52"/>
    <w:rsid w:val="00AC0B70"/>
    <w:rsid w:val="00AC793E"/>
    <w:rsid w:val="00AD15E9"/>
    <w:rsid w:val="00AD3707"/>
    <w:rsid w:val="00AD7ADD"/>
    <w:rsid w:val="00AE428B"/>
    <w:rsid w:val="00AE5F34"/>
    <w:rsid w:val="00AE7663"/>
    <w:rsid w:val="00AF2764"/>
    <w:rsid w:val="00AF53ED"/>
    <w:rsid w:val="00AF6BE5"/>
    <w:rsid w:val="00B00BCA"/>
    <w:rsid w:val="00B02929"/>
    <w:rsid w:val="00B12AA3"/>
    <w:rsid w:val="00B1407D"/>
    <w:rsid w:val="00B170F4"/>
    <w:rsid w:val="00B2145F"/>
    <w:rsid w:val="00B22CD0"/>
    <w:rsid w:val="00B242B0"/>
    <w:rsid w:val="00B27271"/>
    <w:rsid w:val="00B35096"/>
    <w:rsid w:val="00B35DF8"/>
    <w:rsid w:val="00B42F22"/>
    <w:rsid w:val="00B44C42"/>
    <w:rsid w:val="00B4746E"/>
    <w:rsid w:val="00B63C86"/>
    <w:rsid w:val="00B66E75"/>
    <w:rsid w:val="00B821A1"/>
    <w:rsid w:val="00B92E14"/>
    <w:rsid w:val="00BA40B6"/>
    <w:rsid w:val="00BB6929"/>
    <w:rsid w:val="00BC2033"/>
    <w:rsid w:val="00BC2B6D"/>
    <w:rsid w:val="00BD37AC"/>
    <w:rsid w:val="00BD7950"/>
    <w:rsid w:val="00BE09A3"/>
    <w:rsid w:val="00BE14DC"/>
    <w:rsid w:val="00BE434B"/>
    <w:rsid w:val="00BE5D30"/>
    <w:rsid w:val="00BE6D13"/>
    <w:rsid w:val="00BF3E43"/>
    <w:rsid w:val="00BF6DE7"/>
    <w:rsid w:val="00C0367C"/>
    <w:rsid w:val="00C03C6D"/>
    <w:rsid w:val="00C03E0A"/>
    <w:rsid w:val="00C0455C"/>
    <w:rsid w:val="00C04D6D"/>
    <w:rsid w:val="00C10438"/>
    <w:rsid w:val="00C15098"/>
    <w:rsid w:val="00C20F07"/>
    <w:rsid w:val="00C21E1E"/>
    <w:rsid w:val="00C26BA8"/>
    <w:rsid w:val="00C42284"/>
    <w:rsid w:val="00C44B23"/>
    <w:rsid w:val="00C46860"/>
    <w:rsid w:val="00C57E44"/>
    <w:rsid w:val="00C61B03"/>
    <w:rsid w:val="00C6288A"/>
    <w:rsid w:val="00C67E01"/>
    <w:rsid w:val="00C708F4"/>
    <w:rsid w:val="00C735B1"/>
    <w:rsid w:val="00C768B7"/>
    <w:rsid w:val="00C76A1C"/>
    <w:rsid w:val="00C825D1"/>
    <w:rsid w:val="00C85DCA"/>
    <w:rsid w:val="00C871D0"/>
    <w:rsid w:val="00C87AC8"/>
    <w:rsid w:val="00C94DAC"/>
    <w:rsid w:val="00C9638C"/>
    <w:rsid w:val="00CB2C0A"/>
    <w:rsid w:val="00CB52B0"/>
    <w:rsid w:val="00CC561A"/>
    <w:rsid w:val="00CC6CD7"/>
    <w:rsid w:val="00CD1264"/>
    <w:rsid w:val="00CD1286"/>
    <w:rsid w:val="00CD50BF"/>
    <w:rsid w:val="00CE3557"/>
    <w:rsid w:val="00CE4A16"/>
    <w:rsid w:val="00CE5B59"/>
    <w:rsid w:val="00CE67A7"/>
    <w:rsid w:val="00CF079A"/>
    <w:rsid w:val="00CF1877"/>
    <w:rsid w:val="00CF2545"/>
    <w:rsid w:val="00CF35BE"/>
    <w:rsid w:val="00CF5A7B"/>
    <w:rsid w:val="00D26F41"/>
    <w:rsid w:val="00D32CF1"/>
    <w:rsid w:val="00D43A62"/>
    <w:rsid w:val="00D4594D"/>
    <w:rsid w:val="00D65C3C"/>
    <w:rsid w:val="00D6697D"/>
    <w:rsid w:val="00D66B67"/>
    <w:rsid w:val="00D67B1E"/>
    <w:rsid w:val="00D71375"/>
    <w:rsid w:val="00D9009B"/>
    <w:rsid w:val="00D91B20"/>
    <w:rsid w:val="00D9252D"/>
    <w:rsid w:val="00D94748"/>
    <w:rsid w:val="00D96E0A"/>
    <w:rsid w:val="00DA35F1"/>
    <w:rsid w:val="00DA64FF"/>
    <w:rsid w:val="00DA6C2C"/>
    <w:rsid w:val="00DB0F61"/>
    <w:rsid w:val="00DB6CC1"/>
    <w:rsid w:val="00DC12C1"/>
    <w:rsid w:val="00DC1971"/>
    <w:rsid w:val="00DC2665"/>
    <w:rsid w:val="00DC4CDF"/>
    <w:rsid w:val="00DD1556"/>
    <w:rsid w:val="00DD2127"/>
    <w:rsid w:val="00DD5267"/>
    <w:rsid w:val="00DE12FA"/>
    <w:rsid w:val="00DE14AD"/>
    <w:rsid w:val="00DE2E8A"/>
    <w:rsid w:val="00DE377C"/>
    <w:rsid w:val="00DF1362"/>
    <w:rsid w:val="00DF3A11"/>
    <w:rsid w:val="00DF45BC"/>
    <w:rsid w:val="00DF7F76"/>
    <w:rsid w:val="00E04067"/>
    <w:rsid w:val="00E170A7"/>
    <w:rsid w:val="00E23151"/>
    <w:rsid w:val="00E26625"/>
    <w:rsid w:val="00E26A44"/>
    <w:rsid w:val="00E276F5"/>
    <w:rsid w:val="00E317F6"/>
    <w:rsid w:val="00E4135C"/>
    <w:rsid w:val="00E42688"/>
    <w:rsid w:val="00E50BAD"/>
    <w:rsid w:val="00E52B75"/>
    <w:rsid w:val="00E55B28"/>
    <w:rsid w:val="00E574ED"/>
    <w:rsid w:val="00E8217E"/>
    <w:rsid w:val="00E827D2"/>
    <w:rsid w:val="00E83778"/>
    <w:rsid w:val="00E8598C"/>
    <w:rsid w:val="00E8710C"/>
    <w:rsid w:val="00E902A4"/>
    <w:rsid w:val="00E91765"/>
    <w:rsid w:val="00E94846"/>
    <w:rsid w:val="00E94C6F"/>
    <w:rsid w:val="00EA10F8"/>
    <w:rsid w:val="00EA365F"/>
    <w:rsid w:val="00EA6AED"/>
    <w:rsid w:val="00EB29C3"/>
    <w:rsid w:val="00EB4651"/>
    <w:rsid w:val="00EB4771"/>
    <w:rsid w:val="00EC0663"/>
    <w:rsid w:val="00EC5767"/>
    <w:rsid w:val="00ED11FC"/>
    <w:rsid w:val="00ED3BEE"/>
    <w:rsid w:val="00EE780F"/>
    <w:rsid w:val="00F03CA8"/>
    <w:rsid w:val="00F05C14"/>
    <w:rsid w:val="00F142FB"/>
    <w:rsid w:val="00F2548F"/>
    <w:rsid w:val="00F34E33"/>
    <w:rsid w:val="00F46717"/>
    <w:rsid w:val="00F47833"/>
    <w:rsid w:val="00F52EE2"/>
    <w:rsid w:val="00F54810"/>
    <w:rsid w:val="00F551E7"/>
    <w:rsid w:val="00F66067"/>
    <w:rsid w:val="00F667CF"/>
    <w:rsid w:val="00F677BD"/>
    <w:rsid w:val="00F7117C"/>
    <w:rsid w:val="00F76D93"/>
    <w:rsid w:val="00F812FD"/>
    <w:rsid w:val="00F82E6B"/>
    <w:rsid w:val="00F84D35"/>
    <w:rsid w:val="00F934D8"/>
    <w:rsid w:val="00FA05BD"/>
    <w:rsid w:val="00FA40AC"/>
    <w:rsid w:val="00FB6318"/>
    <w:rsid w:val="00FB6F50"/>
    <w:rsid w:val="00FC09A8"/>
    <w:rsid w:val="00FC14AA"/>
    <w:rsid w:val="00FC2835"/>
    <w:rsid w:val="00FD03FF"/>
    <w:rsid w:val="00FD3F4D"/>
    <w:rsid w:val="00FD3FAA"/>
    <w:rsid w:val="00FD40D3"/>
    <w:rsid w:val="00FE0FAC"/>
    <w:rsid w:val="00FE1B30"/>
    <w:rsid w:val="00FF105F"/>
    <w:rsid w:val="00FF4C9B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docId w15:val="{07195772-ABAF-4859-BED6-99E162C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4FD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14FDA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3A5E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A5EC9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3A5EC9"/>
    <w:rPr>
      <w:b/>
      <w:bCs/>
      <w:sz w:val="20"/>
    </w:rPr>
  </w:style>
  <w:style w:type="paragraph" w:customStyle="1" w:styleId="TekstPublink">
    <w:name w:val="Tekst (Publink)"/>
    <w:basedOn w:val="Normalny"/>
    <w:uiPriority w:val="99"/>
    <w:rsid w:val="0042390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23908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23908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23908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23908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23908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23908"/>
    <w:pPr>
      <w:spacing w:after="0"/>
      <w:jc w:val="left"/>
    </w:pPr>
  </w:style>
  <w:style w:type="paragraph" w:customStyle="1" w:styleId="Normal">
    <w:name w:val="[Normal]"/>
    <w:uiPriority w:val="99"/>
    <w:rsid w:val="00924E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Nagwek1Publink">
    <w:name w:val="Nagłówek 1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</w:rPr>
  </w:style>
  <w:style w:type="character" w:styleId="Numerwiersza">
    <w:name w:val="line number"/>
    <w:basedOn w:val="Domylnaczcionkaakapitu"/>
    <w:uiPriority w:val="99"/>
    <w:rsid w:val="00924E8D"/>
    <w:rPr>
      <w:sz w:val="22"/>
      <w:szCs w:val="22"/>
    </w:rPr>
  </w:style>
  <w:style w:type="character" w:styleId="Hipercze">
    <w:name w:val="Hyperlink"/>
    <w:basedOn w:val="Domylnaczcionkaakapitu"/>
    <w:uiPriority w:val="99"/>
    <w:rsid w:val="00924E8D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118</cp:revision>
  <cp:lastPrinted>2024-11-20T08:40:00Z</cp:lastPrinted>
  <dcterms:created xsi:type="dcterms:W3CDTF">2023-12-18T15:51:00Z</dcterms:created>
  <dcterms:modified xsi:type="dcterms:W3CDTF">2024-12-14T10:51:00Z</dcterms:modified>
</cp:coreProperties>
</file>