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D99A" w14:textId="77777777" w:rsidR="00102C11" w:rsidRPr="00D11131" w:rsidRDefault="00207844" w:rsidP="009C4BB0">
      <w:pPr>
        <w:spacing w:after="0" w:line="276" w:lineRule="auto"/>
        <w:jc w:val="center"/>
        <w:rPr>
          <w:rFonts w:ascii="Times New Roman" w:hAnsi="Times New Roman" w:cs="Times New Roman"/>
          <w:b/>
          <w:sz w:val="26"/>
          <w:szCs w:val="26"/>
        </w:rPr>
      </w:pPr>
      <w:r>
        <w:rPr>
          <w:rFonts w:ascii="Times New Roman" w:hAnsi="Times New Roman" w:cs="Times New Roman"/>
          <w:b/>
          <w:sz w:val="26"/>
          <w:szCs w:val="26"/>
        </w:rPr>
        <w:t>UCHWAŁA NR XIX/175</w:t>
      </w:r>
      <w:r w:rsidR="004A5D92" w:rsidRPr="00D11131">
        <w:rPr>
          <w:rFonts w:ascii="Times New Roman" w:hAnsi="Times New Roman" w:cs="Times New Roman"/>
          <w:b/>
          <w:sz w:val="26"/>
          <w:szCs w:val="26"/>
        </w:rPr>
        <w:t>/2025</w:t>
      </w:r>
    </w:p>
    <w:p w14:paraId="72CCD98F" w14:textId="77777777" w:rsidR="004A5D92" w:rsidRDefault="004A5D92" w:rsidP="009C4BB0">
      <w:pPr>
        <w:spacing w:after="0" w:line="276" w:lineRule="auto"/>
        <w:jc w:val="center"/>
        <w:rPr>
          <w:rFonts w:ascii="Times New Roman" w:hAnsi="Times New Roman" w:cs="Times New Roman"/>
          <w:b/>
          <w:sz w:val="26"/>
          <w:szCs w:val="26"/>
        </w:rPr>
      </w:pPr>
      <w:r w:rsidRPr="00D11131">
        <w:rPr>
          <w:rFonts w:ascii="Times New Roman" w:hAnsi="Times New Roman" w:cs="Times New Roman"/>
          <w:b/>
          <w:sz w:val="26"/>
          <w:szCs w:val="26"/>
        </w:rPr>
        <w:t>Rady Gminy Kleszczewo</w:t>
      </w:r>
    </w:p>
    <w:p w14:paraId="58FCA09A" w14:textId="77777777" w:rsidR="004A5D92" w:rsidRPr="00D11131" w:rsidRDefault="008A5216" w:rsidP="009C4BB0">
      <w:pPr>
        <w:spacing w:after="0" w:line="276" w:lineRule="auto"/>
        <w:jc w:val="center"/>
        <w:rPr>
          <w:rFonts w:ascii="Times New Roman" w:hAnsi="Times New Roman" w:cs="Times New Roman"/>
          <w:sz w:val="26"/>
          <w:szCs w:val="26"/>
        </w:rPr>
      </w:pPr>
      <w:r>
        <w:rPr>
          <w:rFonts w:ascii="Times New Roman" w:hAnsi="Times New Roman" w:cs="Times New Roman"/>
          <w:sz w:val="26"/>
          <w:szCs w:val="26"/>
        </w:rPr>
        <w:t xml:space="preserve">z dnia </w:t>
      </w:r>
      <w:r w:rsidR="00037391">
        <w:rPr>
          <w:rFonts w:ascii="Times New Roman" w:hAnsi="Times New Roman" w:cs="Times New Roman"/>
          <w:sz w:val="26"/>
          <w:szCs w:val="26"/>
        </w:rPr>
        <w:t>18 grudnia</w:t>
      </w:r>
      <w:r w:rsidR="004A5D92" w:rsidRPr="00D11131">
        <w:rPr>
          <w:rFonts w:ascii="Times New Roman" w:hAnsi="Times New Roman" w:cs="Times New Roman"/>
          <w:sz w:val="26"/>
          <w:szCs w:val="26"/>
        </w:rPr>
        <w:t xml:space="preserve"> 2025 r. </w:t>
      </w:r>
    </w:p>
    <w:p w14:paraId="6EAA0EE8" w14:textId="77777777" w:rsidR="004A5D92" w:rsidRPr="00D11131" w:rsidRDefault="004A5D92" w:rsidP="004A5D92">
      <w:pPr>
        <w:jc w:val="center"/>
        <w:rPr>
          <w:rFonts w:ascii="Times New Roman" w:hAnsi="Times New Roman" w:cs="Times New Roman"/>
          <w:sz w:val="26"/>
          <w:szCs w:val="26"/>
        </w:rPr>
      </w:pPr>
    </w:p>
    <w:p w14:paraId="0D0AC7C1" w14:textId="77777777" w:rsidR="00D11131" w:rsidRDefault="008A136E" w:rsidP="008A136E">
      <w:pPr>
        <w:ind w:left="1416" w:hanging="1416"/>
        <w:jc w:val="center"/>
        <w:rPr>
          <w:rFonts w:ascii="Times New Roman" w:hAnsi="Times New Roman" w:cs="Times New Roman"/>
          <w:sz w:val="24"/>
          <w:szCs w:val="24"/>
        </w:rPr>
      </w:pPr>
      <w:r>
        <w:rPr>
          <w:rFonts w:ascii="Times New Roman" w:hAnsi="Times New Roman" w:cs="Times New Roman"/>
          <w:sz w:val="24"/>
          <w:szCs w:val="24"/>
        </w:rPr>
        <w:t xml:space="preserve">w sprawie </w:t>
      </w:r>
      <w:r w:rsidR="004A5D92" w:rsidRPr="002D7A54">
        <w:rPr>
          <w:rFonts w:ascii="Times New Roman" w:hAnsi="Times New Roman" w:cs="Times New Roman"/>
          <w:sz w:val="24"/>
          <w:szCs w:val="24"/>
        </w:rPr>
        <w:t xml:space="preserve">rozpatrzenia petycji wniesionej w dniu </w:t>
      </w:r>
      <w:r w:rsidR="00037391">
        <w:rPr>
          <w:rFonts w:ascii="Times New Roman" w:hAnsi="Times New Roman" w:cs="Times New Roman"/>
          <w:sz w:val="24"/>
          <w:szCs w:val="24"/>
        </w:rPr>
        <w:t>23 września</w:t>
      </w:r>
      <w:r w:rsidR="007B2797">
        <w:rPr>
          <w:rFonts w:ascii="Times New Roman" w:hAnsi="Times New Roman" w:cs="Times New Roman"/>
          <w:sz w:val="24"/>
          <w:szCs w:val="24"/>
        </w:rPr>
        <w:t xml:space="preserve"> 2025 r.</w:t>
      </w:r>
    </w:p>
    <w:p w14:paraId="719DF91F" w14:textId="77777777" w:rsidR="008A136E" w:rsidRPr="002D7A54" w:rsidRDefault="008A136E" w:rsidP="004A5D92">
      <w:pPr>
        <w:ind w:left="1416" w:hanging="1416"/>
        <w:jc w:val="both"/>
        <w:rPr>
          <w:rFonts w:ascii="Times New Roman" w:hAnsi="Times New Roman" w:cs="Times New Roman"/>
          <w:sz w:val="24"/>
          <w:szCs w:val="24"/>
        </w:rPr>
      </w:pPr>
    </w:p>
    <w:p w14:paraId="546B1B70" w14:textId="77777777" w:rsidR="00D11131" w:rsidRPr="002D7A54" w:rsidRDefault="00D11131" w:rsidP="003B4717">
      <w:pPr>
        <w:jc w:val="both"/>
        <w:rPr>
          <w:rFonts w:ascii="Times New Roman" w:hAnsi="Times New Roman" w:cs="Times New Roman"/>
          <w:sz w:val="24"/>
          <w:szCs w:val="24"/>
        </w:rPr>
      </w:pPr>
      <w:r w:rsidRPr="002D7A54">
        <w:rPr>
          <w:rFonts w:ascii="Times New Roman" w:hAnsi="Times New Roman" w:cs="Times New Roman"/>
          <w:sz w:val="24"/>
          <w:szCs w:val="24"/>
        </w:rPr>
        <w:tab/>
        <w:t>Na podstawie art. 18 ust. 2 pkt 15 ustawy z dnia 8 marca 1990 r. o samorządzie gminnym (</w:t>
      </w:r>
      <w:proofErr w:type="spellStart"/>
      <w:r w:rsidRPr="002D7A54">
        <w:rPr>
          <w:rFonts w:ascii="Times New Roman" w:hAnsi="Times New Roman" w:cs="Times New Roman"/>
          <w:sz w:val="24"/>
          <w:szCs w:val="24"/>
        </w:rPr>
        <w:t>t.j</w:t>
      </w:r>
      <w:proofErr w:type="spellEnd"/>
      <w:r w:rsidR="003B4717">
        <w:rPr>
          <w:rFonts w:ascii="Times New Roman" w:hAnsi="Times New Roman" w:cs="Times New Roman"/>
          <w:sz w:val="24"/>
          <w:szCs w:val="24"/>
        </w:rPr>
        <w:t>. Dz. U. z 2025</w:t>
      </w:r>
      <w:r w:rsidRPr="002D7A54">
        <w:rPr>
          <w:rFonts w:ascii="Times New Roman" w:hAnsi="Times New Roman" w:cs="Times New Roman"/>
          <w:sz w:val="24"/>
          <w:szCs w:val="24"/>
        </w:rPr>
        <w:t xml:space="preserve"> r. poz. 1</w:t>
      </w:r>
      <w:r w:rsidR="003B4717">
        <w:rPr>
          <w:rFonts w:ascii="Times New Roman" w:hAnsi="Times New Roman" w:cs="Times New Roman"/>
          <w:sz w:val="24"/>
          <w:szCs w:val="24"/>
        </w:rPr>
        <w:t>153</w:t>
      </w:r>
      <w:r w:rsidRPr="002D7A54">
        <w:rPr>
          <w:rFonts w:ascii="Times New Roman" w:hAnsi="Times New Roman" w:cs="Times New Roman"/>
          <w:sz w:val="24"/>
          <w:szCs w:val="24"/>
        </w:rPr>
        <w:t xml:space="preserve">) oraz art. 9 ust. 2 ustawy z dnia 11 lipca 2024 r. o petycjach </w:t>
      </w:r>
      <w:r w:rsidR="003B4717">
        <w:rPr>
          <w:rFonts w:ascii="Times New Roman" w:hAnsi="Times New Roman" w:cs="Times New Roman"/>
          <w:sz w:val="24"/>
          <w:szCs w:val="24"/>
        </w:rPr>
        <w:br/>
      </w:r>
      <w:r w:rsidRPr="002D7A54">
        <w:rPr>
          <w:rFonts w:ascii="Times New Roman" w:hAnsi="Times New Roman" w:cs="Times New Roman"/>
          <w:sz w:val="24"/>
          <w:szCs w:val="24"/>
        </w:rPr>
        <w:t>(</w:t>
      </w:r>
      <w:proofErr w:type="spellStart"/>
      <w:r w:rsidRPr="002D7A54">
        <w:rPr>
          <w:rFonts w:ascii="Times New Roman" w:hAnsi="Times New Roman" w:cs="Times New Roman"/>
          <w:sz w:val="24"/>
          <w:szCs w:val="24"/>
        </w:rPr>
        <w:t>t.j</w:t>
      </w:r>
      <w:proofErr w:type="spellEnd"/>
      <w:r w:rsidRPr="002D7A54">
        <w:rPr>
          <w:rFonts w:ascii="Times New Roman" w:hAnsi="Times New Roman" w:cs="Times New Roman"/>
          <w:sz w:val="24"/>
          <w:szCs w:val="24"/>
        </w:rPr>
        <w:t xml:space="preserve">. Dz. U. z 2018 r. poz. 870), Rada Gminy Kleszczewo uchwala, co następuje: </w:t>
      </w:r>
    </w:p>
    <w:p w14:paraId="2C087739" w14:textId="77777777" w:rsidR="00861A6B" w:rsidRPr="002D7A54" w:rsidRDefault="00861A6B" w:rsidP="007B2797">
      <w:pPr>
        <w:jc w:val="both"/>
        <w:rPr>
          <w:rFonts w:ascii="Times New Roman" w:hAnsi="Times New Roman" w:cs="Times New Roman"/>
          <w:sz w:val="24"/>
          <w:szCs w:val="24"/>
        </w:rPr>
      </w:pPr>
      <w:r w:rsidRPr="002D7A54">
        <w:rPr>
          <w:rFonts w:ascii="Times New Roman" w:hAnsi="Times New Roman" w:cs="Times New Roman"/>
          <w:b/>
          <w:sz w:val="24"/>
          <w:szCs w:val="24"/>
        </w:rPr>
        <w:t>§ 1</w:t>
      </w:r>
      <w:r w:rsidR="009C77DB" w:rsidRPr="002D7A54">
        <w:rPr>
          <w:rFonts w:ascii="Times New Roman" w:hAnsi="Times New Roman" w:cs="Times New Roman"/>
          <w:b/>
          <w:sz w:val="24"/>
          <w:szCs w:val="24"/>
        </w:rPr>
        <w:t>. 1.</w:t>
      </w:r>
      <w:r w:rsidR="009C77DB" w:rsidRPr="002D7A54">
        <w:rPr>
          <w:rFonts w:ascii="Times New Roman" w:hAnsi="Times New Roman" w:cs="Times New Roman"/>
          <w:sz w:val="24"/>
          <w:szCs w:val="24"/>
        </w:rPr>
        <w:t xml:space="preserve"> </w:t>
      </w:r>
      <w:r w:rsidR="00037391" w:rsidRPr="00DD6749">
        <w:rPr>
          <w:rFonts w:ascii="Times New Roman" w:hAnsi="Times New Roman" w:cs="Times New Roman"/>
          <w:sz w:val="24"/>
          <w:szCs w:val="24"/>
        </w:rPr>
        <w:t xml:space="preserve">Po zapoznaniu się z petycją </w:t>
      </w:r>
      <w:r w:rsidR="00037391">
        <w:rPr>
          <w:rFonts w:ascii="Times New Roman" w:hAnsi="Times New Roman" w:cs="Times New Roman"/>
          <w:sz w:val="24"/>
          <w:szCs w:val="24"/>
        </w:rPr>
        <w:t>wniesioną w dniu 23 września</w:t>
      </w:r>
      <w:r w:rsidR="00037391" w:rsidRPr="00DD6749">
        <w:rPr>
          <w:rFonts w:ascii="Times New Roman" w:hAnsi="Times New Roman" w:cs="Times New Roman"/>
          <w:sz w:val="24"/>
          <w:szCs w:val="24"/>
        </w:rPr>
        <w:t xml:space="preserve"> 2025 r. dotyczącą</w:t>
      </w:r>
      <w:r w:rsidR="00037391" w:rsidRPr="00BF5EC7">
        <w:rPr>
          <w:rFonts w:ascii="Times New Roman" w:hAnsi="Times New Roman" w:cs="Times New Roman"/>
          <w:sz w:val="24"/>
          <w:szCs w:val="24"/>
        </w:rPr>
        <w:t>:</w:t>
      </w:r>
      <w:r w:rsidR="00037391" w:rsidRPr="00E1365E">
        <w:rPr>
          <w:rFonts w:ascii="Times New Roman" w:hAnsi="Times New Roman" w:cs="Times New Roman"/>
          <w:i/>
          <w:sz w:val="24"/>
          <w:szCs w:val="24"/>
        </w:rPr>
        <w:t xml:space="preserve"> </w:t>
      </w:r>
      <w:r w:rsidR="00037391">
        <w:rPr>
          <w:rFonts w:ascii="Times New Roman" w:hAnsi="Times New Roman" w:cs="Times New Roman"/>
          <w:i/>
          <w:sz w:val="24"/>
          <w:szCs w:val="24"/>
        </w:rPr>
        <w:t xml:space="preserve">ustanowienia uchwały w sprawie zabezpieczenia środków finansowych i budowę ulicy Krótkiej </w:t>
      </w:r>
      <w:r w:rsidR="00037391">
        <w:rPr>
          <w:rFonts w:ascii="Times New Roman" w:hAnsi="Times New Roman" w:cs="Times New Roman"/>
          <w:i/>
          <w:sz w:val="24"/>
          <w:szCs w:val="24"/>
        </w:rPr>
        <w:br/>
        <w:t>w Kleszczewie, wpisującej przedmiotowe zadanie do realizacji w budżecie na rok 2026, pod rygorem jego nieuchwalenia bez uwzględnienia powyższego</w:t>
      </w:r>
      <w:r w:rsidR="007B2797">
        <w:rPr>
          <w:rFonts w:ascii="Times New Roman" w:hAnsi="Times New Roman" w:cs="Times New Roman"/>
          <w:sz w:val="24"/>
          <w:szCs w:val="24"/>
        </w:rPr>
        <w:t xml:space="preserve">, </w:t>
      </w:r>
      <w:r w:rsidRPr="002D7A54">
        <w:rPr>
          <w:rFonts w:ascii="Times New Roman" w:hAnsi="Times New Roman" w:cs="Times New Roman"/>
          <w:sz w:val="24"/>
          <w:szCs w:val="24"/>
        </w:rPr>
        <w:t xml:space="preserve">Rada Gminy Kleszczewo </w:t>
      </w:r>
      <w:r w:rsidR="007B2797">
        <w:rPr>
          <w:rFonts w:ascii="Times New Roman" w:hAnsi="Times New Roman" w:cs="Times New Roman"/>
          <w:sz w:val="24"/>
          <w:szCs w:val="24"/>
        </w:rPr>
        <w:t>r</w:t>
      </w:r>
      <w:r w:rsidRPr="002D7A54">
        <w:rPr>
          <w:rFonts w:ascii="Times New Roman" w:hAnsi="Times New Roman" w:cs="Times New Roman"/>
          <w:sz w:val="24"/>
          <w:szCs w:val="24"/>
        </w:rPr>
        <w:t>ekomenduje nieuwzględnienie przedmiotowej petycji z przyczyn wskazanych w uzasadnieniu.</w:t>
      </w:r>
    </w:p>
    <w:p w14:paraId="5BD28FE2" w14:textId="77777777" w:rsidR="00861A6B" w:rsidRPr="002D7A54" w:rsidRDefault="00861A6B" w:rsidP="009C77DB">
      <w:pPr>
        <w:pStyle w:val="Akapitzlist"/>
        <w:numPr>
          <w:ilvl w:val="0"/>
          <w:numId w:val="2"/>
        </w:numPr>
        <w:jc w:val="both"/>
        <w:rPr>
          <w:rFonts w:ascii="Times New Roman" w:hAnsi="Times New Roman" w:cs="Times New Roman"/>
          <w:sz w:val="24"/>
          <w:szCs w:val="24"/>
        </w:rPr>
      </w:pPr>
      <w:r w:rsidRPr="002D7A54">
        <w:rPr>
          <w:rFonts w:ascii="Times New Roman" w:hAnsi="Times New Roman" w:cs="Times New Roman"/>
          <w:sz w:val="24"/>
          <w:szCs w:val="24"/>
        </w:rPr>
        <w:t>Uzasadnienie rozpatrzenia petycji stanowi</w:t>
      </w:r>
      <w:r w:rsidR="009C77DB" w:rsidRPr="002D7A54">
        <w:rPr>
          <w:rFonts w:ascii="Times New Roman" w:hAnsi="Times New Roman" w:cs="Times New Roman"/>
          <w:sz w:val="24"/>
          <w:szCs w:val="24"/>
        </w:rPr>
        <w:t xml:space="preserve"> załącznik do niniejszej uchwały</w:t>
      </w:r>
    </w:p>
    <w:p w14:paraId="37E6CA90" w14:textId="77777777" w:rsidR="009C77DB" w:rsidRPr="002D7A54" w:rsidRDefault="009C77DB" w:rsidP="009C77DB">
      <w:pPr>
        <w:jc w:val="both"/>
        <w:rPr>
          <w:rFonts w:ascii="Times New Roman" w:hAnsi="Times New Roman" w:cs="Times New Roman"/>
          <w:sz w:val="24"/>
          <w:szCs w:val="24"/>
        </w:rPr>
      </w:pPr>
    </w:p>
    <w:p w14:paraId="2BF5BAA6" w14:textId="77777777" w:rsidR="009C77DB" w:rsidRPr="002D7A54" w:rsidRDefault="009C77DB" w:rsidP="009C77DB">
      <w:pPr>
        <w:jc w:val="both"/>
        <w:rPr>
          <w:rFonts w:ascii="Times New Roman" w:hAnsi="Times New Roman" w:cs="Times New Roman"/>
          <w:sz w:val="24"/>
          <w:szCs w:val="24"/>
        </w:rPr>
      </w:pPr>
      <w:r w:rsidRPr="002D7A54">
        <w:rPr>
          <w:rFonts w:ascii="Times New Roman" w:hAnsi="Times New Roman" w:cs="Times New Roman"/>
          <w:b/>
          <w:sz w:val="24"/>
          <w:szCs w:val="24"/>
        </w:rPr>
        <w:t>§ 2.</w:t>
      </w:r>
      <w:r w:rsidRPr="002D7A54">
        <w:rPr>
          <w:rFonts w:ascii="Times New Roman" w:hAnsi="Times New Roman" w:cs="Times New Roman"/>
          <w:sz w:val="24"/>
          <w:szCs w:val="24"/>
        </w:rPr>
        <w:t xml:space="preserve"> Zobowiązuję się Przewodniczącą Rady Gminy do zawiadomienia wnoszącego petycję </w:t>
      </w:r>
      <w:r w:rsidR="005621AF">
        <w:rPr>
          <w:rFonts w:ascii="Times New Roman" w:hAnsi="Times New Roman" w:cs="Times New Roman"/>
          <w:sz w:val="24"/>
          <w:szCs w:val="24"/>
        </w:rPr>
        <w:br/>
      </w:r>
      <w:r w:rsidRPr="002D7A54">
        <w:rPr>
          <w:rFonts w:ascii="Times New Roman" w:hAnsi="Times New Roman" w:cs="Times New Roman"/>
          <w:sz w:val="24"/>
          <w:szCs w:val="24"/>
        </w:rPr>
        <w:t xml:space="preserve">o sposobie jej załatwienia. </w:t>
      </w:r>
    </w:p>
    <w:p w14:paraId="0D063EF6" w14:textId="77777777" w:rsidR="009C77DB" w:rsidRPr="002D7A54" w:rsidRDefault="009C77DB" w:rsidP="009C77DB">
      <w:pPr>
        <w:jc w:val="both"/>
        <w:rPr>
          <w:rFonts w:ascii="Times New Roman" w:hAnsi="Times New Roman" w:cs="Times New Roman"/>
          <w:sz w:val="24"/>
          <w:szCs w:val="24"/>
        </w:rPr>
      </w:pPr>
    </w:p>
    <w:p w14:paraId="43AA0FE0" w14:textId="77777777" w:rsidR="009C77DB" w:rsidRPr="002D7A54" w:rsidRDefault="009C77DB" w:rsidP="009C77DB">
      <w:pPr>
        <w:jc w:val="both"/>
        <w:rPr>
          <w:rFonts w:ascii="Times New Roman" w:hAnsi="Times New Roman" w:cs="Times New Roman"/>
          <w:sz w:val="24"/>
          <w:szCs w:val="24"/>
        </w:rPr>
      </w:pPr>
      <w:r w:rsidRPr="002D7A54">
        <w:rPr>
          <w:rFonts w:ascii="Times New Roman" w:hAnsi="Times New Roman" w:cs="Times New Roman"/>
          <w:b/>
          <w:sz w:val="24"/>
          <w:szCs w:val="24"/>
        </w:rPr>
        <w:t>§ 3.</w:t>
      </w:r>
      <w:r w:rsidRPr="002D7A54">
        <w:rPr>
          <w:rFonts w:ascii="Times New Roman" w:hAnsi="Times New Roman" w:cs="Times New Roman"/>
          <w:sz w:val="24"/>
          <w:szCs w:val="24"/>
        </w:rPr>
        <w:t xml:space="preserve"> Uchwała wchodzi w życie z dniem podjęcia. </w:t>
      </w:r>
    </w:p>
    <w:p w14:paraId="4BA74AF6" w14:textId="77777777" w:rsidR="009C77DB" w:rsidRPr="002D7A54" w:rsidRDefault="009C77DB" w:rsidP="009C4BB0">
      <w:pPr>
        <w:spacing w:line="480" w:lineRule="auto"/>
        <w:jc w:val="both"/>
        <w:rPr>
          <w:rFonts w:ascii="Times New Roman" w:hAnsi="Times New Roman" w:cs="Times New Roman"/>
          <w:sz w:val="24"/>
          <w:szCs w:val="24"/>
        </w:rPr>
      </w:pPr>
    </w:p>
    <w:p w14:paraId="6BF39FB9" w14:textId="77777777" w:rsidR="009C77DB" w:rsidRPr="002D7A54" w:rsidRDefault="009C77DB" w:rsidP="009C4BB0">
      <w:pPr>
        <w:spacing w:line="480" w:lineRule="auto"/>
        <w:ind w:left="4956" w:firstLine="708"/>
        <w:jc w:val="both"/>
        <w:rPr>
          <w:rFonts w:ascii="Times New Roman" w:hAnsi="Times New Roman" w:cs="Times New Roman"/>
          <w:sz w:val="24"/>
          <w:szCs w:val="24"/>
        </w:rPr>
      </w:pPr>
      <w:r w:rsidRPr="002D7A54">
        <w:rPr>
          <w:rFonts w:ascii="Times New Roman" w:hAnsi="Times New Roman" w:cs="Times New Roman"/>
          <w:sz w:val="24"/>
          <w:szCs w:val="24"/>
        </w:rPr>
        <w:t>Przewodnicząca Rady Gminy</w:t>
      </w:r>
    </w:p>
    <w:p w14:paraId="7C436CAC" w14:textId="77777777" w:rsidR="009C77DB" w:rsidRPr="002D7A54" w:rsidRDefault="009C77DB" w:rsidP="009C4BB0">
      <w:pPr>
        <w:spacing w:line="480" w:lineRule="auto"/>
        <w:ind w:left="5664" w:firstLine="708"/>
        <w:jc w:val="both"/>
        <w:rPr>
          <w:rFonts w:ascii="Times New Roman" w:hAnsi="Times New Roman" w:cs="Times New Roman"/>
          <w:sz w:val="24"/>
          <w:szCs w:val="24"/>
        </w:rPr>
      </w:pPr>
      <w:r w:rsidRPr="002D7A54">
        <w:rPr>
          <w:rFonts w:ascii="Times New Roman" w:hAnsi="Times New Roman" w:cs="Times New Roman"/>
          <w:sz w:val="24"/>
          <w:szCs w:val="24"/>
        </w:rPr>
        <w:t xml:space="preserve">  Dorota Wysz </w:t>
      </w:r>
    </w:p>
    <w:p w14:paraId="41ACF50D" w14:textId="77777777" w:rsidR="009C77DB" w:rsidRPr="002D7A54" w:rsidRDefault="009C77DB" w:rsidP="009C77DB">
      <w:pPr>
        <w:jc w:val="both"/>
        <w:rPr>
          <w:rFonts w:ascii="Times New Roman" w:hAnsi="Times New Roman" w:cs="Times New Roman"/>
          <w:sz w:val="24"/>
          <w:szCs w:val="24"/>
        </w:rPr>
      </w:pPr>
    </w:p>
    <w:p w14:paraId="2341C339" w14:textId="77777777" w:rsidR="009C77DB" w:rsidRDefault="009C77DB" w:rsidP="009C77DB">
      <w:pPr>
        <w:jc w:val="both"/>
        <w:rPr>
          <w:rFonts w:ascii="Times New Roman" w:hAnsi="Times New Roman" w:cs="Times New Roman"/>
          <w:sz w:val="26"/>
          <w:szCs w:val="26"/>
        </w:rPr>
      </w:pPr>
    </w:p>
    <w:p w14:paraId="2CEB30D5" w14:textId="77777777" w:rsidR="009C77DB" w:rsidRDefault="009C77DB" w:rsidP="009C77DB">
      <w:pPr>
        <w:jc w:val="both"/>
        <w:rPr>
          <w:rFonts w:ascii="Times New Roman" w:hAnsi="Times New Roman" w:cs="Times New Roman"/>
          <w:sz w:val="26"/>
          <w:szCs w:val="26"/>
        </w:rPr>
      </w:pPr>
    </w:p>
    <w:p w14:paraId="55BD2E06" w14:textId="77777777" w:rsidR="009C77DB" w:rsidRDefault="009C77DB" w:rsidP="009C77DB">
      <w:pPr>
        <w:jc w:val="both"/>
        <w:rPr>
          <w:rFonts w:ascii="Times New Roman" w:hAnsi="Times New Roman" w:cs="Times New Roman"/>
          <w:sz w:val="26"/>
          <w:szCs w:val="26"/>
        </w:rPr>
      </w:pPr>
    </w:p>
    <w:p w14:paraId="559B836E" w14:textId="77777777" w:rsidR="002D7A54" w:rsidRDefault="002D7A54" w:rsidP="009C77DB">
      <w:pPr>
        <w:jc w:val="both"/>
        <w:rPr>
          <w:rFonts w:ascii="Times New Roman" w:hAnsi="Times New Roman" w:cs="Times New Roman"/>
          <w:sz w:val="26"/>
          <w:szCs w:val="26"/>
        </w:rPr>
      </w:pPr>
    </w:p>
    <w:p w14:paraId="4A0DF857" w14:textId="77777777" w:rsidR="00037391" w:rsidRDefault="00037391" w:rsidP="009C77DB">
      <w:pPr>
        <w:jc w:val="both"/>
        <w:rPr>
          <w:rFonts w:ascii="Times New Roman" w:hAnsi="Times New Roman" w:cs="Times New Roman"/>
          <w:sz w:val="26"/>
          <w:szCs w:val="26"/>
        </w:rPr>
      </w:pPr>
    </w:p>
    <w:p w14:paraId="14FCF23B" w14:textId="77777777" w:rsidR="008A136E" w:rsidRDefault="008A136E" w:rsidP="009C77DB">
      <w:pPr>
        <w:jc w:val="both"/>
        <w:rPr>
          <w:rFonts w:ascii="Times New Roman" w:hAnsi="Times New Roman" w:cs="Times New Roman"/>
          <w:sz w:val="26"/>
          <w:szCs w:val="26"/>
        </w:rPr>
      </w:pPr>
    </w:p>
    <w:p w14:paraId="46E585FE" w14:textId="77777777" w:rsidR="002D7A54" w:rsidRDefault="002D7A54" w:rsidP="009C77DB">
      <w:pPr>
        <w:jc w:val="both"/>
        <w:rPr>
          <w:rFonts w:ascii="Times New Roman" w:hAnsi="Times New Roman" w:cs="Times New Roman"/>
          <w:sz w:val="26"/>
          <w:szCs w:val="26"/>
        </w:rPr>
      </w:pPr>
    </w:p>
    <w:p w14:paraId="2F3D7B23" w14:textId="77777777" w:rsidR="009C4BB0" w:rsidRDefault="009C4BB0">
      <w:pPr>
        <w:rPr>
          <w:rFonts w:ascii="Times New Roman" w:hAnsi="Times New Roman" w:cs="Times New Roman"/>
          <w:b/>
          <w:sz w:val="26"/>
          <w:szCs w:val="26"/>
        </w:rPr>
      </w:pPr>
      <w:r>
        <w:rPr>
          <w:rFonts w:ascii="Times New Roman" w:hAnsi="Times New Roman" w:cs="Times New Roman"/>
          <w:b/>
          <w:sz w:val="26"/>
          <w:szCs w:val="26"/>
        </w:rPr>
        <w:br w:type="page"/>
      </w:r>
    </w:p>
    <w:p w14:paraId="6E5242D4" w14:textId="384AF8F4" w:rsidR="009C77DB" w:rsidRPr="008A136E" w:rsidRDefault="009C77DB" w:rsidP="009C4BB0">
      <w:pPr>
        <w:spacing w:after="0" w:line="276" w:lineRule="auto"/>
        <w:jc w:val="center"/>
        <w:rPr>
          <w:rFonts w:ascii="Times New Roman" w:hAnsi="Times New Roman" w:cs="Times New Roman"/>
          <w:b/>
          <w:sz w:val="26"/>
          <w:szCs w:val="26"/>
        </w:rPr>
      </w:pPr>
      <w:r w:rsidRPr="008A136E">
        <w:rPr>
          <w:rFonts w:ascii="Times New Roman" w:hAnsi="Times New Roman" w:cs="Times New Roman"/>
          <w:b/>
          <w:sz w:val="26"/>
          <w:szCs w:val="26"/>
        </w:rPr>
        <w:lastRenderedPageBreak/>
        <w:t>UZASADNIENIE</w:t>
      </w:r>
    </w:p>
    <w:p w14:paraId="64DAABE2" w14:textId="60454529" w:rsidR="009C77DB" w:rsidRPr="008A136E" w:rsidRDefault="00037391" w:rsidP="009C4BB0">
      <w:pPr>
        <w:spacing w:after="0" w:line="276" w:lineRule="auto"/>
        <w:jc w:val="center"/>
        <w:rPr>
          <w:rFonts w:ascii="Times New Roman" w:hAnsi="Times New Roman" w:cs="Times New Roman"/>
          <w:b/>
          <w:sz w:val="26"/>
          <w:szCs w:val="26"/>
        </w:rPr>
      </w:pPr>
      <w:r>
        <w:rPr>
          <w:rFonts w:ascii="Times New Roman" w:hAnsi="Times New Roman" w:cs="Times New Roman"/>
          <w:b/>
          <w:sz w:val="26"/>
          <w:szCs w:val="26"/>
        </w:rPr>
        <w:t xml:space="preserve">do </w:t>
      </w:r>
      <w:r w:rsidR="009C4BB0">
        <w:rPr>
          <w:rFonts w:ascii="Times New Roman" w:hAnsi="Times New Roman" w:cs="Times New Roman"/>
          <w:b/>
          <w:sz w:val="26"/>
          <w:szCs w:val="26"/>
        </w:rPr>
        <w:t>UCHWAŁY</w:t>
      </w:r>
      <w:r>
        <w:rPr>
          <w:rFonts w:ascii="Times New Roman" w:hAnsi="Times New Roman" w:cs="Times New Roman"/>
          <w:b/>
          <w:sz w:val="26"/>
          <w:szCs w:val="26"/>
        </w:rPr>
        <w:t xml:space="preserve"> Nr X</w:t>
      </w:r>
      <w:r w:rsidR="008B4561">
        <w:rPr>
          <w:rFonts w:ascii="Times New Roman" w:hAnsi="Times New Roman" w:cs="Times New Roman"/>
          <w:b/>
          <w:sz w:val="26"/>
          <w:szCs w:val="26"/>
        </w:rPr>
        <w:t>I</w:t>
      </w:r>
      <w:r w:rsidR="00207844">
        <w:rPr>
          <w:rFonts w:ascii="Times New Roman" w:hAnsi="Times New Roman" w:cs="Times New Roman"/>
          <w:b/>
          <w:sz w:val="26"/>
          <w:szCs w:val="26"/>
        </w:rPr>
        <w:t>X/175</w:t>
      </w:r>
      <w:r w:rsidR="009C77DB" w:rsidRPr="008A136E">
        <w:rPr>
          <w:rFonts w:ascii="Times New Roman" w:hAnsi="Times New Roman" w:cs="Times New Roman"/>
          <w:b/>
          <w:sz w:val="26"/>
          <w:szCs w:val="26"/>
        </w:rPr>
        <w:t>/2025</w:t>
      </w:r>
    </w:p>
    <w:p w14:paraId="3400FA75" w14:textId="77777777" w:rsidR="009C77DB" w:rsidRPr="008A136E" w:rsidRDefault="009C77DB" w:rsidP="009C4BB0">
      <w:pPr>
        <w:spacing w:after="0" w:line="276" w:lineRule="auto"/>
        <w:jc w:val="center"/>
        <w:rPr>
          <w:rFonts w:ascii="Times New Roman" w:hAnsi="Times New Roman" w:cs="Times New Roman"/>
          <w:b/>
          <w:sz w:val="26"/>
          <w:szCs w:val="26"/>
        </w:rPr>
      </w:pPr>
      <w:r w:rsidRPr="008A136E">
        <w:rPr>
          <w:rFonts w:ascii="Times New Roman" w:hAnsi="Times New Roman" w:cs="Times New Roman"/>
          <w:b/>
          <w:sz w:val="26"/>
          <w:szCs w:val="26"/>
        </w:rPr>
        <w:t xml:space="preserve">Rady Gminy Kleszczewo </w:t>
      </w:r>
    </w:p>
    <w:p w14:paraId="0A5C4D46" w14:textId="77777777" w:rsidR="009C77DB" w:rsidRPr="008A136E" w:rsidRDefault="007B2797" w:rsidP="009C4BB0">
      <w:pPr>
        <w:spacing w:line="276" w:lineRule="auto"/>
        <w:jc w:val="center"/>
        <w:rPr>
          <w:rFonts w:ascii="Times New Roman" w:hAnsi="Times New Roman" w:cs="Times New Roman"/>
          <w:sz w:val="26"/>
          <w:szCs w:val="26"/>
        </w:rPr>
      </w:pPr>
      <w:r>
        <w:rPr>
          <w:rFonts w:ascii="Times New Roman" w:hAnsi="Times New Roman" w:cs="Times New Roman"/>
          <w:sz w:val="26"/>
          <w:szCs w:val="26"/>
        </w:rPr>
        <w:t xml:space="preserve">z dnia </w:t>
      </w:r>
      <w:r w:rsidR="00037391">
        <w:rPr>
          <w:rFonts w:ascii="Times New Roman" w:hAnsi="Times New Roman" w:cs="Times New Roman"/>
          <w:sz w:val="26"/>
          <w:szCs w:val="26"/>
        </w:rPr>
        <w:t>18 grudnia</w:t>
      </w:r>
      <w:r w:rsidR="009C77DB" w:rsidRPr="008A136E">
        <w:rPr>
          <w:rFonts w:ascii="Times New Roman" w:hAnsi="Times New Roman" w:cs="Times New Roman"/>
          <w:sz w:val="26"/>
          <w:szCs w:val="26"/>
        </w:rPr>
        <w:t xml:space="preserve"> 2025 r. </w:t>
      </w:r>
    </w:p>
    <w:p w14:paraId="120D366C" w14:textId="77777777" w:rsidR="00991493" w:rsidRPr="009C4BB0" w:rsidRDefault="00991493" w:rsidP="00991493">
      <w:pPr>
        <w:spacing w:after="0" w:line="240" w:lineRule="auto"/>
        <w:ind w:firstLine="708"/>
        <w:jc w:val="both"/>
        <w:rPr>
          <w:rFonts w:ascii="Times New Roman" w:hAnsi="Times New Roman" w:cs="Times New Roman"/>
          <w:sz w:val="24"/>
          <w:szCs w:val="24"/>
        </w:rPr>
      </w:pPr>
    </w:p>
    <w:p w14:paraId="1FED855C" w14:textId="77777777" w:rsidR="00991493" w:rsidRPr="00207844" w:rsidRDefault="00991493" w:rsidP="00207844">
      <w:pPr>
        <w:spacing w:after="0" w:line="240" w:lineRule="auto"/>
        <w:ind w:firstLine="708"/>
        <w:jc w:val="both"/>
        <w:rPr>
          <w:rFonts w:ascii="Times New Roman" w:hAnsi="Times New Roman" w:cs="Times New Roman"/>
          <w:i/>
          <w:sz w:val="24"/>
          <w:szCs w:val="24"/>
        </w:rPr>
      </w:pPr>
      <w:r w:rsidRPr="00207844">
        <w:rPr>
          <w:rFonts w:ascii="Times New Roman" w:hAnsi="Times New Roman" w:cs="Times New Roman"/>
          <w:sz w:val="24"/>
          <w:szCs w:val="24"/>
        </w:rPr>
        <w:t xml:space="preserve">W dniu 23 września 2025 r. do Urzędu Gminy Kleszczewo wpłynęła petycja skierowana do Rady Gminy Kleszczewo, dotycząca: </w:t>
      </w:r>
      <w:r w:rsidRPr="00207844">
        <w:rPr>
          <w:rFonts w:ascii="Times New Roman" w:hAnsi="Times New Roman" w:cs="Times New Roman"/>
          <w:i/>
          <w:sz w:val="24"/>
          <w:szCs w:val="24"/>
        </w:rPr>
        <w:t>ustanowienia uchwały w sprawie zabezpieczenia środków finansowych i budowę ulicy Krótkiej w Kleszczewie, wpisującej przedmiotowe zadanie do realizacji w budżecie na rok 2026, pod rygorem jego nieuchwalenia bez uwzględnienia powyższego.</w:t>
      </w:r>
    </w:p>
    <w:p w14:paraId="7621CFC5" w14:textId="77777777" w:rsidR="00991493" w:rsidRPr="00207844" w:rsidRDefault="00991493" w:rsidP="00207844">
      <w:pPr>
        <w:spacing w:after="0" w:line="240" w:lineRule="auto"/>
        <w:ind w:firstLine="708"/>
        <w:jc w:val="both"/>
        <w:rPr>
          <w:rFonts w:ascii="Times New Roman" w:hAnsi="Times New Roman" w:cs="Times New Roman"/>
          <w:sz w:val="24"/>
          <w:szCs w:val="24"/>
        </w:rPr>
      </w:pPr>
      <w:r w:rsidRPr="00207844">
        <w:rPr>
          <w:rFonts w:ascii="Times New Roman" w:hAnsi="Times New Roman" w:cs="Times New Roman"/>
          <w:sz w:val="24"/>
          <w:szCs w:val="24"/>
        </w:rPr>
        <w:t>Komisja Skarg, Wniosków i Petycji na posiedzeniu w dniu 10 grudnia 2025 r. po zapoznaniu się z treścią petycji stwierdziła, co następuje:</w:t>
      </w:r>
    </w:p>
    <w:p w14:paraId="0A2C9EFF" w14:textId="77777777" w:rsidR="00991493" w:rsidRPr="00207844" w:rsidRDefault="00991493" w:rsidP="00207844">
      <w:pPr>
        <w:spacing w:after="0" w:line="240" w:lineRule="auto"/>
        <w:ind w:firstLine="708"/>
        <w:jc w:val="both"/>
        <w:rPr>
          <w:rFonts w:ascii="Times New Roman" w:hAnsi="Times New Roman" w:cs="Times New Roman"/>
          <w:sz w:val="24"/>
          <w:szCs w:val="24"/>
        </w:rPr>
      </w:pPr>
    </w:p>
    <w:p w14:paraId="6CDC5BCD" w14:textId="77777777" w:rsidR="00991493" w:rsidRPr="00207844" w:rsidRDefault="00991493" w:rsidP="00207844">
      <w:pPr>
        <w:spacing w:after="0" w:line="240" w:lineRule="auto"/>
        <w:jc w:val="both"/>
        <w:rPr>
          <w:rFonts w:ascii="Times New Roman" w:eastAsia="Times New Roman" w:hAnsi="Times New Roman" w:cs="Times New Roman"/>
          <w:bCs/>
          <w:sz w:val="24"/>
          <w:szCs w:val="24"/>
        </w:rPr>
      </w:pPr>
      <w:r w:rsidRPr="00207844">
        <w:rPr>
          <w:rFonts w:ascii="Times New Roman" w:eastAsia="Times New Roman" w:hAnsi="Times New Roman" w:cs="Times New Roman"/>
          <w:bCs/>
          <w:sz w:val="24"/>
          <w:szCs w:val="24"/>
        </w:rPr>
        <w:t>Rada Gminy Kleszczewo na posiedzeniu w dniu 29 października 2025 r. rozpatrywała petycję dotyczącą podjęcia uchwały w sprawie budowy ulicy Krótkiej w Kleszczewie – petycja nie została uwzględniona. Rada nie dopatrzyła się zasadności petycji a tym samym zasadności wykonania sugerowanych w petycji działań, które w końcowym efekcie miałyby polegać na przeznaczeniu środków na budowę ulicy Krótkiej. Przedmiot rozpatrywanej obecnie petycji jest tożsamy. Ocena Komisji co do przedmiotu petycji nie uległa zmianie.</w:t>
      </w:r>
    </w:p>
    <w:p w14:paraId="5CBAA608" w14:textId="77777777" w:rsidR="00991493" w:rsidRPr="00207844" w:rsidRDefault="00991493" w:rsidP="00207844">
      <w:pPr>
        <w:spacing w:after="0" w:line="240" w:lineRule="auto"/>
        <w:ind w:firstLine="708"/>
        <w:jc w:val="both"/>
        <w:rPr>
          <w:rFonts w:ascii="Times New Roman" w:hAnsi="Times New Roman" w:cs="Times New Roman"/>
          <w:sz w:val="24"/>
          <w:szCs w:val="24"/>
        </w:rPr>
      </w:pPr>
    </w:p>
    <w:p w14:paraId="7F8063BC" w14:textId="77777777" w:rsidR="00991493" w:rsidRPr="00207844" w:rsidRDefault="00991493" w:rsidP="00207844">
      <w:pPr>
        <w:spacing w:after="0" w:line="240" w:lineRule="auto"/>
        <w:jc w:val="both"/>
        <w:rPr>
          <w:rFonts w:ascii="Times New Roman" w:eastAsiaTheme="minorEastAsia" w:hAnsi="Times New Roman" w:cs="Times New Roman"/>
          <w:sz w:val="24"/>
          <w:szCs w:val="24"/>
        </w:rPr>
      </w:pPr>
      <w:r w:rsidRPr="00207844">
        <w:rPr>
          <w:rFonts w:ascii="Times New Roman" w:eastAsia="Times New Roman" w:hAnsi="Times New Roman" w:cs="Times New Roman"/>
          <w:sz w:val="24"/>
          <w:szCs w:val="24"/>
        </w:rPr>
        <w:t xml:space="preserve">Zważywszy na treść petycji, w szczególności na jej wniosek kierowany do radnych Gminy Kleszczewo o posłużeniu się rygorem nieuchwalenia całego budżetu dla Gminy Kleszczewo </w:t>
      </w:r>
      <w:r w:rsidRPr="00207844">
        <w:rPr>
          <w:rFonts w:ascii="Times New Roman" w:eastAsia="Times New Roman" w:hAnsi="Times New Roman" w:cs="Times New Roman"/>
          <w:sz w:val="24"/>
          <w:szCs w:val="24"/>
        </w:rPr>
        <w:br/>
        <w:t>w przypadku gdyby w jego treści nie znalazło się wpisanie na rok 2026 zadanie, w postaci budowy ulicy Krótkiej w Kleszczewie wskazać należy, że zgodnie z art. 211 ust. 4 ustawy </w:t>
      </w:r>
      <w:r w:rsidRPr="00207844">
        <w:rPr>
          <w:rFonts w:ascii="Times New Roman" w:eastAsia="Times New Roman" w:hAnsi="Times New Roman" w:cs="Times New Roman"/>
          <w:sz w:val="24"/>
          <w:szCs w:val="24"/>
        </w:rPr>
        <w:br/>
        <w:t>z dnia 27 sierpnia 2009 r. o finansach publicznych (</w:t>
      </w:r>
      <w:proofErr w:type="spellStart"/>
      <w:r w:rsidRPr="00207844">
        <w:rPr>
          <w:rFonts w:ascii="Times New Roman" w:eastAsia="Times New Roman" w:hAnsi="Times New Roman" w:cs="Times New Roman"/>
          <w:sz w:val="24"/>
          <w:szCs w:val="24"/>
        </w:rPr>
        <w:t>t.j</w:t>
      </w:r>
      <w:proofErr w:type="spellEnd"/>
      <w:r w:rsidRPr="00207844">
        <w:rPr>
          <w:rFonts w:ascii="Times New Roman" w:eastAsia="Times New Roman" w:hAnsi="Times New Roman" w:cs="Times New Roman"/>
          <w:sz w:val="24"/>
          <w:szCs w:val="24"/>
        </w:rPr>
        <w:t>. Dz. U. z 2025 r. poz. 1483) - podstawą gospodarki finansowej jednostki samorządu terytorialnego w danym roku budżetowym jest uchwała budżetowa. Zgodnie z art. 240 ust 3 cyt. wyżej ustawy, w</w:t>
      </w:r>
      <w:r w:rsidRPr="00207844">
        <w:rPr>
          <w:rFonts w:ascii="Times New Roman" w:hAnsi="Times New Roman" w:cs="Times New Roman"/>
          <w:sz w:val="24"/>
          <w:szCs w:val="24"/>
        </w:rPr>
        <w:t xml:space="preserve"> przypadku niepodjęcia uchwały budżetowej w terminie do 31 stycznia roku budżetowego regionalna izba obrachunkowa, w terminie do końca lutego roku budżetowego, ustala budżet jednostki samorządu terytorialnego w zakresie zadań własnych oraz zadań zleconych. Do dnia ustalenia budżetu przez regionalną izbę obrachunkową podstawą gospodarki finansowej jest projekt uchwały budżetowej. Bez wątpienia właściwym określeniem dla skutku nieuchwalenia uchwały budżetowej dla Gminy byłoby słowo paraliż finansowy, niepewność inwestycji, poważne utrudnienia w bieżącym zarządzaniu gminą jak i przeszkody w realizacji zwykłych zadań gminy. </w:t>
      </w:r>
    </w:p>
    <w:p w14:paraId="7B7F1389" w14:textId="77777777" w:rsidR="00207844" w:rsidRDefault="00207844" w:rsidP="00207844">
      <w:pPr>
        <w:spacing w:after="0" w:line="240" w:lineRule="auto"/>
        <w:jc w:val="both"/>
        <w:rPr>
          <w:rFonts w:ascii="Times New Roman" w:hAnsi="Times New Roman" w:cs="Times New Roman"/>
          <w:sz w:val="24"/>
          <w:szCs w:val="24"/>
        </w:rPr>
      </w:pPr>
    </w:p>
    <w:p w14:paraId="551D72DE" w14:textId="77777777" w:rsidR="00991493" w:rsidRPr="00207844" w:rsidRDefault="00991493" w:rsidP="00207844">
      <w:pPr>
        <w:spacing w:after="0" w:line="240" w:lineRule="auto"/>
        <w:jc w:val="both"/>
        <w:rPr>
          <w:rFonts w:ascii="Times New Roman" w:hAnsi="Times New Roman" w:cs="Times New Roman"/>
          <w:sz w:val="24"/>
          <w:szCs w:val="24"/>
        </w:rPr>
      </w:pPr>
      <w:r w:rsidRPr="00207844">
        <w:rPr>
          <w:rFonts w:ascii="Times New Roman" w:hAnsi="Times New Roman" w:cs="Times New Roman"/>
          <w:sz w:val="24"/>
          <w:szCs w:val="24"/>
        </w:rPr>
        <w:t xml:space="preserve">W pierwszej więc kolejności, zważywszy na tak poważne skutki podać należy, że Komisja nie dopatrzyła się w decyzji o braku uwzględnienia inwestycji drogowej w projekcie budżetu, uzasadnienia dla decyzji o odmowie uchwalenia całego budżetu dla Gminy Kleszczewo. </w:t>
      </w:r>
    </w:p>
    <w:p w14:paraId="65CC917A" w14:textId="77777777" w:rsidR="00991493" w:rsidRPr="00207844" w:rsidRDefault="00991493" w:rsidP="00207844">
      <w:pPr>
        <w:spacing w:after="0" w:line="240" w:lineRule="auto"/>
        <w:jc w:val="both"/>
        <w:rPr>
          <w:rFonts w:ascii="Times New Roman" w:eastAsia="Times New Roman" w:hAnsi="Times New Roman" w:cs="Times New Roman"/>
          <w:sz w:val="24"/>
          <w:szCs w:val="24"/>
        </w:rPr>
      </w:pPr>
      <w:r w:rsidRPr="00207844">
        <w:rPr>
          <w:rFonts w:ascii="Times New Roman" w:hAnsi="Times New Roman" w:cs="Times New Roman"/>
          <w:sz w:val="24"/>
          <w:szCs w:val="24"/>
        </w:rPr>
        <w:t>W drugiej kolejności zauważyć należy, iż petycja sama w sobie wydaje się być niemożliwa do spełnienia jako osobne działanie rady, jest ona bowiem raczej wezwaniem kierowanym do radnych w sprawie sposobu ich głosowania nad budżetem, wzywając ich do nieuchwalenia budżetu w określonych w petycji podanych okolicznościach.</w:t>
      </w:r>
    </w:p>
    <w:p w14:paraId="73F5E58F" w14:textId="77777777" w:rsidR="00991493" w:rsidRPr="00207844" w:rsidRDefault="00991493" w:rsidP="00207844">
      <w:pPr>
        <w:spacing w:after="0" w:line="240" w:lineRule="auto"/>
        <w:jc w:val="both"/>
        <w:rPr>
          <w:rFonts w:ascii="Times New Roman" w:eastAsia="Times New Roman" w:hAnsi="Times New Roman" w:cs="Times New Roman"/>
          <w:sz w:val="24"/>
          <w:szCs w:val="24"/>
        </w:rPr>
      </w:pPr>
    </w:p>
    <w:p w14:paraId="3B74A2E6" w14:textId="77777777" w:rsidR="00991493" w:rsidRPr="00207844" w:rsidRDefault="00991493" w:rsidP="00207844">
      <w:pPr>
        <w:spacing w:after="0" w:line="240" w:lineRule="auto"/>
        <w:jc w:val="both"/>
        <w:rPr>
          <w:rFonts w:ascii="Times New Roman" w:eastAsia="Times New Roman" w:hAnsi="Times New Roman" w:cs="Times New Roman"/>
          <w:sz w:val="24"/>
          <w:szCs w:val="24"/>
        </w:rPr>
      </w:pPr>
      <w:r w:rsidRPr="00207844">
        <w:rPr>
          <w:rFonts w:ascii="Times New Roman" w:eastAsia="Times New Roman" w:hAnsi="Times New Roman" w:cs="Times New Roman"/>
          <w:sz w:val="24"/>
          <w:szCs w:val="24"/>
        </w:rPr>
        <w:t>Z otrzymanych już wcześniej wyjaśnień wynika, iż ze względu na ograniczone możliwości budżetu gminy</w:t>
      </w:r>
      <w:r w:rsidR="00207844" w:rsidRPr="00207844">
        <w:rPr>
          <w:rFonts w:ascii="Times New Roman" w:eastAsia="Times New Roman" w:hAnsi="Times New Roman" w:cs="Times New Roman"/>
          <w:sz w:val="24"/>
          <w:szCs w:val="24"/>
        </w:rPr>
        <w:t>,</w:t>
      </w:r>
      <w:r w:rsidRPr="00207844">
        <w:rPr>
          <w:rFonts w:ascii="Times New Roman" w:eastAsia="Times New Roman" w:hAnsi="Times New Roman" w:cs="Times New Roman"/>
          <w:sz w:val="24"/>
          <w:szCs w:val="24"/>
        </w:rPr>
        <w:t xml:space="preserve"> inwestycje drogowe są realizowane przy pozyskaniu środków zewnętrznych. Udział własny w inwestycjach, to w zdecydowanej większości środki mające wpływ na poziom zadłużenia gminy. Nadmierne zadłużenie może zablokować dalsze możliwości pozyskiwania środków zewnętrznych na kolejne ważne przedsięwzięcia. </w:t>
      </w:r>
    </w:p>
    <w:p w14:paraId="049A2674" w14:textId="77777777" w:rsidR="00991493" w:rsidRPr="00207844" w:rsidRDefault="00991493" w:rsidP="00207844">
      <w:pPr>
        <w:spacing w:after="0" w:line="240" w:lineRule="auto"/>
        <w:jc w:val="both"/>
        <w:rPr>
          <w:rFonts w:ascii="Times New Roman" w:eastAsia="Times New Roman" w:hAnsi="Times New Roman" w:cs="Times New Roman"/>
          <w:sz w:val="24"/>
          <w:szCs w:val="24"/>
        </w:rPr>
      </w:pPr>
      <w:r w:rsidRPr="00207844">
        <w:rPr>
          <w:rFonts w:ascii="Times New Roman" w:eastAsia="Times New Roman" w:hAnsi="Times New Roman" w:cs="Times New Roman"/>
          <w:sz w:val="24"/>
          <w:szCs w:val="24"/>
        </w:rPr>
        <w:lastRenderedPageBreak/>
        <w:t>Jak wyjaśniono w sprawie ulicy Krótkiej, w obecnych warunkach, biorąc pod uwagę jej znaczenie komunikacyjne oraz brak wsparcia środkami zewnętrznymi podjęcie zadania inwestycyjnego nie jest możliwe jako ekonomicznie i gospodarczo nieuzasadnione.</w:t>
      </w:r>
    </w:p>
    <w:p w14:paraId="28C1DBE7" w14:textId="77777777" w:rsidR="00207844" w:rsidRPr="00207844" w:rsidRDefault="00207844" w:rsidP="00207844">
      <w:pPr>
        <w:spacing w:after="0" w:line="240" w:lineRule="auto"/>
        <w:jc w:val="both"/>
        <w:rPr>
          <w:rFonts w:ascii="Times New Roman" w:eastAsia="Times New Roman" w:hAnsi="Times New Roman" w:cs="Times New Roman"/>
          <w:sz w:val="24"/>
          <w:szCs w:val="24"/>
        </w:rPr>
      </w:pPr>
    </w:p>
    <w:p w14:paraId="301DE364" w14:textId="77777777" w:rsidR="00991493" w:rsidRPr="00207844" w:rsidRDefault="00991493" w:rsidP="00207844">
      <w:pPr>
        <w:spacing w:after="0" w:line="240" w:lineRule="auto"/>
        <w:jc w:val="both"/>
        <w:rPr>
          <w:rFonts w:ascii="Times New Roman" w:eastAsia="Times New Roman" w:hAnsi="Times New Roman" w:cs="Times New Roman"/>
          <w:sz w:val="24"/>
          <w:szCs w:val="24"/>
        </w:rPr>
      </w:pPr>
      <w:r w:rsidRPr="00207844">
        <w:rPr>
          <w:rFonts w:ascii="Times New Roman" w:eastAsia="Times New Roman" w:hAnsi="Times New Roman" w:cs="Times New Roman"/>
          <w:sz w:val="24"/>
          <w:szCs w:val="24"/>
        </w:rPr>
        <w:t xml:space="preserve">Zważywszy na wszystko co powyżej Komisja </w:t>
      </w:r>
      <w:r w:rsidR="00207844" w:rsidRPr="00207844">
        <w:rPr>
          <w:rFonts w:ascii="Times New Roman" w:eastAsia="Times New Roman" w:hAnsi="Times New Roman" w:cs="Times New Roman"/>
          <w:sz w:val="24"/>
          <w:szCs w:val="24"/>
        </w:rPr>
        <w:t xml:space="preserve">Skarg, Wniosków i Petycji </w:t>
      </w:r>
      <w:r w:rsidRPr="00207844">
        <w:rPr>
          <w:rFonts w:ascii="Times New Roman" w:eastAsia="Times New Roman" w:hAnsi="Times New Roman" w:cs="Times New Roman"/>
          <w:sz w:val="24"/>
          <w:szCs w:val="24"/>
        </w:rPr>
        <w:t>postanawia rekome</w:t>
      </w:r>
      <w:r w:rsidR="00207844" w:rsidRPr="00207844">
        <w:rPr>
          <w:rFonts w:ascii="Times New Roman" w:eastAsia="Times New Roman" w:hAnsi="Times New Roman" w:cs="Times New Roman"/>
          <w:sz w:val="24"/>
          <w:szCs w:val="24"/>
        </w:rPr>
        <w:t xml:space="preserve">ndować nieuwzględnienie petycji i uznać petycję za bezzasadną. </w:t>
      </w:r>
    </w:p>
    <w:p w14:paraId="05A94F32" w14:textId="77777777" w:rsidR="00991493" w:rsidRPr="00207844" w:rsidRDefault="00991493" w:rsidP="00207844">
      <w:pPr>
        <w:spacing w:after="0" w:line="240" w:lineRule="auto"/>
        <w:jc w:val="both"/>
        <w:rPr>
          <w:rFonts w:ascii="Times New Roman" w:eastAsia="Times New Roman" w:hAnsi="Times New Roman" w:cs="Times New Roman"/>
          <w:sz w:val="24"/>
          <w:szCs w:val="24"/>
        </w:rPr>
      </w:pPr>
    </w:p>
    <w:p w14:paraId="4B4FD8CD" w14:textId="77777777" w:rsidR="005C4911" w:rsidRPr="00207844" w:rsidRDefault="005C4911" w:rsidP="00207844">
      <w:pPr>
        <w:spacing w:after="0" w:line="240" w:lineRule="auto"/>
        <w:jc w:val="both"/>
        <w:rPr>
          <w:rFonts w:ascii="Times New Roman" w:hAnsi="Times New Roman" w:cs="Times New Roman"/>
          <w:sz w:val="24"/>
          <w:szCs w:val="24"/>
        </w:rPr>
      </w:pPr>
      <w:r w:rsidRPr="00207844">
        <w:rPr>
          <w:rFonts w:ascii="Times New Roman" w:hAnsi="Times New Roman" w:cs="Times New Roman"/>
          <w:sz w:val="24"/>
          <w:szCs w:val="24"/>
        </w:rPr>
        <w:t>Po zapoznaniu się z powyższymi ustaleniami Rada Gminy Kleszczewo postanowiła podzielić stanowisko Komisji Skarg, Wniosków i</w:t>
      </w:r>
      <w:r w:rsidR="008B4561" w:rsidRPr="00207844">
        <w:rPr>
          <w:rFonts w:ascii="Times New Roman" w:hAnsi="Times New Roman" w:cs="Times New Roman"/>
          <w:sz w:val="24"/>
          <w:szCs w:val="24"/>
        </w:rPr>
        <w:t xml:space="preserve"> Petycji wyrażone w Uchwale Nr </w:t>
      </w:r>
      <w:r w:rsidR="00207844" w:rsidRPr="00207844">
        <w:rPr>
          <w:rFonts w:ascii="Times New Roman" w:hAnsi="Times New Roman" w:cs="Times New Roman"/>
          <w:sz w:val="24"/>
          <w:szCs w:val="24"/>
        </w:rPr>
        <w:t>4</w:t>
      </w:r>
      <w:r w:rsidRPr="00207844">
        <w:rPr>
          <w:rFonts w:ascii="Times New Roman" w:hAnsi="Times New Roman" w:cs="Times New Roman"/>
          <w:sz w:val="24"/>
          <w:szCs w:val="24"/>
        </w:rPr>
        <w:t xml:space="preserve">/2025 z dnia </w:t>
      </w:r>
      <w:r w:rsidR="00EA360F" w:rsidRPr="00207844">
        <w:rPr>
          <w:rFonts w:ascii="Times New Roman" w:hAnsi="Times New Roman" w:cs="Times New Roman"/>
          <w:sz w:val="24"/>
          <w:szCs w:val="24"/>
        </w:rPr>
        <w:br/>
      </w:r>
      <w:r w:rsidR="00207844" w:rsidRPr="00207844">
        <w:rPr>
          <w:rFonts w:ascii="Times New Roman" w:hAnsi="Times New Roman" w:cs="Times New Roman"/>
          <w:sz w:val="24"/>
          <w:szCs w:val="24"/>
        </w:rPr>
        <w:t xml:space="preserve">10 grudnia </w:t>
      </w:r>
      <w:r w:rsidR="008B4561" w:rsidRPr="00207844">
        <w:rPr>
          <w:rFonts w:ascii="Times New Roman" w:hAnsi="Times New Roman" w:cs="Times New Roman"/>
          <w:sz w:val="24"/>
          <w:szCs w:val="24"/>
        </w:rPr>
        <w:t>2025</w:t>
      </w:r>
      <w:r w:rsidRPr="00207844">
        <w:rPr>
          <w:rFonts w:ascii="Times New Roman" w:hAnsi="Times New Roman" w:cs="Times New Roman"/>
          <w:sz w:val="24"/>
          <w:szCs w:val="24"/>
        </w:rPr>
        <w:t xml:space="preserve"> r. w sprawie rozpatrzenia petycji </w:t>
      </w:r>
      <w:r w:rsidR="008B4561" w:rsidRPr="00207844">
        <w:rPr>
          <w:rFonts w:ascii="Times New Roman" w:hAnsi="Times New Roman" w:cs="Times New Roman"/>
          <w:sz w:val="24"/>
          <w:szCs w:val="24"/>
        </w:rPr>
        <w:t>wniesionej w dniu 2</w:t>
      </w:r>
      <w:r w:rsidR="00207844" w:rsidRPr="00207844">
        <w:rPr>
          <w:rFonts w:ascii="Times New Roman" w:hAnsi="Times New Roman" w:cs="Times New Roman"/>
          <w:sz w:val="24"/>
          <w:szCs w:val="24"/>
        </w:rPr>
        <w:t>3 września</w:t>
      </w:r>
      <w:r w:rsidR="008B4561" w:rsidRPr="00207844">
        <w:rPr>
          <w:rFonts w:ascii="Times New Roman" w:hAnsi="Times New Roman" w:cs="Times New Roman"/>
          <w:sz w:val="24"/>
          <w:szCs w:val="24"/>
        </w:rPr>
        <w:t xml:space="preserve"> 2025 r. </w:t>
      </w:r>
    </w:p>
    <w:p w14:paraId="513D0DAF" w14:textId="77777777" w:rsidR="005C4911" w:rsidRPr="00207844" w:rsidRDefault="005C4911" w:rsidP="00207844">
      <w:pPr>
        <w:spacing w:after="0" w:line="240" w:lineRule="auto"/>
        <w:jc w:val="both"/>
        <w:rPr>
          <w:rFonts w:ascii="Times New Roman" w:hAnsi="Times New Roman" w:cs="Times New Roman"/>
          <w:sz w:val="24"/>
          <w:szCs w:val="24"/>
        </w:rPr>
      </w:pPr>
    </w:p>
    <w:p w14:paraId="2E42CAEB" w14:textId="77777777" w:rsidR="005C4911" w:rsidRPr="00207844" w:rsidRDefault="005C4911" w:rsidP="00207844">
      <w:pPr>
        <w:spacing w:after="0" w:line="240" w:lineRule="auto"/>
        <w:jc w:val="both"/>
        <w:rPr>
          <w:rFonts w:ascii="Times New Roman" w:hAnsi="Times New Roman" w:cs="Times New Roman"/>
          <w:sz w:val="24"/>
          <w:szCs w:val="24"/>
        </w:rPr>
      </w:pPr>
      <w:r w:rsidRPr="00207844">
        <w:rPr>
          <w:rFonts w:ascii="Times New Roman" w:hAnsi="Times New Roman" w:cs="Times New Roman"/>
          <w:sz w:val="24"/>
          <w:szCs w:val="24"/>
        </w:rPr>
        <w:tab/>
        <w:t xml:space="preserve">W związku z powyższym podjęcie niniejszej uchwały jest uzasadnione. </w:t>
      </w:r>
    </w:p>
    <w:p w14:paraId="536F52C4" w14:textId="77777777" w:rsidR="005621AF" w:rsidRPr="00207844" w:rsidRDefault="005621AF" w:rsidP="00207844">
      <w:pPr>
        <w:spacing w:after="0" w:line="240" w:lineRule="auto"/>
        <w:jc w:val="both"/>
        <w:rPr>
          <w:rFonts w:ascii="Times New Roman" w:hAnsi="Times New Roman" w:cs="Times New Roman"/>
          <w:sz w:val="24"/>
          <w:szCs w:val="24"/>
        </w:rPr>
      </w:pPr>
    </w:p>
    <w:p w14:paraId="72CB03DB" w14:textId="77777777" w:rsidR="005C4911" w:rsidRPr="002D7A54" w:rsidRDefault="005C4911" w:rsidP="009C4BB0">
      <w:pPr>
        <w:spacing w:line="480" w:lineRule="auto"/>
        <w:ind w:left="4956" w:firstLine="708"/>
        <w:jc w:val="both"/>
        <w:rPr>
          <w:rFonts w:ascii="Times New Roman" w:hAnsi="Times New Roman" w:cs="Times New Roman"/>
          <w:sz w:val="24"/>
          <w:szCs w:val="24"/>
        </w:rPr>
      </w:pPr>
      <w:r w:rsidRPr="002D7A54">
        <w:rPr>
          <w:rFonts w:ascii="Times New Roman" w:hAnsi="Times New Roman" w:cs="Times New Roman"/>
          <w:sz w:val="24"/>
          <w:szCs w:val="24"/>
        </w:rPr>
        <w:t>Przewodnicząca Rady Gminy</w:t>
      </w:r>
    </w:p>
    <w:p w14:paraId="715FD102" w14:textId="77777777" w:rsidR="005C4911" w:rsidRPr="002D7A54" w:rsidRDefault="005C4911" w:rsidP="009C4BB0">
      <w:pPr>
        <w:spacing w:line="480" w:lineRule="auto"/>
        <w:ind w:left="5664" w:firstLine="708"/>
        <w:jc w:val="both"/>
        <w:rPr>
          <w:rFonts w:ascii="Times New Roman" w:hAnsi="Times New Roman" w:cs="Times New Roman"/>
          <w:sz w:val="24"/>
          <w:szCs w:val="24"/>
        </w:rPr>
      </w:pPr>
      <w:r w:rsidRPr="002D7A54">
        <w:rPr>
          <w:rFonts w:ascii="Times New Roman" w:hAnsi="Times New Roman" w:cs="Times New Roman"/>
          <w:sz w:val="24"/>
          <w:szCs w:val="24"/>
        </w:rPr>
        <w:t xml:space="preserve"> Dorota Wysz </w:t>
      </w:r>
    </w:p>
    <w:p w14:paraId="03E21BA9" w14:textId="77777777" w:rsidR="005C4911" w:rsidRPr="005621AF" w:rsidRDefault="005C4911" w:rsidP="005621AF">
      <w:pPr>
        <w:jc w:val="both"/>
        <w:rPr>
          <w:rFonts w:ascii="Times New Roman" w:hAnsi="Times New Roman" w:cs="Times New Roman"/>
          <w:sz w:val="24"/>
          <w:szCs w:val="24"/>
        </w:rPr>
      </w:pPr>
    </w:p>
    <w:sectPr w:rsidR="005C4911" w:rsidRPr="005621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4085A"/>
    <w:multiLevelType w:val="hybridMultilevel"/>
    <w:tmpl w:val="F1E2FB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94476E"/>
    <w:multiLevelType w:val="hybridMultilevel"/>
    <w:tmpl w:val="A8C8A37C"/>
    <w:lvl w:ilvl="0" w:tplc="53E042AC">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89E3BA7"/>
    <w:multiLevelType w:val="hybridMultilevel"/>
    <w:tmpl w:val="E24891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32397141">
    <w:abstractNumId w:val="0"/>
  </w:num>
  <w:num w:numId="2" w16cid:durableId="398410219">
    <w:abstractNumId w:val="1"/>
  </w:num>
  <w:num w:numId="3" w16cid:durableId="1568689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F73"/>
    <w:rsid w:val="00037391"/>
    <w:rsid w:val="0005241B"/>
    <w:rsid w:val="0006691B"/>
    <w:rsid w:val="000F6178"/>
    <w:rsid w:val="00102C11"/>
    <w:rsid w:val="00207844"/>
    <w:rsid w:val="002D7A54"/>
    <w:rsid w:val="003B4717"/>
    <w:rsid w:val="004A5D92"/>
    <w:rsid w:val="004C7CFC"/>
    <w:rsid w:val="005621AF"/>
    <w:rsid w:val="005C4911"/>
    <w:rsid w:val="00673DC2"/>
    <w:rsid w:val="007B2797"/>
    <w:rsid w:val="00861A6B"/>
    <w:rsid w:val="008A136E"/>
    <w:rsid w:val="008A5216"/>
    <w:rsid w:val="008B4561"/>
    <w:rsid w:val="00991493"/>
    <w:rsid w:val="009C4BB0"/>
    <w:rsid w:val="009C77DB"/>
    <w:rsid w:val="00D11131"/>
    <w:rsid w:val="00E71361"/>
    <w:rsid w:val="00E94624"/>
    <w:rsid w:val="00EA360F"/>
    <w:rsid w:val="00EF1D8E"/>
    <w:rsid w:val="00F07334"/>
    <w:rsid w:val="00FF0F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CCB21"/>
  <w15:chartTrackingRefBased/>
  <w15:docId w15:val="{7BCF6D33-E320-4209-8481-35ECB99B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61A6B"/>
    <w:pPr>
      <w:ind w:left="720"/>
      <w:contextualSpacing/>
    </w:pPr>
  </w:style>
  <w:style w:type="paragraph" w:styleId="Tekstdymka">
    <w:name w:val="Balloon Text"/>
    <w:basedOn w:val="Normalny"/>
    <w:link w:val="TekstdymkaZnak"/>
    <w:uiPriority w:val="99"/>
    <w:semiHidden/>
    <w:unhideWhenUsed/>
    <w:rsid w:val="00EF1D8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1D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7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744</Words>
  <Characters>4464</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Agata Zdobylak</cp:lastModifiedBy>
  <cp:revision>22</cp:revision>
  <cp:lastPrinted>2025-08-27T13:28:00Z</cp:lastPrinted>
  <dcterms:created xsi:type="dcterms:W3CDTF">2025-07-17T11:22:00Z</dcterms:created>
  <dcterms:modified xsi:type="dcterms:W3CDTF">2025-12-17T15:38:00Z</dcterms:modified>
</cp:coreProperties>
</file>