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0EB0" w14:textId="77777777" w:rsidR="00845DB1" w:rsidRPr="00407758" w:rsidRDefault="00954F76" w:rsidP="00EB658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40775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UCHWAŁA N</w:t>
      </w:r>
      <w:r w:rsidR="00407758" w:rsidRPr="0040775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r </w:t>
      </w:r>
      <w:r w:rsidR="00146749" w:rsidRPr="0040775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XX/186/2026</w:t>
      </w:r>
    </w:p>
    <w:p w14:paraId="26095B05" w14:textId="77777777" w:rsidR="00845DB1" w:rsidRPr="00407758" w:rsidRDefault="00845DB1" w:rsidP="00845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40775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Rady Gminy Kleszczewo</w:t>
      </w:r>
    </w:p>
    <w:p w14:paraId="0A370C62" w14:textId="77777777" w:rsidR="00EB6588" w:rsidRDefault="00EB6588" w:rsidP="00845D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</w:p>
    <w:p w14:paraId="18C80698" w14:textId="31439EFD" w:rsidR="00845DB1" w:rsidRPr="00407758" w:rsidRDefault="00845DB1" w:rsidP="00845D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407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 dnia </w:t>
      </w:r>
      <w:r w:rsidR="00146749" w:rsidRPr="00407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28 stycznia</w:t>
      </w:r>
      <w:r w:rsidRPr="00407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2026 r.</w:t>
      </w:r>
    </w:p>
    <w:p w14:paraId="4CB1AACB" w14:textId="77777777" w:rsidR="00845DB1" w:rsidRPr="000045D4" w:rsidRDefault="00845DB1" w:rsidP="00845D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pl-PL"/>
        </w:rPr>
      </w:pPr>
    </w:p>
    <w:p w14:paraId="56F202B7" w14:textId="331306F2" w:rsidR="00845DB1" w:rsidRPr="00845DB1" w:rsidRDefault="00EB6588" w:rsidP="00EB65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</w:t>
      </w:r>
      <w:r w:rsidRPr="00407758">
        <w:rPr>
          <w:rFonts w:ascii="Times New Roman" w:eastAsia="Times New Roman" w:hAnsi="Times New Roman" w:cs="Times New Roman"/>
          <w:sz w:val="24"/>
          <w:szCs w:val="24"/>
        </w:rPr>
        <w:t>rozpatrzenia skargi na działalność Wójta Gminy Kleszczewo wniesionej w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07758">
        <w:rPr>
          <w:rFonts w:ascii="Times New Roman" w:eastAsia="Times New Roman" w:hAnsi="Times New Roman" w:cs="Times New Roman"/>
          <w:sz w:val="24"/>
          <w:szCs w:val="24"/>
        </w:rPr>
        <w:t>dniu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0775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07758">
        <w:rPr>
          <w:rFonts w:ascii="Times New Roman" w:eastAsia="Times New Roman" w:hAnsi="Times New Roman" w:cs="Times New Roman"/>
          <w:sz w:val="24"/>
          <w:szCs w:val="24"/>
        </w:rPr>
        <w:t>grudnia 2025 r.</w:t>
      </w:r>
    </w:p>
    <w:p w14:paraId="1BE32B2D" w14:textId="77777777" w:rsidR="00845DB1" w:rsidRPr="00407758" w:rsidRDefault="00845DB1" w:rsidP="00EB658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48DBDC" w14:textId="6433EFAC" w:rsidR="00845DB1" w:rsidRDefault="00146749" w:rsidP="00EB65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p0"/>
      <w:bookmarkEnd w:id="0"/>
      <w:r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18 ust. 2 pkt 15 w zw. z art. 18b ust. 1 ustawy z 8 marca 1990 r. o</w:t>
      </w:r>
      <w:r w:rsidR="00EB65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samorządzie gminnym (</w:t>
      </w:r>
      <w:proofErr w:type="spellStart"/>
      <w:r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407758"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Dz. </w:t>
      </w:r>
      <w:r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U. z 2025 r. poz. 1153 z późn. zm.) oraz art. 223 § 1, art. 229 pkt 3 i art. 237 § 3 ustawy z dnia 14 czerwca 1960 r. - Kodeks postępowania administracyjnego (</w:t>
      </w:r>
      <w:proofErr w:type="spellStart"/>
      <w:r w:rsidR="00407758"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407758"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 z 2025</w:t>
      </w:r>
      <w:r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1691) uchwala się, co następuje</w:t>
      </w:r>
      <w:r w:rsidR="002823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6E272EB5" w14:textId="77777777" w:rsidR="00407758" w:rsidRPr="00407758" w:rsidRDefault="00407758" w:rsidP="00EB65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37C0E6" w14:textId="50A1E7FA" w:rsidR="00845DB1" w:rsidRPr="00407758" w:rsidRDefault="00845DB1" w:rsidP="00EB6588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7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</w:t>
      </w:r>
      <w:r w:rsidR="00407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. </w:t>
      </w:r>
      <w:bookmarkStart w:id="1" w:name="z1"/>
      <w:bookmarkEnd w:id="1"/>
      <w:r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</w:t>
      </w:r>
      <w:r w:rsidR="00146749"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rozpoznaniu skargi na działalność</w:t>
      </w:r>
      <w:r w:rsidR="00407758"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Wójta Gminy Kleszczewo wniesionej w dniu 3</w:t>
      </w:r>
      <w:r w:rsidR="00B045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407758"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grudnia 2025 r. </w:t>
      </w:r>
      <w:r w:rsid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Pana T.M. oraz po zapoznaniu się z nią przez </w:t>
      </w:r>
      <w:r w:rsidR="002823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Komisję</w:t>
      </w:r>
      <w:r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Skarg, Wniosków i Petycji Rady Gminy Kleszczewo</w:t>
      </w:r>
      <w:r w:rsid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stwierdza się, że skarga jest bezzasadna </w:t>
      </w:r>
      <w:r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B045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przyczyn wskazanych w uzasadnieniu</w:t>
      </w:r>
      <w:r w:rsid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niniejszej uchwały.</w:t>
      </w:r>
    </w:p>
    <w:p w14:paraId="25F02E2B" w14:textId="77777777" w:rsidR="00407758" w:rsidRDefault="00407758" w:rsidP="00EB6588">
      <w:pPr>
        <w:keepNext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A27EFC8" w14:textId="77777777" w:rsidR="00845DB1" w:rsidRPr="00407758" w:rsidRDefault="00845DB1" w:rsidP="00EB6588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7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</w:t>
      </w:r>
      <w:r w:rsidR="00407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. </w:t>
      </w:r>
      <w:bookmarkStart w:id="2" w:name="z2"/>
      <w:bookmarkEnd w:id="2"/>
      <w:r w:rsid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uchwały powierza się Przewodniczącej</w:t>
      </w:r>
      <w:r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Rady Gminy </w:t>
      </w:r>
      <w:r w:rsid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Kleszczewo, zobowiązując do zawiadomienia strony skarżącej o sposobie załatwienia skargi oraz przekazania uchwały wraz z uzasadnieniem. </w:t>
      </w:r>
    </w:p>
    <w:p w14:paraId="39267C10" w14:textId="77777777" w:rsidR="00845DB1" w:rsidRPr="00407758" w:rsidRDefault="00845DB1" w:rsidP="00EB658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10D6EF3" w14:textId="491FA24A" w:rsidR="00407758" w:rsidRPr="00407758" w:rsidRDefault="00845DB1" w:rsidP="00EB6588">
      <w:pPr>
        <w:keepNext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7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3</w:t>
      </w:r>
      <w:r w:rsidR="00407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. </w:t>
      </w:r>
      <w:bookmarkStart w:id="3" w:name="z3"/>
      <w:bookmarkEnd w:id="3"/>
      <w:r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 podjęcia.</w:t>
      </w:r>
    </w:p>
    <w:p w14:paraId="5B664966" w14:textId="77777777" w:rsidR="00845DB1" w:rsidRPr="00407758" w:rsidRDefault="00845DB1" w:rsidP="00EB658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E1AC82F" w14:textId="2249F420" w:rsidR="00845DB1" w:rsidRPr="00EB6588" w:rsidRDefault="00407758" w:rsidP="00EB658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6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Przewodnicząca Rady Gminy</w:t>
      </w:r>
    </w:p>
    <w:p w14:paraId="647EB61F" w14:textId="77777777" w:rsidR="00845DB1" w:rsidRPr="00EB6588" w:rsidRDefault="00845DB1" w:rsidP="00EB658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C1DB79F" w14:textId="36CD71BB" w:rsidR="00845DB1" w:rsidRPr="00407758" w:rsidRDefault="00407758" w:rsidP="00EB658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6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Dorota Wysz</w:t>
      </w:r>
    </w:p>
    <w:p w14:paraId="4B1A5256" w14:textId="77777777" w:rsidR="00845DB1" w:rsidRPr="00845DB1" w:rsidRDefault="00845DB1" w:rsidP="00845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</w:p>
    <w:p w14:paraId="4BD58595" w14:textId="77777777" w:rsidR="00E06824" w:rsidRDefault="00E06824" w:rsidP="00845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pl-PL"/>
        </w:rPr>
      </w:pPr>
    </w:p>
    <w:p w14:paraId="597284E3" w14:textId="77777777" w:rsidR="00E06824" w:rsidRDefault="00E06824" w:rsidP="00845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pl-PL"/>
        </w:rPr>
      </w:pPr>
    </w:p>
    <w:p w14:paraId="1960D78D" w14:textId="77777777" w:rsidR="00E06824" w:rsidRDefault="00E06824" w:rsidP="00845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pl-PL"/>
        </w:rPr>
      </w:pPr>
    </w:p>
    <w:p w14:paraId="333A02F5" w14:textId="77777777" w:rsidR="00E06824" w:rsidRDefault="00E06824" w:rsidP="00845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pl-PL"/>
        </w:rPr>
      </w:pPr>
    </w:p>
    <w:p w14:paraId="53903676" w14:textId="77777777" w:rsidR="00E06824" w:rsidRDefault="00E06824" w:rsidP="00845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pl-PL"/>
        </w:rPr>
      </w:pPr>
    </w:p>
    <w:p w14:paraId="5E863551" w14:textId="77777777" w:rsidR="00E06824" w:rsidRDefault="00E06824" w:rsidP="00845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pl-PL"/>
        </w:rPr>
      </w:pPr>
    </w:p>
    <w:p w14:paraId="0CC6FE8A" w14:textId="77777777" w:rsidR="00EB6588" w:rsidRDefault="00EB6588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14:paraId="5DB84635" w14:textId="377E8BD3" w:rsidR="00845DB1" w:rsidRPr="00EB6588" w:rsidRDefault="00845DB1" w:rsidP="00845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B658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lastRenderedPageBreak/>
        <w:t>UZASADNIENIE</w:t>
      </w:r>
    </w:p>
    <w:p w14:paraId="016A3AAC" w14:textId="77777777" w:rsidR="00845DB1" w:rsidRPr="00EB6588" w:rsidRDefault="000B3757" w:rsidP="00845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B658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do Uchwały Nr </w:t>
      </w:r>
      <w:r w:rsidR="00E06824" w:rsidRPr="00EB658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XX/186/2026</w:t>
      </w:r>
    </w:p>
    <w:p w14:paraId="63597CAC" w14:textId="77777777" w:rsidR="00845DB1" w:rsidRPr="00EB6588" w:rsidRDefault="00E06824" w:rsidP="00845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B658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Rady Gminy Kleszczewo</w:t>
      </w:r>
    </w:p>
    <w:p w14:paraId="7B10C86B" w14:textId="77777777" w:rsidR="00E06824" w:rsidRPr="00EB6588" w:rsidRDefault="00E06824" w:rsidP="00845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DE5B8CA" w14:textId="77777777" w:rsidR="00845DB1" w:rsidRPr="00EB6588" w:rsidRDefault="00E06824" w:rsidP="00845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B6588">
        <w:rPr>
          <w:rFonts w:ascii="Times New Roman" w:eastAsia="Times New Roman" w:hAnsi="Times New Roman" w:cs="Times New Roman"/>
          <w:sz w:val="26"/>
          <w:szCs w:val="26"/>
          <w:lang w:eastAsia="pl-PL"/>
        </w:rPr>
        <w:t>z dnia 28</w:t>
      </w:r>
      <w:r w:rsidR="000B3757" w:rsidRPr="00EB65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stycznia 2026</w:t>
      </w:r>
      <w:r w:rsidR="00845DB1" w:rsidRPr="00EB65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r. </w:t>
      </w:r>
    </w:p>
    <w:p w14:paraId="00EF0A68" w14:textId="77777777" w:rsidR="00845DB1" w:rsidRPr="006F35AF" w:rsidRDefault="00845DB1" w:rsidP="00845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6EF645" w14:textId="77777777" w:rsidR="00E457A4" w:rsidRPr="006F35AF" w:rsidRDefault="00845DB1" w:rsidP="00320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0B3757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grudnia </w:t>
      </w: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0B3757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0B3757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Urzędu Gminy Kleszczewo </w:t>
      </w: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wpłynęła skarga</w:t>
      </w:r>
      <w:r w:rsidR="000B3757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skierowana</w:t>
      </w: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Rady Gminy Kleszczewo od Pana </w:t>
      </w:r>
      <w:r w:rsidR="000B3757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E06824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B3757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 </w:t>
      </w:r>
      <w:r w:rsidR="000B3757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</w:t>
      </w: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Gminy Kleszczewo. </w:t>
      </w:r>
      <w:r w:rsidR="000B3757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Skarżący zarzuca</w:t>
      </w:r>
      <w:r w:rsidR="00AA296A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92704E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3757" w:rsidRPr="006F35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niemoralne i nieetyczne postępowanie naruszające zasady etyki zawodowej i rażąco odbiegające od standardów rzetelnego zarządzania w zakresie podejmowanych działań dotyczących budowy ulicy Krótkiej w Kleszczewie, w tym wielokrotnego dezinformowania opinii publicznej oraz wprowadzania w błąd radnych co do faktycznego przebiegu procedowania wniosku o pozwolenie na budowę i wniosku o dofinansowanie budowy,</w:t>
      </w:r>
      <w:r w:rsidR="0096574D" w:rsidRPr="006F35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czym naruszono</w:t>
      </w:r>
      <w:r w:rsidR="00AA296A" w:rsidRPr="006F35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praworządność a także interes mieszkańców ul. Krótkiej</w:t>
      </w:r>
      <w:r w:rsidR="00320E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AA296A" w:rsidRPr="006F35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Kleszczewie, który skutkował wykluczeniem grupy mieszkańców z dostępu do infrastruktury drogowej.</w:t>
      </w:r>
      <w:r w:rsidR="00E457A4" w:rsidRPr="006F35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E457A4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ponadto zarzuca, że </w:t>
      </w:r>
      <w:r w:rsidR="00E457A4" w:rsidRPr="006F35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„Wójt dopuścił się podpisania dokumentu urzędowego poświadczającego nieprawdę”</w:t>
      </w:r>
      <w:r w:rsidR="00E457A4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EAA1A3" w14:textId="77777777" w:rsidR="00845DB1" w:rsidRPr="006F35AF" w:rsidRDefault="00845DB1" w:rsidP="00845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47D73C" w14:textId="77777777" w:rsidR="005F5FDD" w:rsidRPr="006F35AF" w:rsidRDefault="005F5FDD" w:rsidP="005F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113 ust. 1 Uchwały Nr XLVI/383/2018 Rady Gminy Kleszczewo z dnia </w:t>
      </w:r>
      <w:r w:rsidR="00715969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26 września 2018 r. w sprawie Statutu Gminy Kleszczewo, Przewodnicząca Rady Gminy Kleszczewo przekazała skargę do rozpatrzenia Przewodniczącej Ko</w:t>
      </w:r>
      <w:r w:rsidR="005E6502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misji Skarg, Wniosków </w:t>
      </w:r>
      <w:r w:rsidR="00715969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E6502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i Petycji.</w:t>
      </w:r>
    </w:p>
    <w:p w14:paraId="0718FDA7" w14:textId="77777777" w:rsidR="000E6C06" w:rsidRPr="006F35AF" w:rsidRDefault="000E6C06" w:rsidP="005F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C7B5E0" w14:textId="77777777" w:rsidR="00E06824" w:rsidRPr="006F35AF" w:rsidRDefault="00E06824" w:rsidP="005F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Pismem z dnia 30 grudnia 2025 r. zawiadomiono skarżącego o nieza</w:t>
      </w:r>
      <w:r w:rsidR="00DE3324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łatwieniu sprawy </w:t>
      </w:r>
      <w:r w:rsidR="00715969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E3324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i wyznaczono nowy termin załatwienia sprawy tj. do dnia 30 stycznia 2026 r., </w:t>
      </w:r>
      <w:r w:rsidR="00715969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E3324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zaplanowane w dniu 28 stycznia 2026 r. posiedze</w:t>
      </w:r>
      <w:r w:rsidR="00EA66C1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nie sesji rady Gminy Kleszczewo, na którym zostanie rozpatrzona wniesiona skarga.</w:t>
      </w:r>
    </w:p>
    <w:p w14:paraId="5C9933C8" w14:textId="77777777" w:rsidR="000E6C06" w:rsidRPr="006F35AF" w:rsidRDefault="000E6C06" w:rsidP="00DE3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645E96" w14:textId="77777777" w:rsidR="00DE3324" w:rsidRPr="006F35AF" w:rsidRDefault="00DE3324" w:rsidP="00DE3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14 stycznia 2026 r. odbyło się posiedzenie Komisji </w:t>
      </w:r>
      <w:r w:rsidR="00AA296A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Skarg, Wniosków i Petycji</w:t>
      </w: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, na którym radni mieli możliwość zapoznania się z treścią skargi oraz obszernymi wyjaśnieniami Wójta Gminy Kleszczewo.</w:t>
      </w:r>
      <w:r w:rsidR="00AA296A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18DA604" w14:textId="77777777" w:rsidR="00715969" w:rsidRPr="006F35AF" w:rsidRDefault="00715969" w:rsidP="00DE3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26B54E" w14:textId="77777777" w:rsidR="00715969" w:rsidRPr="006F35AF" w:rsidRDefault="00715969" w:rsidP="00DE3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działań sprawdzających powyższa Komisji ustaliła następujący stan faktyczny:</w:t>
      </w:r>
    </w:p>
    <w:p w14:paraId="4206409C" w14:textId="77777777" w:rsidR="00EA66C1" w:rsidRPr="006F35AF" w:rsidRDefault="00EA66C1" w:rsidP="00DE3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E98142" w14:textId="77777777" w:rsidR="002B7027" w:rsidRPr="006F35AF" w:rsidRDefault="00EA66C1" w:rsidP="00EA6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- odnośnie zarzutu,</w:t>
      </w:r>
      <w:r w:rsidR="00320ED6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iż </w:t>
      </w:r>
      <w:r w:rsidRPr="006F35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Wójt dokonał bez żadnego uzasadnienia/wytłumaczenia podziału projektu budowy wszystkich dróg na osiedlu, pomimo wcześniejszego zastrzeżenia </w:t>
      </w:r>
      <w:r w:rsidR="00320E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6F35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zamówieniu publicznym co do integralności projektu</w:t>
      </w: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wysłuchaniu wyjaśnień Wójta Gminy stwierdzono, iż </w:t>
      </w:r>
      <w:r w:rsidR="002B7027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</w:t>
      </w:r>
      <w:r w:rsidR="00954F76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4 części</w:t>
      </w:r>
      <w:r w:rsidR="002B7027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zleconego zakresu prac projektowych dotyczących robót drogowych na ulicach</w:t>
      </w:r>
      <w:r w:rsidR="00945934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5F21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w Kleszczew</w:t>
      </w:r>
      <w:r w:rsidR="00954F76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141D02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 w pełni uzasadniony. Celem było przyspieszenie uzyskania niezbędnych uzgodnień i decyzji umożliwiających</w:t>
      </w:r>
      <w:r w:rsidR="0092704E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1D02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rozszerzenie zakresu budowy ulic w Kleszczewie z pierwotnie zaplanowanych 3 ulic, w ty</w:t>
      </w:r>
      <w:r w:rsidR="007940EC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</w:t>
      </w:r>
      <w:r w:rsidR="00141D02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Topolowej, Owocowej, Poprzecznej do 10,</w:t>
      </w:r>
      <w:r w:rsidR="00E457A4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1D02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Wiśniowej, Morelowej, Brzoskwiniowej, Czereśniowej, Dębowej, Śliwkowej oraz Krótkiej</w:t>
      </w:r>
      <w:r w:rsidR="00C53734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. Dokonano</w:t>
      </w:r>
      <w:r w:rsidR="003306B1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podziału projektu na 4 funkcjonalnie niezależne obszary rozdzielone już istniejącymi projektami</w:t>
      </w:r>
      <w:r w:rsidR="00475F21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306B1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to by uprościć i przyspieszyć </w:t>
      </w:r>
      <w:r w:rsidR="00C1732F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projektów oraz usprawnić </w:t>
      </w:r>
      <w:r w:rsidR="003306B1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ocenę wniosków w organie </w:t>
      </w:r>
      <w:r w:rsidR="00B41C3B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administracji</w:t>
      </w:r>
      <w:r w:rsidR="003306B1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budowlane</w:t>
      </w:r>
      <w:r w:rsidR="00B41C3B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C1732F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Podział pozwolił na ograniczenie </w:t>
      </w:r>
      <w:proofErr w:type="spellStart"/>
      <w:r w:rsidR="00C1732F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ryzyk</w:t>
      </w:r>
      <w:proofErr w:type="spellEnd"/>
      <w:r w:rsidR="00475F21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mogących doprowadzić do </w:t>
      </w:r>
      <w:r w:rsidR="00C53E52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braku możliwości złożenia w terminie</w:t>
      </w:r>
      <w:r w:rsidR="00954F76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3E52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całego </w:t>
      </w:r>
      <w:r w:rsidR="00475F21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</w:t>
      </w:r>
      <w:r w:rsidR="00C1732F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D1079A0" w14:textId="77777777" w:rsidR="00FD5A2F" w:rsidRPr="006F35AF" w:rsidRDefault="00C1732F" w:rsidP="00320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W efekcie dokumentacj</w:t>
      </w:r>
      <w:r w:rsidR="000B15EA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pozwoleniem na budowę dla 6 z 7 opracowywanych ulic był</w:t>
      </w:r>
      <w:r w:rsidR="000B15EA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gotow</w:t>
      </w:r>
      <w:r w:rsidR="000B15EA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złożenia wraz z wnioskiem o </w:t>
      </w:r>
      <w:r w:rsidR="00B41C3B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22 sierpnia 2024</w:t>
      </w:r>
      <w:r w:rsidR="0092704E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1C3B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8613BB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ulicy Krótkiej pozwolenie zostało wydane w dniu 5 września 2024r, czyli po terminie składania wniosków </w:t>
      </w:r>
      <w:r w:rsidR="0032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613BB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dofinansowanie z RFRD.</w:t>
      </w:r>
      <w:r w:rsidR="00B41C3B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Zawarty w umowie termin wykonania dokumentacji wraz </w:t>
      </w:r>
      <w:r w:rsidR="0032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41C3B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z pozwoleniem na budowę -  30 październik 2024</w:t>
      </w:r>
      <w:r w:rsidR="0092704E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1C3B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został znacznie skrócony. </w:t>
      </w:r>
      <w:r w:rsidR="00436BA0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483DA5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36BA0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83DA5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sierpnia 2024</w:t>
      </w:r>
      <w:r w:rsidR="0092704E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3DA5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436BA0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w Wielkopolskim Urzędzie Wojewódzkim złożony wniosek </w:t>
      </w:r>
      <w:r w:rsidR="0032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36BA0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 9 ulic w Kleszczewie z RFRD. Wniose</w:t>
      </w:r>
      <w:r w:rsidR="0092704E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k został rozpatrzony pozytywnie.</w:t>
      </w:r>
    </w:p>
    <w:p w14:paraId="4C16AEE3" w14:textId="77777777" w:rsidR="005F5FDD" w:rsidRPr="006F35AF" w:rsidRDefault="00FD5A2F" w:rsidP="00C1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Pozwolenie na budowę dla ulicy Topolowej zostało wydane w dniu 13 września 2023</w:t>
      </w:r>
      <w:r w:rsidR="00361F8B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r., a dla ulicy Owocowej i Poprzecznej w dniu 28 marca 2024</w:t>
      </w:r>
      <w:r w:rsidR="00361F8B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1D402A69" w14:textId="77777777" w:rsidR="00EA66C1" w:rsidRPr="006F35AF" w:rsidRDefault="00EA66C1" w:rsidP="00C1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Wyjaśnienia te zatem uznać należy za potwierdzające brak w zarzucanych czynach znamion naruszenia przepisów prawa.</w:t>
      </w:r>
    </w:p>
    <w:p w14:paraId="41A7BFDB" w14:textId="77777777" w:rsidR="008C608E" w:rsidRPr="006F35AF" w:rsidRDefault="008C608E" w:rsidP="00C1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7819DC" w14:textId="77777777" w:rsidR="008C608E" w:rsidRPr="006F35AF" w:rsidRDefault="00320ED6" w:rsidP="00320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- o</w:t>
      </w:r>
      <w:r w:rsidR="00EA66C1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dnośnie zarzutu, iż </w:t>
      </w:r>
      <w:r w:rsidRPr="006F35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nie złożył na czas/nie</w:t>
      </w:r>
      <w:r w:rsidR="00EA66C1" w:rsidRPr="006F35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dochował należytej staranności, nie zapewniając i nie umożliwiając w</w:t>
      </w:r>
      <w:r w:rsidRPr="006F35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normalnym trybie rozpatrzenie „</w:t>
      </w:r>
      <w:r w:rsidR="00EA66C1" w:rsidRPr="006F35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nowych” wn</w:t>
      </w:r>
      <w:r w:rsidRPr="006F35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iosków </w:t>
      </w:r>
      <w:r w:rsidR="00320E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6F35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pozwolenie na budowę dla poszczególnych ulic i podaje On zmanipulowaną informację, iż opóźnienie wynikało z sukcesywnego otrzymywania dokumentów do projektanta</w:t>
      </w: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, Komisja</w:t>
      </w:r>
      <w:r w:rsidR="00EA66C1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wysłuchaniu wyjaśnień Wójta Gminy stwierdziła, iż</w:t>
      </w: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608E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zarzut niedochowania staranności i w konsekwencji niezłożenia na czas wniosków o pozwolenia na budowę dla</w:t>
      </w:r>
      <w:r w:rsidR="00483DA5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2704E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3DA5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wg określenia autora skargi „</w:t>
      </w:r>
      <w:r w:rsidR="008C608E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nowych</w:t>
      </w:r>
      <w:r w:rsidR="00483DA5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wniosków jest bezpodstawny. Wykazane powyżej znaczne przyspieszenie prac projektowych i bardzo dobra współpraca z administracją budowlaną Starostwa Powiatowego w Poznaniu pozwoliły na </w:t>
      </w:r>
      <w:r w:rsidR="00436BA0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znaczne przyspieszenie uzyskania pozwolenia na budowę i rozszerzenie zakresu ulic przewidzianych do przebudowy. </w:t>
      </w:r>
    </w:p>
    <w:p w14:paraId="2984FCF1" w14:textId="77777777" w:rsidR="00436BA0" w:rsidRPr="006F35AF" w:rsidRDefault="00320ED6" w:rsidP="00C1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Wyjaśnienia te wskazują, iż Wójt nie wprowadził w błąd opinii publicznej, zainteresowanych mieszkańców ani Rady Gminy co miałoby wpłynąć na podejmowane przez nią decyzje ani też nie dopatrzono się w działaniach Wójta  zaniechania działań zmierzających do otrzymania dofinansowania.</w:t>
      </w:r>
    </w:p>
    <w:p w14:paraId="6DE8723B" w14:textId="77777777" w:rsidR="00B46BDE" w:rsidRPr="006F35AF" w:rsidRDefault="00B46BDE" w:rsidP="00C1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73229F" w14:textId="77777777" w:rsidR="00436BA0" w:rsidRPr="006F35AF" w:rsidRDefault="00B46BDE" w:rsidP="00320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odnośnie zarzutu, iż </w:t>
      </w:r>
      <w:r w:rsidRPr="006F35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Wójt powtarzał wielokrotnie podczas sesji, podczas zebrań sołeckich w Kleszczewie we wrześniu 2025 r. „kłamstwo” co do wniosków dotyczących budowy ulicy Krótkiej a konkretnie „kłamstwo” opisane w skardze pod </w:t>
      </w:r>
      <w:proofErr w:type="spellStart"/>
      <w:r w:rsidRPr="006F35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tiret</w:t>
      </w:r>
      <w:proofErr w:type="spellEnd"/>
      <w:r w:rsidRPr="006F35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druga, </w:t>
      </w: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Komisja, biorąc pod uwagę wyjaśnienia Wójta Gminy stwierdziła, iż w działaniu Wójta czynów zarzucanych się nie dopatruje. Wójt wyjaśnił przekonująco, że </w:t>
      </w:r>
      <w:r w:rsidR="00436BA0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długi wywód</w:t>
      </w:r>
      <w:r w:rsidR="004B6AAC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którym skarżący zarzuca Wójtowi Gminy kłamstwo w sprawie przebiegu wydarzeń, które doprowadziły do uzyskania pozwolenia na budowę</w:t>
      </w:r>
      <w:r w:rsidR="000B15EA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, bez uwzględnienia ulicy Krótkiej,</w:t>
      </w:r>
      <w:r w:rsidR="004B6AAC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ma jakiegokolwiek oparcia w </w:t>
      </w:r>
      <w:r w:rsidR="000B15EA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faktach</w:t>
      </w:r>
      <w:r w:rsidR="004B6AAC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. Jedynym dokumentem, który został przedstawiony jako dowód potwierdzenia nieprawdy, jest odpowiedź Wójta na pytanie zadane przez autora skargi</w:t>
      </w:r>
      <w:r w:rsidR="000B15EA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trybie dostępu do informacji publicznej. Odpowiedź zawiera informację</w:t>
      </w:r>
      <w:r w:rsidR="004B6AAC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2A132F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B83039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</w:t>
      </w:r>
      <w:r w:rsidR="002A132F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83039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prośba o przyspieszenie wydania pozwoleń na budowę obejmowała ulice Śliwkową, Czereśniową, Wiśniową, Morelową, Dębową, Brzoskwiniową i Krótką w m. Kleszczewo</w:t>
      </w:r>
      <w:r w:rsidR="002A132F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B83039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Podstawą do zakwestionowania tego oświadczenia jest pismo Sekretarz Powiatu Poznańskiego Magdaleny Buczkowskiej, w którym informując T.M. w trybie dostępu do informacji publicznej o przebiegu postępowania </w:t>
      </w:r>
      <w:r w:rsidR="0032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83039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rozpatrzenia wniosku pozwolenia na budowę ulic w Kleszczewie, znajduje się wzmianka o tym, że „Wójt Gminy Kleszczewo w dniu 8 sierpnia 2025 roku, zwrócił się </w:t>
      </w:r>
      <w:r w:rsidR="0032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57381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prośbą o bezzwłoczne wydanie pozwolenia na budowę w sprawach ....” – tutaj wymieniono sygnatury wniosków dotyczących pozwoleń na budowę ulic w Kleszczewie, w wykazie brak ulicy Krótkiej. Wójt ustosunkowując się do </w:t>
      </w:r>
      <w:r w:rsidR="002A132F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postawionego</w:t>
      </w:r>
      <w:r w:rsidR="00257381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zarzutu poinformował, że </w:t>
      </w:r>
      <w:r w:rsidR="0032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57381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przesłanej skarżącemu odpowiedzi na zapytanie skierowane w trybie dostępu do informacji publicznej zawarł </w:t>
      </w:r>
      <w:r w:rsidR="002A132F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prawdziwe </w:t>
      </w:r>
      <w:r w:rsidR="00257381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stwierdzenie</w:t>
      </w:r>
      <w:r w:rsidR="002A132F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57381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Przytoczył okoliczności rozmowy, którą przeprowadził z V-ce Starostą Tomaszem Łubińskim. W rozmowie wspomniał </w:t>
      </w:r>
      <w:r w:rsidR="0032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57381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55251D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prowadzonych procedurach pozwoleń na budowę </w:t>
      </w:r>
      <w:r w:rsidR="002A132F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</w:t>
      </w:r>
      <w:r w:rsidR="0055251D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ulic w Kleszczewie. </w:t>
      </w:r>
      <w:r w:rsidR="0032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5251D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prośbę Starosty o przesłanie sygnatury spraw zostały przesłane do Starostwa sygnatury spraw, które do tego momentu zostały złożone </w:t>
      </w:r>
      <w:r w:rsidR="002A132F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autora dokumentacji projektowej </w:t>
      </w:r>
      <w:r w:rsidR="0032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5251D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w Starostwie</w:t>
      </w:r>
      <w:r w:rsidR="002A132F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. W</w:t>
      </w:r>
      <w:r w:rsidR="0055251D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ówczas jeszcze ni</w:t>
      </w:r>
      <w:r w:rsidR="002A132F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55251D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znana była sygnatura</w:t>
      </w:r>
      <w:r w:rsidR="00865463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132F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 dotyczącego</w:t>
      </w:r>
      <w:r w:rsidR="00865463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132F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55251D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Krótkiej. </w:t>
      </w:r>
      <w:r w:rsidR="0055251D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Niezależnie od podziału </w:t>
      </w:r>
      <w:r w:rsidR="002A132F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dokumentacji </w:t>
      </w:r>
      <w:r w:rsidR="0055251D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na 4 części</w:t>
      </w:r>
      <w:r w:rsidR="002A132F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5251D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procedury były prowadzone ró</w:t>
      </w:r>
      <w:r w:rsidR="002A132F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wnolegle</w:t>
      </w:r>
      <w:r w:rsidR="0055251D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wszystkie ulice, w tym także ulicę Krótką. Niestety p</w:t>
      </w:r>
      <w:r w:rsidR="000754F8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55251D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zwoleni</w:t>
      </w:r>
      <w:r w:rsidR="000754F8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55251D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budowę tej ostatniej nadeszło </w:t>
      </w:r>
      <w:r w:rsidR="000754F8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53E52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września, a więc</w:t>
      </w:r>
      <w:r w:rsidR="0092704E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251D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po terminie składania wniosków o dofinansowanie</w:t>
      </w:r>
      <w:r w:rsidR="00C53E52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 podstawie pisma Sekretarz Powiatu nie można zakwestionować, co było przedmiotem rozmowy Wójta Gminy z V-ce Starostą. Ponieważ prowadzone procedury do samego końca obejmowały także ulicę Krótką nie można stawiać zarzutu, że ta ulica została wyłączona z przygotowywanego zakresu inwestycji. </w:t>
      </w:r>
    </w:p>
    <w:p w14:paraId="2103D181" w14:textId="77777777" w:rsidR="00B46BDE" w:rsidRPr="006F35AF" w:rsidRDefault="00B46BDE" w:rsidP="00B4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890DFE" w14:textId="77777777" w:rsidR="00B46BDE" w:rsidRPr="006F35AF" w:rsidRDefault="00B46BDE" w:rsidP="00B4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odnośnie zarzutu, iż </w:t>
      </w:r>
      <w:r w:rsidRPr="006F35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Wójt w dniu 13 sierpnia 2025 r. podpisał się pod dokumentem urzędowym (sygnatura SG.1431.68.2025) potwierdzając nieprawdę, </w:t>
      </w: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Komisja, biorąc pod uwagę wyjaśnienia Wójta Gminy stwierdziła, iż wyjaśnienia te są wyczerpujące i dokładne </w:t>
      </w: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ich treść wskazuje, że nie doszło do czynu zarzucanego przez Skarżącego.</w:t>
      </w:r>
    </w:p>
    <w:p w14:paraId="66EA91BA" w14:textId="77777777" w:rsidR="00A45611" w:rsidRPr="006F35AF" w:rsidRDefault="00A45611" w:rsidP="00C1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E57F36" w14:textId="77777777" w:rsidR="00361F8B" w:rsidRPr="006F35AF" w:rsidRDefault="00361F8B" w:rsidP="00C1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Bio</w:t>
      </w:r>
      <w:r w:rsidR="004E45B4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>rąc pod uwagę wyczerpujące wyjaśnienia przekazane w sprawie, Komisja Skarg, Wniosków i Petycji wnosi o uznanie skargi za bezzasadną.</w:t>
      </w:r>
    </w:p>
    <w:p w14:paraId="324E1103" w14:textId="77777777" w:rsidR="000E6C06" w:rsidRPr="006F35AF" w:rsidRDefault="000E6C06" w:rsidP="00C1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EF641F" w14:textId="77777777" w:rsidR="004E45B4" w:rsidRPr="006F35AF" w:rsidRDefault="004E45B4" w:rsidP="000E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powyższym Rada Gminy Kleszczewo postanawia podzielić stanowisko Komisji Skarg, Wniosków i Petycji wyrażone w Uchwale Nr 1/2026 z dnia 14 stycznia </w:t>
      </w:r>
      <w:r w:rsidR="000E6C06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2026 r. w spawie rozpatrzenia skargi na działalność Wójta Gminy Kleszczewo wniesionej </w:t>
      </w:r>
      <w:r w:rsidR="000E6C06"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3 grudnia 2025 r. </w:t>
      </w:r>
    </w:p>
    <w:p w14:paraId="35E0F6C4" w14:textId="77777777" w:rsidR="000E6C06" w:rsidRPr="006F35AF" w:rsidRDefault="000E6C06" w:rsidP="004E45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67A0A3" w14:textId="77777777" w:rsidR="004E45B4" w:rsidRPr="006F35AF" w:rsidRDefault="004E45B4" w:rsidP="004E45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5AF">
        <w:rPr>
          <w:rFonts w:ascii="Times New Roman" w:hAnsi="Times New Roman" w:cs="Times New Roman"/>
          <w:sz w:val="24"/>
          <w:szCs w:val="24"/>
        </w:rPr>
        <w:t xml:space="preserve">W związku z powyższym podjęcie </w:t>
      </w:r>
      <w:r w:rsidR="006F35AF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6F35AF">
        <w:rPr>
          <w:rFonts w:ascii="Times New Roman" w:hAnsi="Times New Roman" w:cs="Times New Roman"/>
          <w:sz w:val="24"/>
          <w:szCs w:val="24"/>
        </w:rPr>
        <w:t xml:space="preserve">uchwały </w:t>
      </w:r>
      <w:r w:rsidR="006F35AF">
        <w:rPr>
          <w:rFonts w:ascii="Times New Roman" w:hAnsi="Times New Roman" w:cs="Times New Roman"/>
          <w:sz w:val="24"/>
          <w:szCs w:val="24"/>
        </w:rPr>
        <w:t>jest uzasadnione.</w:t>
      </w:r>
    </w:p>
    <w:p w14:paraId="2C8A421E" w14:textId="77777777" w:rsidR="004E45B4" w:rsidRPr="006F35AF" w:rsidRDefault="004E45B4" w:rsidP="004E4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73584" w14:textId="77777777" w:rsidR="004E45B4" w:rsidRPr="006F35AF" w:rsidRDefault="004E45B4" w:rsidP="004E4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CE0C5" w14:textId="77777777" w:rsidR="004E45B4" w:rsidRPr="006F35AF" w:rsidRDefault="004E45B4" w:rsidP="004E4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5AF">
        <w:rPr>
          <w:rFonts w:ascii="Times New Roman" w:hAnsi="Times New Roman" w:cs="Times New Roman"/>
          <w:b/>
          <w:sz w:val="24"/>
          <w:szCs w:val="24"/>
        </w:rPr>
        <w:t>Pouczenie</w:t>
      </w:r>
    </w:p>
    <w:p w14:paraId="13F7BAEA" w14:textId="77777777" w:rsidR="004E45B4" w:rsidRPr="006F35AF" w:rsidRDefault="004E45B4" w:rsidP="004E4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CA5237" w14:textId="77777777" w:rsidR="004E45B4" w:rsidRPr="006F35AF" w:rsidRDefault="004E45B4" w:rsidP="00320EEF">
      <w:pPr>
        <w:pStyle w:val="tresc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6F35AF">
        <w:t xml:space="preserve">Zgodnie z art. 239 ustawy z dnia 16 czerwca 1960 r. </w:t>
      </w:r>
      <w:r w:rsidR="000E6C06" w:rsidRPr="006F35AF">
        <w:t xml:space="preserve">- </w:t>
      </w:r>
      <w:r w:rsidRPr="006F35AF">
        <w:t xml:space="preserve">Kodeks postępowania administracyjnego </w:t>
      </w:r>
      <w:r w:rsidR="000E6C06" w:rsidRPr="006F35AF">
        <w:t>(</w:t>
      </w:r>
      <w:proofErr w:type="spellStart"/>
      <w:r w:rsidR="000E6C06" w:rsidRPr="006F35AF">
        <w:t>t.j</w:t>
      </w:r>
      <w:proofErr w:type="spellEnd"/>
      <w:r w:rsidR="000E6C06" w:rsidRPr="006F35AF">
        <w:t>. Dz.</w:t>
      </w:r>
      <w:r w:rsidRPr="006F35AF">
        <w:t>U. z 2025 r. poz. 1691) w przypadku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skarżącego.</w:t>
      </w:r>
    </w:p>
    <w:p w14:paraId="69C0CC17" w14:textId="77777777" w:rsidR="00845DB1" w:rsidRPr="006F35AF" w:rsidRDefault="00845DB1" w:rsidP="00845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626C78" w14:textId="77777777" w:rsidR="000E6C06" w:rsidRPr="006F35AF" w:rsidRDefault="000E6C06" w:rsidP="00845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E7F076" w14:textId="77777777" w:rsidR="000E6C06" w:rsidRPr="006F35AF" w:rsidRDefault="000E6C06" w:rsidP="00845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EC9B40" w14:textId="77777777" w:rsidR="00EB6588" w:rsidRPr="00EB6588" w:rsidRDefault="00EB6588" w:rsidP="00EB658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6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Przewodnicząca Rady Gminy</w:t>
      </w:r>
    </w:p>
    <w:p w14:paraId="330CD4D8" w14:textId="77777777" w:rsidR="00EB6588" w:rsidRPr="00EB6588" w:rsidRDefault="00EB6588" w:rsidP="00EB658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E4E4035" w14:textId="77777777" w:rsidR="00EB6588" w:rsidRPr="00407758" w:rsidRDefault="00EB6588" w:rsidP="00EB658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6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Dorota Wysz</w:t>
      </w:r>
    </w:p>
    <w:p w14:paraId="5048DCBE" w14:textId="77777777" w:rsidR="00F86686" w:rsidRPr="00B46BDE" w:rsidRDefault="00F86686" w:rsidP="00EB6588">
      <w:pPr>
        <w:spacing w:after="0" w:line="240" w:lineRule="auto"/>
        <w:ind w:left="4956" w:firstLine="708"/>
        <w:jc w:val="both"/>
        <w:rPr>
          <w:sz w:val="24"/>
          <w:szCs w:val="24"/>
        </w:rPr>
      </w:pPr>
    </w:p>
    <w:sectPr w:rsidR="00F86686" w:rsidRPr="00B46BDE" w:rsidSect="001C1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C7B02"/>
    <w:multiLevelType w:val="hybridMultilevel"/>
    <w:tmpl w:val="79761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036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D4"/>
    <w:rsid w:val="000045D4"/>
    <w:rsid w:val="000754F8"/>
    <w:rsid w:val="000A0311"/>
    <w:rsid w:val="000B15EA"/>
    <w:rsid w:val="000B3757"/>
    <w:rsid w:val="000E6C06"/>
    <w:rsid w:val="00141D02"/>
    <w:rsid w:val="00146749"/>
    <w:rsid w:val="00184083"/>
    <w:rsid w:val="001A365E"/>
    <w:rsid w:val="001B1204"/>
    <w:rsid w:val="001B2997"/>
    <w:rsid w:val="001C15B6"/>
    <w:rsid w:val="00257381"/>
    <w:rsid w:val="00282316"/>
    <w:rsid w:val="002A132F"/>
    <w:rsid w:val="002B7027"/>
    <w:rsid w:val="00320ED6"/>
    <w:rsid w:val="00320EEF"/>
    <w:rsid w:val="003306B1"/>
    <w:rsid w:val="00361F8B"/>
    <w:rsid w:val="00383928"/>
    <w:rsid w:val="00395ED4"/>
    <w:rsid w:val="00407758"/>
    <w:rsid w:val="00436BA0"/>
    <w:rsid w:val="00475F21"/>
    <w:rsid w:val="00483DA5"/>
    <w:rsid w:val="004B6AAC"/>
    <w:rsid w:val="004C25DB"/>
    <w:rsid w:val="004E45B4"/>
    <w:rsid w:val="0053250B"/>
    <w:rsid w:val="0055251D"/>
    <w:rsid w:val="005B3E4E"/>
    <w:rsid w:val="005C03A1"/>
    <w:rsid w:val="005E6502"/>
    <w:rsid w:val="005F5FDD"/>
    <w:rsid w:val="006F35AF"/>
    <w:rsid w:val="00715969"/>
    <w:rsid w:val="007940EC"/>
    <w:rsid w:val="00834D80"/>
    <w:rsid w:val="00845DB1"/>
    <w:rsid w:val="008613BB"/>
    <w:rsid w:val="008644E2"/>
    <w:rsid w:val="00865463"/>
    <w:rsid w:val="008C608E"/>
    <w:rsid w:val="0092704E"/>
    <w:rsid w:val="00945934"/>
    <w:rsid w:val="00954F76"/>
    <w:rsid w:val="0096137D"/>
    <w:rsid w:val="0096574D"/>
    <w:rsid w:val="00A45611"/>
    <w:rsid w:val="00A56207"/>
    <w:rsid w:val="00AA296A"/>
    <w:rsid w:val="00B04593"/>
    <w:rsid w:val="00B1227D"/>
    <w:rsid w:val="00B41C3B"/>
    <w:rsid w:val="00B46BDE"/>
    <w:rsid w:val="00B6628E"/>
    <w:rsid w:val="00B83039"/>
    <w:rsid w:val="00C1732F"/>
    <w:rsid w:val="00C346A5"/>
    <w:rsid w:val="00C53734"/>
    <w:rsid w:val="00C53E52"/>
    <w:rsid w:val="00D073AC"/>
    <w:rsid w:val="00DE3324"/>
    <w:rsid w:val="00E06824"/>
    <w:rsid w:val="00E457A4"/>
    <w:rsid w:val="00EA66C1"/>
    <w:rsid w:val="00EB6588"/>
    <w:rsid w:val="00EE4B6A"/>
    <w:rsid w:val="00F86686"/>
    <w:rsid w:val="00FD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EC80"/>
  <w15:docId w15:val="{523708F1-DB31-450F-99D0-A8C88645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5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">
    <w:name w:val="tresc"/>
    <w:basedOn w:val="Normalny"/>
    <w:rsid w:val="004E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1437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Iczakowska</dc:creator>
  <cp:keywords/>
  <dc:description/>
  <cp:lastModifiedBy>Agata Zdobylak</cp:lastModifiedBy>
  <cp:revision>4</cp:revision>
  <dcterms:created xsi:type="dcterms:W3CDTF">2026-01-19T06:22:00Z</dcterms:created>
  <dcterms:modified xsi:type="dcterms:W3CDTF">2026-01-27T14:48:00Z</dcterms:modified>
</cp:coreProperties>
</file>