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95E8" w14:textId="69FB5265" w:rsidR="00414B0D" w:rsidRPr="001D4EF7" w:rsidRDefault="00414B0D" w:rsidP="000C6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81983" w14:textId="292C61F9" w:rsidR="00E91A5E" w:rsidRDefault="00E91A5E" w:rsidP="00223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A5E">
        <w:rPr>
          <w:rFonts w:ascii="Times New Roman" w:hAnsi="Times New Roman" w:cs="Times New Roman"/>
          <w:b/>
          <w:sz w:val="26"/>
          <w:szCs w:val="26"/>
        </w:rPr>
        <w:t>UCHWAŁA NR XX</w:t>
      </w:r>
      <w:r w:rsidR="0051428A">
        <w:rPr>
          <w:rFonts w:ascii="Times New Roman" w:hAnsi="Times New Roman" w:cs="Times New Roman"/>
          <w:b/>
          <w:sz w:val="26"/>
          <w:szCs w:val="26"/>
        </w:rPr>
        <w:t>I</w:t>
      </w:r>
      <w:r w:rsidR="00995590">
        <w:rPr>
          <w:rFonts w:ascii="Times New Roman" w:hAnsi="Times New Roman" w:cs="Times New Roman"/>
          <w:b/>
          <w:sz w:val="26"/>
          <w:szCs w:val="26"/>
        </w:rPr>
        <w:t>I</w:t>
      </w:r>
      <w:r w:rsidRPr="00E91A5E">
        <w:rPr>
          <w:rFonts w:ascii="Times New Roman" w:hAnsi="Times New Roman" w:cs="Times New Roman"/>
          <w:b/>
          <w:sz w:val="26"/>
          <w:szCs w:val="26"/>
        </w:rPr>
        <w:t>/</w:t>
      </w:r>
      <w:r w:rsidR="00995590">
        <w:rPr>
          <w:rFonts w:ascii="Times New Roman" w:hAnsi="Times New Roman" w:cs="Times New Roman"/>
          <w:b/>
          <w:sz w:val="26"/>
          <w:szCs w:val="26"/>
        </w:rPr>
        <w:t>206</w:t>
      </w:r>
      <w:r w:rsidRPr="00E91A5E">
        <w:rPr>
          <w:rFonts w:ascii="Times New Roman" w:hAnsi="Times New Roman" w:cs="Times New Roman"/>
          <w:b/>
          <w:sz w:val="26"/>
          <w:szCs w:val="26"/>
        </w:rPr>
        <w:t>/2026</w:t>
      </w:r>
    </w:p>
    <w:p w14:paraId="5765544E" w14:textId="4B21A372" w:rsidR="002232BE" w:rsidRPr="002232BE" w:rsidRDefault="002232BE" w:rsidP="00223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2BE">
        <w:rPr>
          <w:rFonts w:ascii="Times New Roman" w:hAnsi="Times New Roman" w:cs="Times New Roman"/>
          <w:b/>
          <w:sz w:val="26"/>
          <w:szCs w:val="26"/>
        </w:rPr>
        <w:t>R</w:t>
      </w:r>
      <w:r w:rsidR="00165D01">
        <w:rPr>
          <w:rFonts w:ascii="Times New Roman" w:hAnsi="Times New Roman" w:cs="Times New Roman"/>
          <w:b/>
          <w:sz w:val="26"/>
          <w:szCs w:val="26"/>
        </w:rPr>
        <w:t>ady</w:t>
      </w:r>
      <w:r w:rsidRPr="002232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5D01" w:rsidRPr="00165D01">
        <w:rPr>
          <w:rFonts w:ascii="Times New Roman" w:hAnsi="Times New Roman" w:cs="Times New Roman"/>
          <w:b/>
          <w:sz w:val="26"/>
          <w:szCs w:val="26"/>
        </w:rPr>
        <w:t>Gminy Kleszczewo</w:t>
      </w:r>
    </w:p>
    <w:p w14:paraId="65601D02" w14:textId="77777777" w:rsidR="002232BE" w:rsidRPr="002232BE" w:rsidRDefault="002232BE" w:rsidP="00223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5263FE" w14:textId="72AEFD16" w:rsidR="004B41B9" w:rsidRPr="00E91A5E" w:rsidRDefault="00E91A5E" w:rsidP="00E91A5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E91A5E">
        <w:rPr>
          <w:rFonts w:ascii="Times New Roman" w:hAnsi="Times New Roman" w:cs="Times New Roman"/>
          <w:sz w:val="26"/>
          <w:szCs w:val="26"/>
        </w:rPr>
        <w:t>z dnia 2</w:t>
      </w:r>
      <w:r w:rsidR="0051428A">
        <w:rPr>
          <w:rFonts w:ascii="Times New Roman" w:hAnsi="Times New Roman" w:cs="Times New Roman"/>
          <w:sz w:val="26"/>
          <w:szCs w:val="26"/>
        </w:rPr>
        <w:t>5</w:t>
      </w:r>
      <w:r w:rsidRPr="00E91A5E">
        <w:rPr>
          <w:rFonts w:ascii="Times New Roman" w:hAnsi="Times New Roman" w:cs="Times New Roman"/>
          <w:sz w:val="26"/>
          <w:szCs w:val="26"/>
        </w:rPr>
        <w:t xml:space="preserve"> </w:t>
      </w:r>
      <w:r w:rsidR="00995590">
        <w:rPr>
          <w:rFonts w:ascii="Times New Roman" w:hAnsi="Times New Roman" w:cs="Times New Roman"/>
          <w:sz w:val="26"/>
          <w:szCs w:val="26"/>
        </w:rPr>
        <w:t>marca</w:t>
      </w:r>
      <w:r w:rsidRPr="00E91A5E">
        <w:rPr>
          <w:rFonts w:ascii="Times New Roman" w:hAnsi="Times New Roman" w:cs="Times New Roman"/>
          <w:sz w:val="26"/>
          <w:szCs w:val="26"/>
        </w:rPr>
        <w:t xml:space="preserve"> 2026 r.</w:t>
      </w:r>
    </w:p>
    <w:p w14:paraId="09C967B4" w14:textId="77777777" w:rsidR="00056BAE" w:rsidRPr="001D4EF7" w:rsidRDefault="00056BAE" w:rsidP="00100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F60B9" w14:textId="77777777" w:rsidR="00E91A5E" w:rsidRDefault="00E91A5E" w:rsidP="00E91A5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 Wieloletniej Prognozy Finansowej Gminy Kleszczewo na lata 2026-2044</w:t>
      </w:r>
    </w:p>
    <w:p w14:paraId="407E6CAD" w14:textId="6B82EB70" w:rsidR="00E91A5E" w:rsidRPr="00995590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230 ust. 6 ustawy z dnia 27 sierpnia 2009 roku o finansach publicznych (t.j. </w:t>
      </w:r>
      <w:r w:rsidRPr="00995590">
        <w:rPr>
          <w:rFonts w:ascii="Times New Roman" w:hAnsi="Times New Roman" w:cs="Times New Roman"/>
          <w:sz w:val="24"/>
          <w:szCs w:val="24"/>
        </w:rPr>
        <w:t>Dz. U. 2025 r. poz. 1483 ze zm.), uchwala się, co następuje:</w:t>
      </w:r>
    </w:p>
    <w:p w14:paraId="54798DEF" w14:textId="77777777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15F6F1D3" w14:textId="3DA7EECA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</w:t>
      </w:r>
    </w:p>
    <w:p w14:paraId="4D1C1006" w14:textId="105CB49A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 nr XIX/170/202</w:t>
      </w:r>
      <w:r w:rsidR="00DA02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Gminy Kleszczewo z dnia </w:t>
      </w:r>
      <w:r w:rsidRPr="00E91A5E">
        <w:rPr>
          <w:rFonts w:ascii="Times New Roman" w:hAnsi="Times New Roman" w:cs="Times New Roman"/>
          <w:sz w:val="24"/>
          <w:szCs w:val="24"/>
        </w:rPr>
        <w:t xml:space="preserve">18 grudnia 2025 </w:t>
      </w:r>
      <w:r>
        <w:rPr>
          <w:rFonts w:ascii="Times New Roman" w:hAnsi="Times New Roman" w:cs="Times New Roman"/>
          <w:sz w:val="24"/>
          <w:szCs w:val="24"/>
        </w:rPr>
        <w:t>r. w sprawie Wieloletniej Prognozy Finansowej Gminy Kleszczewo na lata 2026-2044</w:t>
      </w:r>
      <w:r w:rsidR="006F4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14:paraId="489F9497" w14:textId="77777777" w:rsidR="00E91A5E" w:rsidRDefault="00E91A5E" w:rsidP="00E91A5E">
      <w:pPr>
        <w:pStyle w:val="ListaPublink"/>
        <w:widowControl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Wieloletnia Prognoza Finansowa Gminy Kleszczewo na lata 2026-2044 otrzymuje brzmienie załącznika nr 1 do uchwały;</w:t>
      </w:r>
    </w:p>
    <w:p w14:paraId="63F73DEC" w14:textId="3EA03301" w:rsidR="00995590" w:rsidRPr="00995590" w:rsidRDefault="00995590" w:rsidP="00995590">
      <w:pPr>
        <w:pStyle w:val="ListaPublink"/>
        <w:widowControl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5590">
        <w:rPr>
          <w:rFonts w:ascii="Times New Roman" w:hAnsi="Times New Roman" w:cs="Times New Roman"/>
          <w:sz w:val="24"/>
          <w:szCs w:val="24"/>
        </w:rPr>
        <w:t>w Wykazie wieloletnich przedsięwzięć Gminy Kleszczewo, stanowiącym załącznik nr 2 do zmienianej uchwały – określone w załączniku nr 2 do niniejszej uchwały.</w:t>
      </w:r>
    </w:p>
    <w:p w14:paraId="652165A6" w14:textId="77777777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71D537F" w14:textId="5131233B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</w:t>
      </w:r>
    </w:p>
    <w:p w14:paraId="7BF28D20" w14:textId="5646D9C6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Kleszczewo.</w:t>
      </w:r>
    </w:p>
    <w:p w14:paraId="45789FF4" w14:textId="77777777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DA49FA8" w14:textId="75512801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14:paraId="231D1012" w14:textId="4D457BA1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CFE375D" w14:textId="77777777" w:rsidR="00E91A5E" w:rsidRDefault="00E91A5E" w:rsidP="00E91A5E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ED54ECA" w14:textId="77777777" w:rsidR="00955E7C" w:rsidRDefault="00955E7C" w:rsidP="00955E7C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35313BF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AE173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6927B6D1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39D590D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p w14:paraId="37C07A6E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B7901" w14:textId="77777777" w:rsidR="00B51660" w:rsidRDefault="00B51660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EB876" w14:textId="77777777" w:rsidR="00B51660" w:rsidRDefault="00B51660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EFA2B" w14:textId="77777777" w:rsidR="00B51660" w:rsidRPr="00B51660" w:rsidRDefault="00B51660" w:rsidP="00B5166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1660">
        <w:rPr>
          <w:rFonts w:ascii="Times New Roman" w:hAnsi="Times New Roman" w:cs="Times New Roman"/>
          <w:b/>
          <w:bCs/>
          <w:sz w:val="26"/>
          <w:szCs w:val="26"/>
        </w:rPr>
        <w:lastRenderedPageBreak/>
        <w:t>Objaśnienia przyjętych wartości do Wieloletniej Prognozy Finansowej Gminy Kleszczewo na lata 2026-2044</w:t>
      </w:r>
    </w:p>
    <w:p w14:paraId="023CB4F4" w14:textId="45D18C59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Zgodnie ze zmianami w budżecie na dzień 25 marca 2026 r., dokonano następujących zmian w</w:t>
      </w:r>
      <w:r w:rsidR="001E0303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Wieloletniej Prognozie Finansowej Gminy Kleszczewo:</w:t>
      </w:r>
    </w:p>
    <w:p w14:paraId="6DF6B1B4" w14:textId="2C38CD38" w:rsidR="00535BA7" w:rsidRPr="00535BA7" w:rsidRDefault="00535BA7" w:rsidP="001E0303">
      <w:pPr>
        <w:numPr>
          <w:ilvl w:val="0"/>
          <w:numId w:val="3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hanging="436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Dochody ogółem zmniejszono o 1 775 383,90 zł, z czego dochody bieżące zmniejszono o</w:t>
      </w:r>
      <w:r w:rsidR="001E0303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184 449,61 zł, a dochody majątkowe zmniejszono o 1 590 934,29 zł.</w:t>
      </w:r>
    </w:p>
    <w:p w14:paraId="2C0C4805" w14:textId="32702914" w:rsidR="00535BA7" w:rsidRPr="00535BA7" w:rsidRDefault="00535BA7" w:rsidP="00535BA7">
      <w:pPr>
        <w:numPr>
          <w:ilvl w:val="0"/>
          <w:numId w:val="3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Wydatki ogółem zwiększono o 1 722 993,07 zł, z czego wydatki bieżące zwiększono o</w:t>
      </w:r>
      <w:r w:rsidR="001E0303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5 102 237,68 zł, a wydatki majątkowe zmniejszono o 3 379 244,61 zł.</w:t>
      </w:r>
    </w:p>
    <w:p w14:paraId="6E33BB82" w14:textId="77777777" w:rsidR="00535BA7" w:rsidRPr="00535BA7" w:rsidRDefault="00535BA7" w:rsidP="00535BA7">
      <w:pPr>
        <w:numPr>
          <w:ilvl w:val="0"/>
          <w:numId w:val="3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Wynik budżetu jest deficytowy i po zmianach wynosi -36 813 936,09 zł.</w:t>
      </w:r>
    </w:p>
    <w:p w14:paraId="51AD664F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Szczegółowe informacje na temat zmian w zakresie dochodów, wydatków i wyniku budżetu w roku budżetowym przedstawiono w tabeli poniżej.</w:t>
      </w:r>
    </w:p>
    <w:p w14:paraId="043AB6C0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5BA7" w:rsidRPr="00535BA7" w14:paraId="0DEC8492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934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049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2F3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E4F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535BA7" w:rsidRPr="00535BA7" w14:paraId="7F1289B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938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E9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145 352 510,95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FE7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-1 775 383,90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3F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143 577 127,05</w:t>
            </w:r>
          </w:p>
        </w:tc>
      </w:tr>
      <w:tr w:rsidR="00535BA7" w:rsidRPr="00535BA7" w14:paraId="50AC174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B27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F3E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98 012 135,63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47C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-184 449,61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D9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97 827 686,02</w:t>
            </w:r>
          </w:p>
        </w:tc>
      </w:tr>
      <w:tr w:rsidR="00535BA7" w:rsidRPr="00535BA7" w14:paraId="1CF4D27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681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8D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4 960 825,51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5AC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-422 621,04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DAF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4 538 204,47</w:t>
            </w:r>
          </w:p>
        </w:tc>
      </w:tr>
      <w:tr w:rsidR="00535BA7" w:rsidRPr="00535BA7" w14:paraId="21D5B95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490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263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21 643 432,12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37A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+238 171,43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6DB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21 881 603,55</w:t>
            </w:r>
          </w:p>
        </w:tc>
      </w:tr>
      <w:tr w:rsidR="00535BA7" w:rsidRPr="00535BA7" w14:paraId="199775A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E62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1C1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47 340 375,32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564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-1 590 934,29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C26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45 749 441,03</w:t>
            </w:r>
          </w:p>
        </w:tc>
      </w:tr>
      <w:tr w:rsidR="00535BA7" w:rsidRPr="00535BA7" w14:paraId="206A5B8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B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7ED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178 668 070,07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CAC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+1 722 993,07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6D7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180 391 063,14</w:t>
            </w:r>
          </w:p>
        </w:tc>
      </w:tr>
      <w:tr w:rsidR="00535BA7" w:rsidRPr="00535BA7" w14:paraId="62BFCE0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E47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942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94 171 985,75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3D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+5 102 237,68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737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99 274 223,43</w:t>
            </w:r>
          </w:p>
        </w:tc>
      </w:tr>
      <w:tr w:rsidR="00535BA7" w:rsidRPr="00535BA7" w14:paraId="28CAB9B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0A6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26A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32 458 716,00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681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+20 234,81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7C7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32 478 950,81</w:t>
            </w:r>
          </w:p>
        </w:tc>
      </w:tr>
      <w:tr w:rsidR="00535BA7" w:rsidRPr="00535BA7" w14:paraId="2377A85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B58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45F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59 396 769,75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4F4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+5 082 002,87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1C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64 478 772,62</w:t>
            </w:r>
          </w:p>
        </w:tc>
      </w:tr>
      <w:tr w:rsidR="00535BA7" w:rsidRPr="00535BA7" w14:paraId="366FD91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6A3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B4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84 496 084,32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726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-3 379 244,61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FBE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81 116 839,71</w:t>
            </w:r>
          </w:p>
        </w:tc>
      </w:tr>
      <w:tr w:rsidR="00535BA7" w:rsidRPr="00535BA7" w14:paraId="55C1D9A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DB3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ABB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-33 315 559,12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5B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-3 498 376,97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B8E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-36 813 936,09</w:t>
            </w:r>
          </w:p>
        </w:tc>
      </w:tr>
    </w:tbl>
    <w:p w14:paraId="08C6A931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5BA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48557D04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W okresie prognozy WPF dokonano zmian w zakresie planowanych dochodów majątkowych. Zmiany przedstawiono w tabeli poniżej.</w:t>
      </w:r>
    </w:p>
    <w:p w14:paraId="12A9CF7C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t>Zmiany w dochodach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5BA7" w:rsidRPr="00535BA7" w14:paraId="4C0F4970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710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277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8E6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78D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535BA7" w:rsidRPr="00535BA7" w14:paraId="02FE062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213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C29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8 256 447,06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820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+39 881,55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33A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8 296 328,61</w:t>
            </w:r>
          </w:p>
        </w:tc>
      </w:tr>
    </w:tbl>
    <w:p w14:paraId="663E061D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5BA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747D767A" w14:textId="50380A0D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W okresie prognozy WPF dokonano zmian w zakresie planowanych wydatków bieżących i</w:t>
      </w:r>
      <w:r w:rsidR="001E0303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majątkowych. Zmiany przedstawiono w tabelach poniżej.</w:t>
      </w:r>
    </w:p>
    <w:p w14:paraId="0C372567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t>Zmiany w wydatkach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5BA7" w:rsidRPr="00535BA7" w14:paraId="23CB1B77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964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5B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F92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0D9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535BA7" w:rsidRPr="00535BA7" w14:paraId="4774D3C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776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9B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100 234 628,80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917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B32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100 431 453,80</w:t>
            </w:r>
          </w:p>
        </w:tc>
      </w:tr>
      <w:tr w:rsidR="00535BA7" w:rsidRPr="00535BA7" w14:paraId="14460CC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AB5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58C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102 606 449,00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C5E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9E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102 803 274,00</w:t>
            </w:r>
          </w:p>
        </w:tc>
      </w:tr>
      <w:tr w:rsidR="00535BA7" w:rsidRPr="00535BA7" w14:paraId="31E137D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05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C5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105 138 276,00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87B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44D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105 335 101,00</w:t>
            </w:r>
          </w:p>
        </w:tc>
      </w:tr>
      <w:tr w:rsidR="00535BA7" w:rsidRPr="00535BA7" w14:paraId="777A2FE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E20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5BB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107 691 857,00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5D8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082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107 888 682,00</w:t>
            </w:r>
          </w:p>
        </w:tc>
      </w:tr>
      <w:tr w:rsidR="00535BA7" w:rsidRPr="00535BA7" w14:paraId="43488DB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78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3D6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110 266 991,00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EE4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699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110 463 816,00</w:t>
            </w:r>
          </w:p>
        </w:tc>
      </w:tr>
      <w:tr w:rsidR="00535BA7" w:rsidRPr="00535BA7" w14:paraId="7A01D68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867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84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112 838 428,00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BE4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105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113 035 253,00</w:t>
            </w:r>
          </w:p>
        </w:tc>
      </w:tr>
      <w:tr w:rsidR="00535BA7" w:rsidRPr="00535BA7" w14:paraId="389CA09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F6D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1E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115 440 623,00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53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DD0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115 637 448,00</w:t>
            </w:r>
          </w:p>
        </w:tc>
      </w:tr>
      <w:tr w:rsidR="00535BA7" w:rsidRPr="00535BA7" w14:paraId="62F0B25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F0D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1B9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118 086 723,00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1AE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9A4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118 283 548,00</w:t>
            </w:r>
          </w:p>
        </w:tc>
      </w:tr>
      <w:tr w:rsidR="00535BA7" w:rsidRPr="00535BA7" w14:paraId="65EF186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723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F54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120 764 359,00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999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89E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120 961 184,00</w:t>
            </w:r>
          </w:p>
        </w:tc>
      </w:tr>
      <w:tr w:rsidR="00535BA7" w:rsidRPr="00535BA7" w14:paraId="308EDFA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68C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79D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123 435 233,00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843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+196 675,00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454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123 631 908,00</w:t>
            </w:r>
          </w:p>
        </w:tc>
      </w:tr>
      <w:tr w:rsidR="00535BA7" w:rsidRPr="00535BA7" w14:paraId="52EE8A3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BC7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4D5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126 108 388,00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0B7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+207 800,00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481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126 316 188,00</w:t>
            </w:r>
          </w:p>
        </w:tc>
      </w:tr>
      <w:tr w:rsidR="00535BA7" w:rsidRPr="00535BA7" w14:paraId="05C15C1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A4D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C64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128 807 125,00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89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+196 075,00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CE4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129 003 200,00</w:t>
            </w:r>
          </w:p>
        </w:tc>
      </w:tr>
      <w:tr w:rsidR="00535BA7" w:rsidRPr="00535BA7" w14:paraId="79FAD71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EAD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2A5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131 566 340,00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4FD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+161 500,00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28C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131 727 840,00</w:t>
            </w:r>
          </w:p>
        </w:tc>
      </w:tr>
      <w:tr w:rsidR="00535BA7" w:rsidRPr="00535BA7" w14:paraId="46C3A0E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D4E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FD9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134 364 550,00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ECE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+126 925,00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625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134 491 475,00</w:t>
            </w:r>
          </w:p>
        </w:tc>
      </w:tr>
      <w:tr w:rsidR="00535BA7" w:rsidRPr="00535BA7" w14:paraId="1344A5E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ACB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E12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137 176 815,00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BA1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+103 775,00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AFD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137 280 590,00</w:t>
            </w:r>
          </w:p>
        </w:tc>
      </w:tr>
      <w:tr w:rsidR="00535BA7" w:rsidRPr="00535BA7" w14:paraId="38B1BB8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E1D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B51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140 064 089,00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121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+69 150,00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9A3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140 133 239,00</w:t>
            </w:r>
          </w:p>
        </w:tc>
      </w:tr>
      <w:tr w:rsidR="00535BA7" w:rsidRPr="00535BA7" w14:paraId="0EB2273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B61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0D0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143 006 949,00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18D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+23 050,00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AC8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143 029 999,00</w:t>
            </w:r>
          </w:p>
        </w:tc>
      </w:tr>
    </w:tbl>
    <w:p w14:paraId="63965359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5BA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908614A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t>Zmiany w wydatkach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5BA7" w:rsidRPr="00535BA7" w14:paraId="43EE4142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133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51A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9AD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C07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535BA7" w:rsidRPr="00535BA7" w14:paraId="7ECE458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602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EC6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23 718 441,14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863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+5 539 881,55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881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29 258 322,69</w:t>
            </w:r>
          </w:p>
        </w:tc>
      </w:tr>
      <w:tr w:rsidR="00535BA7" w:rsidRPr="00535BA7" w14:paraId="0855CAB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12D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1B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5 608 671,00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F4F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F6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5 411 846,00</w:t>
            </w:r>
          </w:p>
        </w:tc>
      </w:tr>
      <w:tr w:rsidR="00535BA7" w:rsidRPr="00535BA7" w14:paraId="3D43091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745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F6F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1 439 229,00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34A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F3D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1 242 404,00</w:t>
            </w:r>
          </w:p>
        </w:tc>
      </w:tr>
      <w:tr w:rsidR="00535BA7" w:rsidRPr="00535BA7" w14:paraId="76B06AC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D77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1D7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1 735 485,00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102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7AE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1 538 660,00</w:t>
            </w:r>
          </w:p>
        </w:tc>
      </w:tr>
      <w:tr w:rsidR="00535BA7" w:rsidRPr="00535BA7" w14:paraId="7FDC2BB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333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174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1 468 748,00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E00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69F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1 271 923,00</w:t>
            </w:r>
          </w:p>
        </w:tc>
      </w:tr>
      <w:tr w:rsidR="00535BA7" w:rsidRPr="00535BA7" w14:paraId="0E23919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3F7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770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1 698 879,00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02F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8D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1 502 054,00</w:t>
            </w:r>
          </w:p>
        </w:tc>
      </w:tr>
      <w:tr w:rsidR="00535BA7" w:rsidRPr="00535BA7" w14:paraId="10B907E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C50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19C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1 002 838,00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C40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FBE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806 013,00</w:t>
            </w:r>
          </w:p>
        </w:tc>
      </w:tr>
      <w:tr w:rsidR="00535BA7" w:rsidRPr="00535BA7" w14:paraId="3AB3BD0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445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CCF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1 347 925,00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DF8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-696 825,00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FAC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651 100,00</w:t>
            </w:r>
          </w:p>
        </w:tc>
      </w:tr>
      <w:tr w:rsidR="00535BA7" w:rsidRPr="00535BA7" w14:paraId="5110DBA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9B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FE1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1 272 789,00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0B2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-696 825,00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C91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575 964,00</w:t>
            </w:r>
          </w:p>
        </w:tc>
      </w:tr>
      <w:tr w:rsidR="00535BA7" w:rsidRPr="00535BA7" w14:paraId="6946D36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CDD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9D1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1 691 641,00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D84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-696 825,00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686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994 816,00</w:t>
            </w:r>
          </w:p>
        </w:tc>
      </w:tr>
      <w:tr w:rsidR="00535BA7" w:rsidRPr="00535BA7" w14:paraId="07C4719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B39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8E6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694 668,00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DF4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+303 325,00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B8B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997 993,00</w:t>
            </w:r>
          </w:p>
        </w:tc>
      </w:tr>
      <w:tr w:rsidR="00535BA7" w:rsidRPr="00535BA7" w14:paraId="35B89BF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91C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1C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1 974 760,00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F47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-207 800,00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B89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1 766 960,00</w:t>
            </w:r>
          </w:p>
        </w:tc>
      </w:tr>
      <w:tr w:rsidR="00535BA7" w:rsidRPr="00535BA7" w14:paraId="7362D65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89D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6DB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2 610 603,00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4F6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-696 075,00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36E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1 914 528,00</w:t>
            </w:r>
          </w:p>
        </w:tc>
      </w:tr>
      <w:tr w:rsidR="00535BA7" w:rsidRPr="00535BA7" w14:paraId="3DFC76C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B28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ECB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3 585 743,00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CD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-1 161 500,00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65E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2 424 243,00</w:t>
            </w:r>
          </w:p>
        </w:tc>
      </w:tr>
      <w:tr w:rsidR="00535BA7" w:rsidRPr="00535BA7" w14:paraId="4B6E3A3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C58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F6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3 276 575,00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BA7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-626 925,00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6A3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2 649 650,00</w:t>
            </w:r>
          </w:p>
        </w:tc>
      </w:tr>
      <w:tr w:rsidR="00535BA7" w:rsidRPr="00535BA7" w14:paraId="6CBD17C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03F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04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3 309 133,00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89F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-603 775,00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E64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2 705 358,00</w:t>
            </w:r>
          </w:p>
        </w:tc>
      </w:tr>
      <w:tr w:rsidR="00535BA7" w:rsidRPr="00535BA7" w14:paraId="6851131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E8D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6F9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4 323 578,00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FF1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-1 069 150,00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FBE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3 254 428,00</w:t>
            </w:r>
          </w:p>
        </w:tc>
      </w:tr>
      <w:tr w:rsidR="00535BA7" w:rsidRPr="00535BA7" w14:paraId="15F0AE0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910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6EB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4 340 472,00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8DB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-1 023 050,00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54C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3 317 422,00</w:t>
            </w:r>
          </w:p>
        </w:tc>
      </w:tr>
    </w:tbl>
    <w:p w14:paraId="4D5080C1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5BA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246859E3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Dodatkowo, w okresie prognozy WPF dokonano aktualizacji wydatków na obsługę długu, co przedstawiono w tabeli poniżej.</w:t>
      </w:r>
    </w:p>
    <w:p w14:paraId="524D10E9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t>Zmiany w wydatkach na obsługę długu w okresie prognozy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5BA7" w:rsidRPr="00535BA7" w14:paraId="7AB899F0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A45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8F4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5F3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2CC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535BA7" w:rsidRPr="00535BA7" w14:paraId="6B5F23E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846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17D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2 826 100,00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591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93D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3 022 925,00</w:t>
            </w:r>
          </w:p>
        </w:tc>
      </w:tr>
      <w:tr w:rsidR="00535BA7" w:rsidRPr="00535BA7" w14:paraId="349D351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468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75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2 875 300,00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E0C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46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3 072 125,00</w:t>
            </w:r>
          </w:p>
        </w:tc>
      </w:tr>
      <w:tr w:rsidR="00535BA7" w:rsidRPr="00535BA7" w14:paraId="0CD0B68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72A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3CD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2 760 175,00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E05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5A7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2 957 000,00</w:t>
            </w:r>
          </w:p>
        </w:tc>
      </w:tr>
      <w:tr w:rsidR="00535BA7" w:rsidRPr="00535BA7" w14:paraId="5D8D339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678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9ED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2 633 800,00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237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088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2 830 625,00</w:t>
            </w:r>
          </w:p>
        </w:tc>
      </w:tr>
      <w:tr w:rsidR="00535BA7" w:rsidRPr="00535BA7" w14:paraId="59D4DF6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C37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CE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2 497 300,00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F4E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806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2 694 125,00</w:t>
            </w:r>
          </w:p>
        </w:tc>
      </w:tr>
      <w:tr w:rsidR="00535BA7" w:rsidRPr="00535BA7" w14:paraId="6C80BB2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AA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5B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2 338 700,00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147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557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2 535 525,00</w:t>
            </w:r>
          </w:p>
        </w:tc>
      </w:tr>
      <w:tr w:rsidR="00535BA7" w:rsidRPr="00535BA7" w14:paraId="7CB9809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CFF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30B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2 158 000,00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852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683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2 354 825,00</w:t>
            </w:r>
          </w:p>
        </w:tc>
      </w:tr>
      <w:tr w:rsidR="00535BA7" w:rsidRPr="00535BA7" w14:paraId="4666EE9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D15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97C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1 967 850,00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58E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8AE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2 164 675,00</w:t>
            </w:r>
          </w:p>
        </w:tc>
      </w:tr>
      <w:tr w:rsidR="00535BA7" w:rsidRPr="00535BA7" w14:paraId="3997E97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66C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BC6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1 768 250,00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71F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19B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1 965 075,00</w:t>
            </w:r>
          </w:p>
        </w:tc>
      </w:tr>
      <w:tr w:rsidR="00535BA7" w:rsidRPr="00535BA7" w14:paraId="370D817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152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4D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1 534 525,00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4D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+196 675,00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C5A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1 731 200,00</w:t>
            </w:r>
          </w:p>
        </w:tc>
      </w:tr>
      <w:tr w:rsidR="00535BA7" w:rsidRPr="00535BA7" w14:paraId="0035F97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785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3C2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1 281 575,00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A35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+207 800,00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1DC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1 489 375,00</w:t>
            </w:r>
          </w:p>
        </w:tc>
      </w:tr>
      <w:tr w:rsidR="00535BA7" w:rsidRPr="00535BA7" w14:paraId="34837EF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11F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1D9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1 043 525,00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823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+196 075,00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9AE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1 239 600,00</w:t>
            </w:r>
          </w:p>
        </w:tc>
      </w:tr>
      <w:tr w:rsidR="00535BA7" w:rsidRPr="00535BA7" w14:paraId="29974C4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848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F4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829 250,00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85C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+161 500,00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C98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990 750,00</w:t>
            </w:r>
          </w:p>
        </w:tc>
      </w:tr>
      <w:tr w:rsidR="00535BA7" w:rsidRPr="00535BA7" w14:paraId="0A4DA1B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7B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953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632 000,00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0A8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+126 925,00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31E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758 925,00</w:t>
            </w:r>
          </w:p>
        </w:tc>
      </w:tr>
      <w:tr w:rsidR="00535BA7" w:rsidRPr="00535BA7" w14:paraId="7AF3603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B18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B11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428 000,00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6A2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+103 775,00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DC2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531 775,00</w:t>
            </w:r>
          </w:p>
        </w:tc>
      </w:tr>
      <w:tr w:rsidR="00535BA7" w:rsidRPr="00535BA7" w14:paraId="3209673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0F1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D6B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244 500,00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4A3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+69 150,00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76C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313 650,00</w:t>
            </w:r>
          </w:p>
        </w:tc>
      </w:tr>
      <w:tr w:rsidR="00535BA7" w:rsidRPr="00535BA7" w14:paraId="0C9E0F8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AE6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BEE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81 500,00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04A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+23 050,00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645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104 550,00</w:t>
            </w:r>
          </w:p>
        </w:tc>
      </w:tr>
    </w:tbl>
    <w:p w14:paraId="26C6ED1D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Źródło: opracowanie własne.</w:t>
      </w:r>
    </w:p>
    <w:p w14:paraId="38832C0E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W Wieloletniej Prognozie Finansowej Gminy Kleszczewo:</w:t>
      </w:r>
    </w:p>
    <w:p w14:paraId="1B3DE99C" w14:textId="77777777" w:rsidR="00535BA7" w:rsidRPr="00535BA7" w:rsidRDefault="00535BA7" w:rsidP="00535BA7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Przychody ogółem w roku budżetowym zwiększono o 3 498 376,97 zł i po zmianach wynoszą 38 413 400,09 zł.</w:t>
      </w:r>
    </w:p>
    <w:p w14:paraId="3137B4F4" w14:textId="77777777" w:rsidR="00535BA7" w:rsidRPr="00535BA7" w:rsidRDefault="00535BA7" w:rsidP="00535BA7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Rozchody ogółem w roku budżetowym nie uległy zmianie.</w:t>
      </w:r>
    </w:p>
    <w:p w14:paraId="4125BFB8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Szczegółowe informacje na temat zmian w zakresie przychodów i rozchodów w roku budżetowym przedstawiono w tabeli poniżej.</w:t>
      </w:r>
    </w:p>
    <w:p w14:paraId="6038CFD5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t>Zmiany w przychodach i rozchodach na 2026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5BA7" w:rsidRPr="00535BA7" w14:paraId="417DADB9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FDF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A41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A28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D42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535BA7" w:rsidRPr="00535BA7" w14:paraId="3992AD0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5C5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353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34 915 023,12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614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+3 498 376,97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ED4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38 413 400,09</w:t>
            </w:r>
          </w:p>
        </w:tc>
      </w:tr>
      <w:tr w:rsidR="00535BA7" w:rsidRPr="00535BA7" w14:paraId="443C3A7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E9C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Nadwyżka budżetowa z lat ubiegłych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B4F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E48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+4 586 059,91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569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4 586 059,91</w:t>
            </w:r>
          </w:p>
        </w:tc>
      </w:tr>
      <w:tr w:rsidR="00535BA7" w:rsidRPr="00535BA7" w14:paraId="531B489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D04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Wolne środki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0D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12 915 023,12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16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-1 087 682,94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254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11 827 340,18</w:t>
            </w:r>
          </w:p>
        </w:tc>
      </w:tr>
    </w:tbl>
    <w:p w14:paraId="58BCAD1C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5BA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949E65C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Od 2027 dokonano zmian w zakresie planowanych przychodów. Zmiany przedstawiono w tabeli poniżej.</w:t>
      </w:r>
    </w:p>
    <w:p w14:paraId="03173370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t>Zmiany w przychodach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5BA7" w:rsidRPr="00535BA7" w14:paraId="329254C1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054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B04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B6C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596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535BA7" w:rsidRPr="00535BA7" w14:paraId="3E4E8CE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3A8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C1F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13 000 000,00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8BF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+5 500 000,00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C39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18 500 000,00</w:t>
            </w:r>
          </w:p>
        </w:tc>
      </w:tr>
    </w:tbl>
    <w:p w14:paraId="667FC52B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5BA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4EBBE141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Od 2027 dokonano zmian w zakresie planowanych rozchodów. Zmiany przedstawiono w tabeli poniżej.</w:t>
      </w:r>
    </w:p>
    <w:p w14:paraId="18BD6444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t>Zmiany w rozchodach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5BA7" w:rsidRPr="00535BA7" w14:paraId="55C979CE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C8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6E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CA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04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535BA7" w:rsidRPr="00535BA7" w14:paraId="2A73EC8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A7E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417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C92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85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4 550 000,00</w:t>
            </w:r>
          </w:p>
        </w:tc>
      </w:tr>
      <w:tr w:rsidR="00535BA7" w:rsidRPr="00535BA7" w14:paraId="5AAE598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AA5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C23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CC8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7C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5 000 000,00</w:t>
            </w:r>
          </w:p>
        </w:tc>
      </w:tr>
      <w:tr w:rsidR="00535BA7" w:rsidRPr="00535BA7" w14:paraId="7467608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F85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3EE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DB8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4E5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5 000 000,00</w:t>
            </w:r>
          </w:p>
        </w:tc>
      </w:tr>
      <w:tr w:rsidR="00535BA7" w:rsidRPr="00535BA7" w14:paraId="0D1C48B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189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BC4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F4A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396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5 500 000,00</w:t>
            </w:r>
          </w:p>
        </w:tc>
      </w:tr>
      <w:tr w:rsidR="00535BA7" w:rsidRPr="00535BA7" w14:paraId="1EE48DC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150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B9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A79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018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535BA7" w:rsidRPr="00535BA7" w14:paraId="6110CC1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67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B62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5BC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6F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5 800 000,00</w:t>
            </w:r>
          </w:p>
        </w:tc>
      </w:tr>
      <w:tr w:rsidR="00535BA7" w:rsidRPr="00535BA7" w14:paraId="29E072B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D10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82E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F32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03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535BA7" w:rsidRPr="00535BA7" w14:paraId="77A9523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C56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ED3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26E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B0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5 100 000,00</w:t>
            </w:r>
          </w:p>
        </w:tc>
      </w:tr>
      <w:tr w:rsidR="00535BA7" w:rsidRPr="00535BA7" w14:paraId="45E3D2D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4F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9B7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DFC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85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5 100 000,00</w:t>
            </w:r>
          </w:p>
        </w:tc>
      </w:tr>
      <w:tr w:rsidR="00535BA7" w:rsidRPr="00535BA7" w14:paraId="1A07D29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B0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D65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125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413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  <w:tr w:rsidR="00535BA7" w:rsidRPr="00535BA7" w14:paraId="46FA8CE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946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CBD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FF8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952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</w:tbl>
    <w:p w14:paraId="14FB3E73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Źródło: opracowanie własne.</w:t>
      </w:r>
    </w:p>
    <w:p w14:paraId="059789CA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W prognozie WPF zaplanowano środki zwrotne w wysokości 44 100 000,00 zł. Spłatę planowanego do zaciągnięcia zobowiązania ujęto w latach 2027-2044. W tabeli poniżej przedstawiono szczegółowy harmonogram spłaty zobowiązania planowanego do zaciągnięcia w okresie prognozy.</w:t>
      </w:r>
    </w:p>
    <w:p w14:paraId="218DACDA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t>Harmonogram spłaty zobowiązania planowanego do zaciągnięcia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008"/>
        <w:gridCol w:w="2016"/>
        <w:gridCol w:w="2016"/>
        <w:gridCol w:w="2016"/>
        <w:gridCol w:w="2016"/>
      </w:tblGrid>
      <w:tr w:rsidR="00535BA7" w:rsidRPr="00535BA7" w14:paraId="5B19598F" w14:textId="77777777">
        <w:trPr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EFF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256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 na początek roku [zł]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B2D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Transza [zł]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DA9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Spłata / wykup [zł]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D5C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 na koniec roku [zł]</w:t>
            </w:r>
          </w:p>
        </w:tc>
      </w:tr>
      <w:tr w:rsidR="00535BA7" w:rsidRPr="00535BA7" w14:paraId="4094DE5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9F1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DF0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9C2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22 000 000,00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B1B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13F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22 000 000,00</w:t>
            </w:r>
          </w:p>
        </w:tc>
      </w:tr>
      <w:tr w:rsidR="00535BA7" w:rsidRPr="00535BA7" w14:paraId="2DED3FDC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942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37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22 000 000,00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635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18 500 000,00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42F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04A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40 000 000,00</w:t>
            </w:r>
          </w:p>
        </w:tc>
      </w:tr>
      <w:tr w:rsidR="00535BA7" w:rsidRPr="00535BA7" w14:paraId="10258A87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9AB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1B8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40 000 000,00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F0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2BD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AC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43 100 000,00</w:t>
            </w:r>
          </w:p>
        </w:tc>
      </w:tr>
      <w:tr w:rsidR="00535BA7" w:rsidRPr="00535BA7" w14:paraId="41F2460F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17C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637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43 100 000,00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D5B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D9D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E91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42 050 000,00</w:t>
            </w:r>
          </w:p>
        </w:tc>
      </w:tr>
      <w:tr w:rsidR="00535BA7" w:rsidRPr="00535BA7" w14:paraId="0A5CD55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843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8D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42 050 000,00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27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D7B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09F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41 000 000,00</w:t>
            </w:r>
          </w:p>
        </w:tc>
      </w:tr>
      <w:tr w:rsidR="00535BA7" w:rsidRPr="00535BA7" w14:paraId="7A28F6F9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AF2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86F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41 000 000,00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B7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948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BD8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39 450 000,00</w:t>
            </w:r>
          </w:p>
        </w:tc>
      </w:tr>
      <w:tr w:rsidR="00535BA7" w:rsidRPr="00535BA7" w14:paraId="4E4608E2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B63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AE0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39 450 000,00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3B8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516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DE0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37 900 000,00</w:t>
            </w:r>
          </w:p>
        </w:tc>
      </w:tr>
      <w:tr w:rsidR="00535BA7" w:rsidRPr="00535BA7" w14:paraId="6907AF26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A03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31B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37 900 000,00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B5D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3D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0AB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36 350 000,00</w:t>
            </w:r>
          </w:p>
        </w:tc>
      </w:tr>
      <w:tr w:rsidR="00535BA7" w:rsidRPr="00535BA7" w14:paraId="0E1CA268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262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E4A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36 350 000,00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CA7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111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2 050 000,00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D74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34 300 000,00</w:t>
            </w:r>
          </w:p>
        </w:tc>
      </w:tr>
      <w:tr w:rsidR="00535BA7" w:rsidRPr="00535BA7" w14:paraId="3534F3ED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25C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284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34 300 000,00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05F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22C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402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31 800 000,00</w:t>
            </w:r>
          </w:p>
        </w:tc>
      </w:tr>
      <w:tr w:rsidR="00535BA7" w:rsidRPr="00535BA7" w14:paraId="2DE5FEAE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9EF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673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31 800 000,00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260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E41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391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29 300 000,00</w:t>
            </w:r>
          </w:p>
        </w:tc>
      </w:tr>
      <w:tr w:rsidR="00535BA7" w:rsidRPr="00535BA7" w14:paraId="2E5A10A8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175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BB4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29 300 000,00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2F8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7D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F0C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26 300 000,00</w:t>
            </w:r>
          </w:p>
        </w:tc>
      </w:tr>
      <w:tr w:rsidR="00535BA7" w:rsidRPr="00535BA7" w14:paraId="2137D4BA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DB5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72E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26 300 000,00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66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723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2 800 000,00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CDC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23 500 000,00</w:t>
            </w:r>
          </w:p>
        </w:tc>
      </w:tr>
      <w:tr w:rsidR="00535BA7" w:rsidRPr="00535BA7" w14:paraId="2CE85B9E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A9C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18B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23 500 000,00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69F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E19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3 300 000,00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59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20 200 000,00</w:t>
            </w:r>
          </w:p>
        </w:tc>
      </w:tr>
      <w:tr w:rsidR="00535BA7" w:rsidRPr="00535BA7" w14:paraId="2358DE1C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7F4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B6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20 200 000,00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93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F4B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3 800 000,00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129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16 400 000,00</w:t>
            </w:r>
          </w:p>
        </w:tc>
      </w:tr>
      <w:tr w:rsidR="00535BA7" w:rsidRPr="00535BA7" w14:paraId="0F56F7FA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4F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0F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16 400 000,00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0AA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7F1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4CD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12 800 000,00</w:t>
            </w:r>
          </w:p>
        </w:tc>
      </w:tr>
      <w:tr w:rsidR="00535BA7" w:rsidRPr="00535BA7" w14:paraId="536E3D7C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EED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75D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12 800 000,00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9A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DFD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ED9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9 200 000,00</w:t>
            </w:r>
          </w:p>
        </w:tc>
      </w:tr>
      <w:tr w:rsidR="00535BA7" w:rsidRPr="00535BA7" w14:paraId="35502EF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974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B22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9 200 000,00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15F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096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E91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  <w:tr w:rsidR="00535BA7" w:rsidRPr="00535BA7" w14:paraId="61F9E8AE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2C1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26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5DE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A4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622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4B604BFA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5BA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484F9DD2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W zakresie zawartych umów, rozchody Gminy Kleszczewo zaplanowano zgodnie z harmonogramami. W tabeli poniżej spłatę ww. zobowiązań przedstawiono w kolumnie „Zobowiązanie historyczne”.</w:t>
      </w:r>
    </w:p>
    <w:p w14:paraId="31665FA0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Spłatę zobowiązania planowanego do zaciągnięcia ujęto w latach 2027-2044. W tabeli poniżej spłatę ww. zobowiązań przedstawiono w kolumnie „Zobowiązanie planowane”.</w:t>
      </w:r>
    </w:p>
    <w:p w14:paraId="3F6F4AE7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t>Spłata zaciągniętych i planowanych zobowiązań Gminy Kleszczewo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2592"/>
        <w:gridCol w:w="2592"/>
      </w:tblGrid>
      <w:tr w:rsidR="00535BA7" w:rsidRPr="00535BA7" w14:paraId="25DEC7BD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483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976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75C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3CF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Zobowiązania razem [zł]</w:t>
            </w:r>
          </w:p>
        </w:tc>
      </w:tr>
      <w:tr w:rsidR="00535BA7" w:rsidRPr="00535BA7" w14:paraId="0B7DDB0D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D7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80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586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BA9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535BA7" w:rsidRPr="00535BA7" w14:paraId="72D47BE4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362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58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1 515 625,92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599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102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2 015 625,92</w:t>
            </w:r>
          </w:p>
        </w:tc>
      </w:tr>
      <w:tr w:rsidR="00535BA7" w:rsidRPr="00535BA7" w14:paraId="0D7EB60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C91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93E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09B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59D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</w:tr>
      <w:tr w:rsidR="00535BA7" w:rsidRPr="00535BA7" w14:paraId="1F47CCCF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74E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730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9F9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722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2 550 000,00</w:t>
            </w:r>
          </w:p>
        </w:tc>
      </w:tr>
      <w:tr w:rsidR="00535BA7" w:rsidRPr="00535BA7" w14:paraId="64D11ABF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F31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CE0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315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D4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2 600 000,00</w:t>
            </w:r>
          </w:p>
        </w:tc>
      </w:tr>
      <w:tr w:rsidR="00535BA7" w:rsidRPr="00535BA7" w14:paraId="50961D3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012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275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D9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386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535BA7" w:rsidRPr="00535BA7" w14:paraId="7BDEFE5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9CB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0AD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214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FFE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535BA7" w:rsidRPr="00535BA7" w14:paraId="28517545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72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04B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746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62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</w:tr>
      <w:tr w:rsidR="00535BA7" w:rsidRPr="00535BA7" w14:paraId="12166AC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20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7E5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D33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2 050 000,00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8A3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4 550 000,00</w:t>
            </w:r>
          </w:p>
        </w:tc>
      </w:tr>
      <w:tr w:rsidR="00535BA7" w:rsidRPr="00535BA7" w14:paraId="3BB7EA5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0A8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175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011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68B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5 000 000,00</w:t>
            </w:r>
          </w:p>
        </w:tc>
      </w:tr>
      <w:tr w:rsidR="00535BA7" w:rsidRPr="00535BA7" w14:paraId="1F43FBD4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6F8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C9B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1E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2C8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5 000 000,00</w:t>
            </w:r>
          </w:p>
        </w:tc>
      </w:tr>
      <w:tr w:rsidR="00535BA7" w:rsidRPr="00535BA7" w14:paraId="2F221D86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C41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6D0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70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9E8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5 500 000,00</w:t>
            </w:r>
          </w:p>
        </w:tc>
      </w:tr>
      <w:tr w:rsidR="00535BA7" w:rsidRPr="00535BA7" w14:paraId="66F9ED45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79E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03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501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2 800 000,00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F56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535BA7" w:rsidRPr="00535BA7" w14:paraId="44BCD537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582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426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734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73A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5 800 000,00</w:t>
            </w:r>
          </w:p>
        </w:tc>
      </w:tr>
      <w:tr w:rsidR="00535BA7" w:rsidRPr="00535BA7" w14:paraId="6B0DED48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690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5D3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2CD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3 800 000,00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8CE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535BA7" w:rsidRPr="00535BA7" w14:paraId="6FDACB1A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22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143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3DB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F30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5 100 000,00</w:t>
            </w:r>
          </w:p>
        </w:tc>
      </w:tr>
      <w:tr w:rsidR="00535BA7" w:rsidRPr="00535BA7" w14:paraId="327066FE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AA0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3CB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093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1B5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5 100 000,00</w:t>
            </w:r>
          </w:p>
        </w:tc>
      </w:tr>
      <w:tr w:rsidR="00535BA7" w:rsidRPr="00535BA7" w14:paraId="43F7B1C2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F35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4A7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4BA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AF3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  <w:tr w:rsidR="00535BA7" w:rsidRPr="00535BA7" w14:paraId="44F39469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9D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C93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3FB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D39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</w:tbl>
    <w:p w14:paraId="4F915556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5BA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583B23D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lastRenderedPageBreak/>
        <w:t>Zmiany w Wieloletniej Prognozie Finansowej Gminy Kleszczewo na lata 2026-2044 spowodowały modyfikacje w kształtowaniu się relacji z art. 243 ustawy o finansach publicznych. Szczegóły zaprezentowano w tabeli poniżej.</w:t>
      </w:r>
    </w:p>
    <w:p w14:paraId="78599A82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535BA7" w:rsidRPr="00535BA7" w14:paraId="2DE9E523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70F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0B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DED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DC1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124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032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wykonanie)</w:t>
            </w:r>
          </w:p>
        </w:tc>
      </w:tr>
      <w:tr w:rsidR="00535BA7" w:rsidRPr="00535BA7" w14:paraId="10A7010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390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5AD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3,55%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B98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18,95%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6A1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CD4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21,69%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814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14D1678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0B4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FF3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3,93%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634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16,34%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B93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FF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19,07%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399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686F40B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0F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922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4,53%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A12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14,75%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9EE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8A1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17,49%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83B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6884A20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B2D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3CA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5,02%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05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11,81%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03A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ED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14,54%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C55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106CF24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C7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A1E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D1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10,00%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BE1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61A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12,73%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7C5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3A2E1C2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3B6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69B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5,49%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152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7,12%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754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06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9,85%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9FD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20BB31E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04D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16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5,23%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99C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5,23%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6AA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257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7,96%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566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2451448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3F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583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5,85%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98F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5,98%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104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F6A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5,98%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EDC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697C774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D90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821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5,98%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733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6,76%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987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C96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6,76%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226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1DD72C3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BEB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C2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6,05%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39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4C0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09B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11C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477996E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8F9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DB5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5,74%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7A2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3DA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C8B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47D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7C03866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09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58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5,82%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39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201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E6D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3B3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43035E3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DED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5AE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5,33%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7136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E7A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C77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F8F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1B0F04E7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F0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FFC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5,39%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C2D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8F3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551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459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4CC1C02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D17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C07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4,72%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E78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75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72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49D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505D0AB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8C7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3AB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4,31%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DD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9D3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29A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1AC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4004311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518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2DE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4,06%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3DC0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B1E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21B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18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7776644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EA2B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C2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3,48%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04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6EF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08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A8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535BA7" w:rsidRPr="00535BA7" w14:paraId="08B9F807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D9F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75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3,26%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68A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E0D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A45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B15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</w:tbl>
    <w:p w14:paraId="616CD89E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5BA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27BF0875" w14:textId="76DB3190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Dane w tabeli powyżej wskazują, że w całym okresie prognozy Gmina Kleszczewo spełnia relację, o</w:t>
      </w:r>
      <w:r w:rsidR="001E0303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której mowa w art. 243 ust. 1 ustawy o finansach publicznych. Spełnienie dotyczy zarówno relacji obliczonej na podstawie planu na dzień 30.09.2025 r. jak i w oparciu o dane z wykonania budżetu.</w:t>
      </w:r>
    </w:p>
    <w:p w14:paraId="66B428EC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Zmiana Wieloletniej Prognozy Finansowej Gminy Kleszczewo obejmuje również zmiany w załączniku nr 2, które szczegółowo opisano poniżej.</w:t>
      </w:r>
    </w:p>
    <w:p w14:paraId="2892DD52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Do załącznika przedsięwzięć dodano następujące przedsięwzięcia:</w:t>
      </w:r>
    </w:p>
    <w:p w14:paraId="254168BC" w14:textId="77777777" w:rsidR="00535BA7" w:rsidRPr="00535BA7" w:rsidRDefault="00535BA7" w:rsidP="001E0303">
      <w:pPr>
        <w:numPr>
          <w:ilvl w:val="0"/>
          <w:numId w:val="2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Kompleksowy rozwój gospodarki wodno-ściekowej na terenie gminy Kleszczewo – zadanie bieżące, które ma być realizowane w latach 2023-2026. Łączne nakłady planowane na realizację zadania wynoszą 50 000,00 zł, w tym w 2026 r. ‒ 50 000,00 zł. Limit zobowiązań dla zadania wynosi 50 000,00 zł. Jednostką realizującą jest Urząd Gminy Kleszczewo.</w:t>
      </w:r>
    </w:p>
    <w:p w14:paraId="595BB4E2" w14:textId="77777777" w:rsidR="00535BA7" w:rsidRPr="00535BA7" w:rsidRDefault="00535BA7" w:rsidP="001E0303">
      <w:pPr>
        <w:numPr>
          <w:ilvl w:val="0"/>
          <w:numId w:val="2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Rozwój e-usług publicznych w Gminie Kleszczewo – zadanie majątkowe, które ma być realizowane w latach 2024-2026. Łączne nakłady planowane na realizację zadania wynoszą 391 185,17 zł, w tym w 2026 r. ‒ 391 185,17 zł. Limit zobowiązań dla zadania wynosi 391 185,17 zł. Jednostką realizującą jest Urząd Gminy Kleszczewo.</w:t>
      </w:r>
    </w:p>
    <w:p w14:paraId="2E3731F9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Dokonano zmian w zakresie następujących przedsięwzięć:</w:t>
      </w:r>
    </w:p>
    <w:p w14:paraId="1684D834" w14:textId="4B84A6FF" w:rsidR="00535BA7" w:rsidRPr="00535BA7" w:rsidRDefault="00535BA7" w:rsidP="001E0303">
      <w:pPr>
        <w:numPr>
          <w:ilvl w:val="0"/>
          <w:numId w:val="28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W zakresie programów, projektów lub zadań związanych z programami realizowanymi z</w:t>
      </w:r>
      <w:r w:rsidR="001E0303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udziałem środków z UE:</w:t>
      </w:r>
    </w:p>
    <w:p w14:paraId="32E76BF0" w14:textId="690D432E" w:rsidR="00535BA7" w:rsidRPr="00535BA7" w:rsidRDefault="00535BA7" w:rsidP="001E0303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 xml:space="preserve">Rozwój e-usług publicznych w Gminie Kleszczewo – zmiana w przedsięwzięciu (część bieżąca) obejmuje zmniejszenie limitu zobowiązań </w:t>
      </w:r>
      <w:r w:rsidR="001E0303">
        <w:rPr>
          <w:rFonts w:ascii="Times New Roman" w:hAnsi="Times New Roman" w:cs="Times New Roman"/>
        </w:rPr>
        <w:t>i</w:t>
      </w:r>
      <w:r w:rsidRPr="00535BA7">
        <w:rPr>
          <w:rFonts w:ascii="Times New Roman" w:hAnsi="Times New Roman" w:cs="Times New Roman"/>
        </w:rPr>
        <w:t xml:space="preserve"> limitu wydatków na realizację </w:t>
      </w:r>
      <w:r w:rsidRPr="00535BA7">
        <w:rPr>
          <w:rFonts w:ascii="Times New Roman" w:hAnsi="Times New Roman" w:cs="Times New Roman"/>
        </w:rPr>
        <w:lastRenderedPageBreak/>
        <w:t>zadania w roku budżetowym o kwotę 366 010,95 zł</w:t>
      </w:r>
      <w:r w:rsidR="001E0303">
        <w:rPr>
          <w:rFonts w:ascii="Times New Roman" w:hAnsi="Times New Roman" w:cs="Times New Roman"/>
        </w:rPr>
        <w:t xml:space="preserve"> oraz </w:t>
      </w:r>
      <w:r w:rsidRPr="00535BA7">
        <w:rPr>
          <w:rFonts w:ascii="Times New Roman" w:hAnsi="Times New Roman" w:cs="Times New Roman"/>
        </w:rPr>
        <w:t>zmniejszenie łącznych nakładów na realizację zadania o kwotę 484 872,58 zł;</w:t>
      </w:r>
    </w:p>
    <w:p w14:paraId="53AAB7D7" w14:textId="16D11F02" w:rsidR="00535BA7" w:rsidRPr="00535BA7" w:rsidRDefault="00535BA7" w:rsidP="001E0303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Kompleksowy rozwój gospodarki wodno-ściekowej na terenie gminy Kleszczewo – zmiana w przedsięwzięciu (część majątkowa) obejmuje zwiększenie limitu zobowiązań oraz limitu wydatków na realizację zadania w roku budżetowym o kwotę 1 709 367,39</w:t>
      </w:r>
      <w:r w:rsidR="009B1E81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zł</w:t>
      </w:r>
      <w:r w:rsidR="001E0303">
        <w:rPr>
          <w:rFonts w:ascii="Times New Roman" w:hAnsi="Times New Roman" w:cs="Times New Roman"/>
        </w:rPr>
        <w:t xml:space="preserve"> oraz </w:t>
      </w:r>
      <w:r w:rsidRPr="00535BA7">
        <w:rPr>
          <w:rFonts w:ascii="Times New Roman" w:hAnsi="Times New Roman" w:cs="Times New Roman"/>
        </w:rPr>
        <w:t>zmniejszenie łącznych nakładów na realizację zadania o kwotę 50 000,00 zł;</w:t>
      </w:r>
    </w:p>
    <w:p w14:paraId="48F1B82D" w14:textId="30E11944" w:rsidR="00535BA7" w:rsidRPr="00535BA7" w:rsidRDefault="00535BA7" w:rsidP="001E0303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 xml:space="preserve">Budowa Żłobka w Tulcach – zmiana w przedsięwzięciu obejmuje zwiększenie limitu zobowiązań </w:t>
      </w:r>
      <w:r w:rsidR="001E0303">
        <w:rPr>
          <w:rFonts w:ascii="Times New Roman" w:hAnsi="Times New Roman" w:cs="Times New Roman"/>
        </w:rPr>
        <w:t>i</w:t>
      </w:r>
      <w:r w:rsidRPr="00535BA7">
        <w:rPr>
          <w:rFonts w:ascii="Times New Roman" w:hAnsi="Times New Roman" w:cs="Times New Roman"/>
        </w:rPr>
        <w:t xml:space="preserve"> limitu wydatków na realizację zadania w roku budżetowym o kwotę 100 000,00 z</w:t>
      </w:r>
      <w:r w:rsidR="001E0303">
        <w:rPr>
          <w:rFonts w:ascii="Times New Roman" w:hAnsi="Times New Roman" w:cs="Times New Roman"/>
        </w:rPr>
        <w:t xml:space="preserve">ł oraz </w:t>
      </w:r>
      <w:r w:rsidRPr="00535BA7">
        <w:rPr>
          <w:rFonts w:ascii="Times New Roman" w:hAnsi="Times New Roman" w:cs="Times New Roman"/>
        </w:rPr>
        <w:t>zwiększenie łącznych nakładów na realizację zadania o kwotę 90 000,00 zł;</w:t>
      </w:r>
    </w:p>
    <w:p w14:paraId="5BA03BE7" w14:textId="03CBD0E2" w:rsidR="00535BA7" w:rsidRPr="00535BA7" w:rsidRDefault="00535BA7" w:rsidP="001E0303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Wsparcie małej retencji wodnej i rozwój zielono-niebieskiej infrastruktury na obszarze Metropolii Poznań-Rozwój obszarów zieleni dla zwiększenia retencji wokół zbiornika retencyjnego w miejscowości Tulce, gm. Kleszczewo – zmiana w przedsięwzięciu obejmuje zmniejszenie łącznych nakładów na realizację zadania o kwotę 140 000,00 zł;</w:t>
      </w:r>
    </w:p>
    <w:p w14:paraId="7CAEA12A" w14:textId="400CDE68" w:rsidR="00535BA7" w:rsidRPr="00535BA7" w:rsidRDefault="00535BA7" w:rsidP="001E0303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Zrównoważona mobilność miejska w Metropolii Poznań Etap II- Budowa węzłów przesiadkowych w miejscowościach Tulce oraz Krerowo wraz z budową ścieżki rowerowej na odcinku Śródka - Zimin w gminie Kleszczewo – zmiana w</w:t>
      </w:r>
      <w:r w:rsidR="001E0303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przedsięwzięciu obejmuje zwiększenie łącznych nakładów na realizację zadania o</w:t>
      </w:r>
      <w:r w:rsidR="001E0303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kwotę 56 973,64 zł</w:t>
      </w:r>
      <w:r w:rsidR="009B1E81">
        <w:rPr>
          <w:rFonts w:ascii="Times New Roman" w:hAnsi="Times New Roman" w:cs="Times New Roman"/>
        </w:rPr>
        <w:t>,</w:t>
      </w:r>
      <w:r w:rsidR="001E0303">
        <w:rPr>
          <w:rFonts w:ascii="Times New Roman" w:hAnsi="Times New Roman" w:cs="Times New Roman"/>
        </w:rPr>
        <w:t xml:space="preserve"> </w:t>
      </w:r>
      <w:r w:rsidRPr="00535BA7">
        <w:rPr>
          <w:rFonts w:ascii="Times New Roman" w:hAnsi="Times New Roman" w:cs="Times New Roman"/>
        </w:rPr>
        <w:t>zwiększenie limitu wydatków na realizację zadania w roku budżetowym kwotę 300 000,00 zł</w:t>
      </w:r>
      <w:r w:rsidR="009B1E81">
        <w:rPr>
          <w:rFonts w:ascii="Times New Roman" w:hAnsi="Times New Roman" w:cs="Times New Roman"/>
        </w:rPr>
        <w:t>,</w:t>
      </w:r>
      <w:r w:rsidR="001E0303">
        <w:rPr>
          <w:rFonts w:ascii="Times New Roman" w:hAnsi="Times New Roman" w:cs="Times New Roman"/>
        </w:rPr>
        <w:t xml:space="preserve"> </w:t>
      </w:r>
      <w:r w:rsidRPr="00535BA7">
        <w:rPr>
          <w:rFonts w:ascii="Times New Roman" w:hAnsi="Times New Roman" w:cs="Times New Roman"/>
        </w:rPr>
        <w:t>zwiększenie limitu wydatków na realizację zadania w roku 2027 o kwotę 56 973,64 zł</w:t>
      </w:r>
      <w:r w:rsidR="001E0303">
        <w:rPr>
          <w:rFonts w:ascii="Times New Roman" w:hAnsi="Times New Roman" w:cs="Times New Roman"/>
        </w:rPr>
        <w:t xml:space="preserve"> - dotyczy kosztów pośrednich oraz </w:t>
      </w:r>
      <w:r w:rsidRPr="00535BA7">
        <w:rPr>
          <w:rFonts w:ascii="Times New Roman" w:hAnsi="Times New Roman" w:cs="Times New Roman"/>
        </w:rPr>
        <w:t>zwiększenie limitu zobowiązań na realizację zadania o kwotę 356 973,64 zł;</w:t>
      </w:r>
    </w:p>
    <w:p w14:paraId="52103A12" w14:textId="225983E2" w:rsidR="00535BA7" w:rsidRPr="00535BA7" w:rsidRDefault="00535BA7" w:rsidP="001E0303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Poprawa dostępności budynku Zespołu Szkół w Kleszczewie dla osób ze szczególnymi potrzebami – zmiana w przedsięwzięciu obejmuje zmniejszenie limitu wydatków na realizację zadania w roku budżetowym o kwotę 3 244 408,52 zł</w:t>
      </w:r>
      <w:r w:rsidR="001E0303">
        <w:rPr>
          <w:rFonts w:ascii="Times New Roman" w:hAnsi="Times New Roman" w:cs="Times New Roman"/>
        </w:rPr>
        <w:t xml:space="preserve">, </w:t>
      </w:r>
      <w:r w:rsidRPr="00535BA7">
        <w:rPr>
          <w:rFonts w:ascii="Times New Roman" w:hAnsi="Times New Roman" w:cs="Times New Roman"/>
        </w:rPr>
        <w:t>zwiększenie limitu wydatków na realizację zadania w roku 2027 o kwotę 3 344 408,52 zł</w:t>
      </w:r>
      <w:r w:rsidR="001E0303">
        <w:rPr>
          <w:rFonts w:ascii="Times New Roman" w:hAnsi="Times New Roman" w:cs="Times New Roman"/>
        </w:rPr>
        <w:t xml:space="preserve"> oraz </w:t>
      </w:r>
      <w:r w:rsidRPr="00535BA7">
        <w:rPr>
          <w:rFonts w:ascii="Times New Roman" w:hAnsi="Times New Roman" w:cs="Times New Roman"/>
        </w:rPr>
        <w:t>zwiększenie limitu zobowiązań na realizację zadania o kwotę 100 000,00 zł</w:t>
      </w:r>
      <w:r w:rsidR="001E0303">
        <w:rPr>
          <w:rFonts w:ascii="Times New Roman" w:hAnsi="Times New Roman" w:cs="Times New Roman"/>
        </w:rPr>
        <w:t xml:space="preserve"> i </w:t>
      </w:r>
      <w:r w:rsidRPr="00535BA7">
        <w:rPr>
          <w:rFonts w:ascii="Times New Roman" w:hAnsi="Times New Roman" w:cs="Times New Roman"/>
        </w:rPr>
        <w:t>wydłużenie horyzontu czasowego przedsięwzięcia do roku 2027;</w:t>
      </w:r>
    </w:p>
    <w:p w14:paraId="6E0D416D" w14:textId="3A20B62C" w:rsidR="00535BA7" w:rsidRPr="00535BA7" w:rsidRDefault="00535BA7" w:rsidP="001E0303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Budowa i modernizacja sieci kanalizacji sanitarnej oraz infrastruktury wodociągowej na terenie gminy Kleszczewo – zmiana w przedsięwzięciu obejmuje zmniejszenie łącznych nakładów na realizację zadania o kwotę 118 850,00 zł;</w:t>
      </w:r>
    </w:p>
    <w:p w14:paraId="033E254A" w14:textId="2C11A6DB" w:rsidR="00535BA7" w:rsidRPr="00535BA7" w:rsidRDefault="00535BA7" w:rsidP="001E0303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Budowa sieci kanalizacji sanitarnej wraz z przyłączami z miejscowości Tanibórz, gmina Kleszczewo – zmiana w przedsięwzięciu obejmuje zmniejszenie limitu zobowiązań</w:t>
      </w:r>
      <w:r w:rsidR="001E0303">
        <w:rPr>
          <w:rFonts w:ascii="Times New Roman" w:hAnsi="Times New Roman" w:cs="Times New Roman"/>
        </w:rPr>
        <w:t xml:space="preserve">, </w:t>
      </w:r>
      <w:r w:rsidR="001E0303" w:rsidRPr="00535BA7">
        <w:rPr>
          <w:rFonts w:ascii="Times New Roman" w:hAnsi="Times New Roman" w:cs="Times New Roman"/>
        </w:rPr>
        <w:t xml:space="preserve">łącznych nakładów </w:t>
      </w:r>
      <w:r w:rsidRPr="00535BA7">
        <w:rPr>
          <w:rFonts w:ascii="Times New Roman" w:hAnsi="Times New Roman" w:cs="Times New Roman"/>
        </w:rPr>
        <w:t>oraz limitu wydatków na realizację zadania w roku budżetowym o</w:t>
      </w:r>
      <w:r w:rsidR="001E0303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kwotę 1 705 288,65</w:t>
      </w:r>
      <w:r w:rsidR="001E0303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zł;</w:t>
      </w:r>
    </w:p>
    <w:p w14:paraId="00FF9F4F" w14:textId="6F4E6761" w:rsidR="00535BA7" w:rsidRPr="00535BA7" w:rsidRDefault="00535BA7" w:rsidP="00642DD2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Budowa Punktu Selektywnej Zbiórki Odpadów Komunalnych – zmiana w</w:t>
      </w:r>
      <w:r w:rsidR="00642DD2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 xml:space="preserve">przedsięwzięciu obejmuje </w:t>
      </w:r>
      <w:r w:rsidR="00642DD2">
        <w:rPr>
          <w:rFonts w:ascii="Times New Roman" w:hAnsi="Times New Roman" w:cs="Times New Roman"/>
        </w:rPr>
        <w:t>z</w:t>
      </w:r>
      <w:r w:rsidRPr="00535BA7">
        <w:rPr>
          <w:rFonts w:ascii="Times New Roman" w:hAnsi="Times New Roman" w:cs="Times New Roman"/>
        </w:rPr>
        <w:t>mniejszenie łącznych nakładów na realizację zadania o</w:t>
      </w:r>
      <w:r w:rsidR="00642DD2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kwotę 38 500,00 zł;</w:t>
      </w:r>
    </w:p>
    <w:p w14:paraId="3ABE2D73" w14:textId="74814B32" w:rsidR="00535BA7" w:rsidRPr="00535BA7" w:rsidRDefault="00535BA7" w:rsidP="00642DD2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Budowa drogi gminnej wraz z elementami poprawy bezpieczeństwa ruchu drogowego, odcinek od drogi wojewódzkiej nr 434 w kierunku miejscowości Bylin (PROW) – zmiana w przedsięwzięciu obejmuje zmniejszenie łącznych nakładów na realizację zadania o kwotę 70 000,00 zł;</w:t>
      </w:r>
    </w:p>
    <w:p w14:paraId="2CE2719D" w14:textId="77777777" w:rsidR="00535BA7" w:rsidRPr="00535BA7" w:rsidRDefault="00535BA7" w:rsidP="00535BA7">
      <w:pPr>
        <w:numPr>
          <w:ilvl w:val="0"/>
          <w:numId w:val="28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W zakresie programów, projektów lub zadań innych (finansowanych ze środków krajowych):</w:t>
      </w:r>
    </w:p>
    <w:p w14:paraId="182A988F" w14:textId="5927C663" w:rsidR="00535BA7" w:rsidRPr="00535BA7" w:rsidRDefault="00535BA7" w:rsidP="00C16A6A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 xml:space="preserve"> Program "Czyste powietrze" realizacja na podstawie porozumienia z WFOŚIGW – zmiana w przedsięwzięciu obejmuje zmniejszenie łącznych nakładów na realizację zadania o kwotę 21 295,00 zł;</w:t>
      </w:r>
    </w:p>
    <w:p w14:paraId="5196D989" w14:textId="570BA634" w:rsidR="00535BA7" w:rsidRPr="00535BA7" w:rsidRDefault="00535BA7" w:rsidP="00C16A6A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lastRenderedPageBreak/>
        <w:t xml:space="preserve">Zadania z zakresu zagospodarowania odpadami komunalnymi na terenie gminy Kleszczewo - lata 2022-2041 – zmiana w przedsięwzięciu obejmuje zwiększenie limitu zobowiązań </w:t>
      </w:r>
      <w:r w:rsidR="00C16A6A">
        <w:rPr>
          <w:rFonts w:ascii="Times New Roman" w:hAnsi="Times New Roman" w:cs="Times New Roman"/>
        </w:rPr>
        <w:t>i</w:t>
      </w:r>
      <w:r w:rsidRPr="00535BA7">
        <w:rPr>
          <w:rFonts w:ascii="Times New Roman" w:hAnsi="Times New Roman" w:cs="Times New Roman"/>
        </w:rPr>
        <w:t xml:space="preserve"> limitu wydatków na realizację zadania w roku budżetowym o kwotę 4 640 000,00 zł</w:t>
      </w:r>
      <w:r w:rsidR="00C16A6A">
        <w:rPr>
          <w:rFonts w:ascii="Times New Roman" w:hAnsi="Times New Roman" w:cs="Times New Roman"/>
        </w:rPr>
        <w:t xml:space="preserve"> oraz </w:t>
      </w:r>
      <w:r w:rsidRPr="00535BA7">
        <w:rPr>
          <w:rFonts w:ascii="Times New Roman" w:hAnsi="Times New Roman" w:cs="Times New Roman"/>
        </w:rPr>
        <w:t>zwiększenie łącznych nakładów na realizację zadania o kwotę 1 140 000,00 zł;</w:t>
      </w:r>
    </w:p>
    <w:p w14:paraId="4019074B" w14:textId="79E9B850" w:rsidR="00535BA7" w:rsidRPr="00535BA7" w:rsidRDefault="00535BA7" w:rsidP="00C16A6A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Budowa przystanków autobusowych – zmiana w przedsięwzięciu obejmuje zmniejszenie łącznych nakładów na realizację zadania o kwotę 19 000,00 zł;</w:t>
      </w:r>
    </w:p>
    <w:p w14:paraId="390C14D2" w14:textId="26C5973A" w:rsidR="00535BA7" w:rsidRPr="00535BA7" w:rsidRDefault="00535BA7" w:rsidP="00C16A6A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Budowa dróg na terenie Gminy Kleszczewo (opracowanie dokumentacji projektowej)  – zmiana w przedsięwzięciu obejmuje zwiększenie łącznych nakładów na realizację zadania o kwotę 222 000,00 zł</w:t>
      </w:r>
      <w:r w:rsidR="00C16A6A">
        <w:rPr>
          <w:rFonts w:ascii="Times New Roman" w:hAnsi="Times New Roman" w:cs="Times New Roman"/>
        </w:rPr>
        <w:t xml:space="preserve">, </w:t>
      </w:r>
      <w:r w:rsidRPr="00535BA7">
        <w:rPr>
          <w:rFonts w:ascii="Times New Roman" w:hAnsi="Times New Roman" w:cs="Times New Roman"/>
        </w:rPr>
        <w:t>zwiększenie limitu wydatków na realizację zadania w</w:t>
      </w:r>
      <w:r w:rsidR="00C16A6A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roku budżetowym o kwotę 250 000,00 zł</w:t>
      </w:r>
      <w:r w:rsidR="00C16A6A">
        <w:rPr>
          <w:rFonts w:ascii="Times New Roman" w:hAnsi="Times New Roman" w:cs="Times New Roman"/>
        </w:rPr>
        <w:t xml:space="preserve">, </w:t>
      </w:r>
      <w:r w:rsidRPr="00535BA7">
        <w:rPr>
          <w:rFonts w:ascii="Times New Roman" w:hAnsi="Times New Roman" w:cs="Times New Roman"/>
        </w:rPr>
        <w:t>zwiększenie limitu wydatków na realizację zadania w roku 2027 o kwotę 200 000,00 zł</w:t>
      </w:r>
      <w:r w:rsidR="00C16A6A">
        <w:rPr>
          <w:rFonts w:ascii="Times New Roman" w:hAnsi="Times New Roman" w:cs="Times New Roman"/>
        </w:rPr>
        <w:t xml:space="preserve">, </w:t>
      </w:r>
      <w:r w:rsidRPr="00535BA7">
        <w:rPr>
          <w:rFonts w:ascii="Times New Roman" w:hAnsi="Times New Roman" w:cs="Times New Roman"/>
        </w:rPr>
        <w:t>zwiększenie limitu zobowiązań na realizację zadania o kwotę 450 000,00 zł</w:t>
      </w:r>
      <w:r w:rsidR="00C16A6A">
        <w:rPr>
          <w:rFonts w:ascii="Times New Roman" w:hAnsi="Times New Roman" w:cs="Times New Roman"/>
        </w:rPr>
        <w:t xml:space="preserve"> i </w:t>
      </w:r>
      <w:r w:rsidRPr="00535BA7">
        <w:rPr>
          <w:rFonts w:ascii="Times New Roman" w:hAnsi="Times New Roman" w:cs="Times New Roman"/>
        </w:rPr>
        <w:t>wydłużenie horyzontu czasowego przedsięwzięcia do roku 2027;</w:t>
      </w:r>
    </w:p>
    <w:p w14:paraId="2F078821" w14:textId="199FD395" w:rsidR="00535BA7" w:rsidRPr="00535BA7" w:rsidRDefault="00535BA7" w:rsidP="00C16A6A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Budowa oświetlenia drogowego na terenie gminy – zmiana w przedsięwzięciu obejmuje zmniejszenie łącznych nakładów na realizację zadania o kwotę 45 000,00 zł;</w:t>
      </w:r>
    </w:p>
    <w:p w14:paraId="0568481C" w14:textId="741B4BAA" w:rsidR="00535BA7" w:rsidRPr="00535BA7" w:rsidRDefault="00535BA7" w:rsidP="00C16A6A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Budowa siedziby Podstacji Pogotowia Ratunkowego w Kleszczewie – zmiana w</w:t>
      </w:r>
      <w:r w:rsidR="00C16A6A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przedsięwzięciu obejmuje zwiększenie łącznych nakładów ogółem, limitu wydatków na realizację zadania w roku budżetowym oraz limitu zobowiązań o kwotę 150 000,00</w:t>
      </w:r>
      <w:r w:rsidR="00C16A6A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zł;</w:t>
      </w:r>
    </w:p>
    <w:p w14:paraId="77D3E6F4" w14:textId="094ECC3C" w:rsidR="00535BA7" w:rsidRPr="00535BA7" w:rsidRDefault="00535BA7" w:rsidP="00C16A6A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Rozbudowa budynku Urzędu Gminy w Kleszczewie – zmiana w przedsięwzięciu obejmuje zmniejszenie limitu wydatków na realizację zadania w roku budżetowym o</w:t>
      </w:r>
      <w:r w:rsidR="00C16A6A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kwotę 2 000 000,00 zł</w:t>
      </w:r>
      <w:r w:rsidR="00C16A6A">
        <w:rPr>
          <w:rFonts w:ascii="Times New Roman" w:hAnsi="Times New Roman" w:cs="Times New Roman"/>
        </w:rPr>
        <w:t xml:space="preserve"> oraz </w:t>
      </w:r>
      <w:r w:rsidRPr="00535BA7">
        <w:rPr>
          <w:rFonts w:ascii="Times New Roman" w:hAnsi="Times New Roman" w:cs="Times New Roman"/>
        </w:rPr>
        <w:t>zwiększenie limitu wydatków na realizację zadania w roku 2027 o kwotę 2 000 000,00 zł</w:t>
      </w:r>
      <w:r w:rsidR="00C16A6A">
        <w:rPr>
          <w:rFonts w:ascii="Times New Roman" w:hAnsi="Times New Roman" w:cs="Times New Roman"/>
        </w:rPr>
        <w:t xml:space="preserve"> i </w:t>
      </w:r>
      <w:r w:rsidRPr="00535BA7">
        <w:rPr>
          <w:rFonts w:ascii="Times New Roman" w:hAnsi="Times New Roman" w:cs="Times New Roman"/>
        </w:rPr>
        <w:t>wydłużenie horyzontu czasowego przedsięwzięcia do roku 2027;</w:t>
      </w:r>
    </w:p>
    <w:p w14:paraId="78B34B17" w14:textId="414A4EDB" w:rsidR="00535BA7" w:rsidRPr="00535BA7" w:rsidRDefault="00535BA7" w:rsidP="004B791A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Budowa drogi wraz z chodnikami i zjazdami w miejscowości Kleszczewo, gm. Kleszczewo w tym dofinansowanie z RFRD – zmiana w przedsięwzięciu obejmuje</w:t>
      </w:r>
      <w:r w:rsidR="004B791A">
        <w:rPr>
          <w:rFonts w:ascii="Times New Roman" w:hAnsi="Times New Roman" w:cs="Times New Roman"/>
        </w:rPr>
        <w:t xml:space="preserve"> </w:t>
      </w:r>
      <w:r w:rsidRPr="00535BA7">
        <w:rPr>
          <w:rFonts w:ascii="Times New Roman" w:hAnsi="Times New Roman" w:cs="Times New Roman"/>
        </w:rPr>
        <w:t>zmniejszenie łącznych nakładów na realizację zadania o kwotę 46 925,00 zł;</w:t>
      </w:r>
    </w:p>
    <w:p w14:paraId="53521B45" w14:textId="16056748" w:rsidR="00535BA7" w:rsidRPr="00535BA7" w:rsidRDefault="00535BA7" w:rsidP="004B791A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Budowa kanalizacji sanitarnej w Tulcach – zmiana w przedsięwzięciu obejmuje</w:t>
      </w:r>
      <w:r w:rsidR="004B791A">
        <w:rPr>
          <w:rFonts w:ascii="Times New Roman" w:hAnsi="Times New Roman" w:cs="Times New Roman"/>
        </w:rPr>
        <w:t xml:space="preserve"> </w:t>
      </w:r>
      <w:r w:rsidRPr="00535BA7">
        <w:rPr>
          <w:rFonts w:ascii="Times New Roman" w:hAnsi="Times New Roman" w:cs="Times New Roman"/>
        </w:rPr>
        <w:t>zwiększenie łącznych nakładów na realizację zadania o kwotę 250 000,00 zł</w:t>
      </w:r>
      <w:r w:rsidR="004B791A">
        <w:rPr>
          <w:rFonts w:ascii="Times New Roman" w:hAnsi="Times New Roman" w:cs="Times New Roman"/>
        </w:rPr>
        <w:t xml:space="preserve">, </w:t>
      </w:r>
      <w:r w:rsidRPr="00535BA7">
        <w:rPr>
          <w:rFonts w:ascii="Times New Roman" w:hAnsi="Times New Roman" w:cs="Times New Roman"/>
        </w:rPr>
        <w:t xml:space="preserve">zwiększenie </w:t>
      </w:r>
      <w:r w:rsidR="004B791A" w:rsidRPr="00535BA7">
        <w:rPr>
          <w:rFonts w:ascii="Times New Roman" w:hAnsi="Times New Roman" w:cs="Times New Roman"/>
        </w:rPr>
        <w:t xml:space="preserve">limitu zobowiązań </w:t>
      </w:r>
      <w:r w:rsidR="004B791A">
        <w:rPr>
          <w:rFonts w:ascii="Times New Roman" w:hAnsi="Times New Roman" w:cs="Times New Roman"/>
        </w:rPr>
        <w:t xml:space="preserve"> i </w:t>
      </w:r>
      <w:r w:rsidRPr="00535BA7">
        <w:rPr>
          <w:rFonts w:ascii="Times New Roman" w:hAnsi="Times New Roman" w:cs="Times New Roman"/>
        </w:rPr>
        <w:t>limitu wydatków</w:t>
      </w:r>
      <w:r w:rsidR="004B791A">
        <w:rPr>
          <w:rFonts w:ascii="Times New Roman" w:hAnsi="Times New Roman" w:cs="Times New Roman"/>
        </w:rPr>
        <w:t xml:space="preserve"> </w:t>
      </w:r>
      <w:r w:rsidRPr="00535BA7">
        <w:rPr>
          <w:rFonts w:ascii="Times New Roman" w:hAnsi="Times New Roman" w:cs="Times New Roman"/>
        </w:rPr>
        <w:t>na realizację zadania w roku 2027 o</w:t>
      </w:r>
      <w:r w:rsidR="004B791A">
        <w:rPr>
          <w:rFonts w:ascii="Times New Roman" w:hAnsi="Times New Roman" w:cs="Times New Roman"/>
        </w:rPr>
        <w:t> </w:t>
      </w:r>
      <w:r w:rsidRPr="00535BA7">
        <w:rPr>
          <w:rFonts w:ascii="Times New Roman" w:hAnsi="Times New Roman" w:cs="Times New Roman"/>
        </w:rPr>
        <w:t>kwotę 300 000,00 zł</w:t>
      </w:r>
      <w:r w:rsidR="004B791A">
        <w:rPr>
          <w:rFonts w:ascii="Times New Roman" w:hAnsi="Times New Roman" w:cs="Times New Roman"/>
        </w:rPr>
        <w:t xml:space="preserve"> oraz </w:t>
      </w:r>
      <w:r w:rsidRPr="00535BA7">
        <w:rPr>
          <w:rFonts w:ascii="Times New Roman" w:hAnsi="Times New Roman" w:cs="Times New Roman"/>
        </w:rPr>
        <w:t>wydłużenie horyzontu czasowego przedsięwzięcia do roku 2027;</w:t>
      </w:r>
    </w:p>
    <w:p w14:paraId="3DD7BD59" w14:textId="1C5DE778" w:rsidR="00535BA7" w:rsidRPr="00535BA7" w:rsidRDefault="00535BA7" w:rsidP="004B791A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Budowa drogi dla pieszych i rowerów na odcinku od m. Kleszczewo do m. Poklatki - projekt – zmiana w przedsięwzięciu obejmuje zwiększenie limitu zobowiązań oraz limitu wydatków na realizację zadania w roku budżetowym o kwotę 40 000,00 zł</w:t>
      </w:r>
      <w:r w:rsidR="004B791A">
        <w:rPr>
          <w:rFonts w:ascii="Times New Roman" w:hAnsi="Times New Roman" w:cs="Times New Roman"/>
        </w:rPr>
        <w:t xml:space="preserve"> oraz </w:t>
      </w:r>
      <w:r w:rsidRPr="00535BA7">
        <w:rPr>
          <w:rFonts w:ascii="Times New Roman" w:hAnsi="Times New Roman" w:cs="Times New Roman"/>
        </w:rPr>
        <w:t>zwiększenie łącznych nakładów na realizację zadania o kwotę 20 000,00 zł.</w:t>
      </w:r>
    </w:p>
    <w:p w14:paraId="1887D2A8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Zmiany wprowadzone w wykazie wieloletnich przedsięwzięć nie spowodowały zmiany horyzontu czasowego załącznika nr 2 WPF.</w:t>
      </w:r>
    </w:p>
    <w:p w14:paraId="2DA929E9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Zmiany wprowadzone w wykazie wieloletnich przedsięwzięć wpłynęły na zmianę pozycji 10.1.1 i 10.1.2 WPF, co przedstawiono w tabelach poniżej.</w:t>
      </w:r>
    </w:p>
    <w:p w14:paraId="4DB98FEF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t>Zmiany w wydatkach bieżących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5BA7" w:rsidRPr="00535BA7" w14:paraId="68C5CDB4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97D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1E8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95E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B01C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535BA7" w:rsidRPr="00535BA7" w14:paraId="0080E2C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60B1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0D4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8 161 764,81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AE8F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+4 323 989,05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A162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12 485 753,86</w:t>
            </w:r>
          </w:p>
        </w:tc>
      </w:tr>
    </w:tbl>
    <w:p w14:paraId="6B88AC48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5BA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754624A4" w14:textId="77777777" w:rsidR="00535BA7" w:rsidRPr="00535BA7" w:rsidRDefault="00535BA7" w:rsidP="00535BA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5BA7">
        <w:rPr>
          <w:rFonts w:ascii="Times New Roman" w:hAnsi="Times New Roman" w:cs="Times New Roman"/>
          <w:b/>
          <w:bCs/>
          <w:sz w:val="20"/>
          <w:szCs w:val="20"/>
        </w:rPr>
        <w:lastRenderedPageBreak/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35BA7" w:rsidRPr="00535BA7" w14:paraId="7C8BC2AC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EE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205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D13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2915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535BA7" w:rsidRPr="00535BA7" w14:paraId="1F60C93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3B98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FA7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83 742 276,94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065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-4 009 144,61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1B4A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79 733 132,33</w:t>
            </w:r>
          </w:p>
        </w:tc>
      </w:tr>
      <w:tr w:rsidR="00535BA7" w:rsidRPr="00535BA7" w14:paraId="2A32806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FD74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323E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23 308 924,59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4BF7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+5 901 382,16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B99" w14:textId="77777777" w:rsidR="00535BA7" w:rsidRPr="00535BA7" w:rsidRDefault="00535BA7" w:rsidP="00535B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5BA7">
              <w:rPr>
                <w:rFonts w:ascii="Times New Roman" w:hAnsi="Times New Roman" w:cs="Times New Roman"/>
                <w:sz w:val="20"/>
                <w:szCs w:val="20"/>
              </w:rPr>
              <w:t>29 210 306,75</w:t>
            </w:r>
          </w:p>
        </w:tc>
      </w:tr>
    </w:tbl>
    <w:p w14:paraId="6E7464ED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5BA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0250C7D2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700E702B" w14:textId="77777777" w:rsidR="00535BA7" w:rsidRPr="00535BA7" w:rsidRDefault="00535BA7" w:rsidP="00535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35BA7">
        <w:rPr>
          <w:rFonts w:ascii="Times New Roman" w:hAnsi="Times New Roman" w:cs="Times New Roman"/>
        </w:rPr>
        <w:t>Pełen zakres zmian obrazują załączniki nr 1 i 2 do niniejszej uchwały.</w:t>
      </w:r>
    </w:p>
    <w:p w14:paraId="5F6DE547" w14:textId="77777777" w:rsidR="00DD2709" w:rsidRPr="00DB0AEA" w:rsidRDefault="00DD2709" w:rsidP="00DD27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1BD9F" w14:textId="77777777" w:rsidR="00DD2709" w:rsidRPr="004B0A31" w:rsidRDefault="00DD2709" w:rsidP="00DD2709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5BD434A8" w14:textId="77777777" w:rsidR="00DD2709" w:rsidRPr="004B0A31" w:rsidRDefault="00DD2709" w:rsidP="00DD270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6F4FE33" w14:textId="77777777" w:rsidR="00DD2709" w:rsidRPr="001D4EF7" w:rsidRDefault="00DD2709" w:rsidP="00DD270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p w14:paraId="3EF40968" w14:textId="77777777" w:rsidR="00B51660" w:rsidRPr="00B51660" w:rsidRDefault="00B51660" w:rsidP="00B516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D1BC99B" w14:textId="77777777" w:rsidR="00B51660" w:rsidRDefault="00B51660" w:rsidP="00B51660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D7B8E" w14:textId="31ADDD8F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8pt;height:25.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B42D2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4EA9B8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5" w15:restartNumberingAfterBreak="0">
    <w:nsid w:val="0597F73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AE3E097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16A2C6A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8" w15:restartNumberingAfterBreak="0">
    <w:nsid w:val="17A00021"/>
    <w:multiLevelType w:val="hybridMultilevel"/>
    <w:tmpl w:val="520291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209C0"/>
    <w:multiLevelType w:val="hybridMultilevel"/>
    <w:tmpl w:val="64BAB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879C9"/>
    <w:multiLevelType w:val="hybridMultilevel"/>
    <w:tmpl w:val="EE46B4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7330F4"/>
    <w:multiLevelType w:val="multilevel"/>
    <w:tmpl w:val="943E995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2" w15:restartNumberingAfterBreak="0">
    <w:nsid w:val="259D7C5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3" w15:restartNumberingAfterBreak="0">
    <w:nsid w:val="264A2B1E"/>
    <w:multiLevelType w:val="hybridMultilevel"/>
    <w:tmpl w:val="8D4E7E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75F255B"/>
    <w:multiLevelType w:val="hybridMultilevel"/>
    <w:tmpl w:val="D018AF7C"/>
    <w:lvl w:ilvl="0" w:tplc="CD641B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364B9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16257"/>
    <w:multiLevelType w:val="multilevel"/>
    <w:tmpl w:val="B34044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6" w15:restartNumberingAfterBreak="0">
    <w:nsid w:val="302A6772"/>
    <w:multiLevelType w:val="hybridMultilevel"/>
    <w:tmpl w:val="CF06C586"/>
    <w:lvl w:ilvl="0" w:tplc="CD2C9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047046"/>
    <w:multiLevelType w:val="hybridMultilevel"/>
    <w:tmpl w:val="EB720C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003D9A"/>
    <w:multiLevelType w:val="hybridMultilevel"/>
    <w:tmpl w:val="201AE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DD5922"/>
    <w:multiLevelType w:val="hybridMultilevel"/>
    <w:tmpl w:val="715C69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CC18DD"/>
    <w:multiLevelType w:val="hybridMultilevel"/>
    <w:tmpl w:val="FFFFFFFF"/>
    <w:lvl w:ilvl="0" w:tplc="136291B4">
      <w:start w:val="1"/>
      <w:numFmt w:val="decimal"/>
      <w:lvlText w:val="%1."/>
      <w:lvlJc w:val="left"/>
      <w:pPr>
        <w:ind w:left="720" w:hanging="360"/>
      </w:pPr>
    </w:lvl>
    <w:lvl w:ilvl="1" w:tplc="62D1DE51">
      <w:start w:val="1"/>
      <w:numFmt w:val="decimal"/>
      <w:lvlText w:val="%2."/>
      <w:lvlJc w:val="left"/>
      <w:pPr>
        <w:ind w:left="1440" w:hanging="360"/>
      </w:pPr>
    </w:lvl>
    <w:lvl w:ilvl="2" w:tplc="69FB420E">
      <w:start w:val="1"/>
      <w:numFmt w:val="decimal"/>
      <w:lvlText w:val="%3."/>
      <w:lvlJc w:val="left"/>
      <w:pPr>
        <w:ind w:left="2160" w:hanging="360"/>
      </w:pPr>
    </w:lvl>
    <w:lvl w:ilvl="3" w:tplc="5939B3FD">
      <w:start w:val="1"/>
      <w:numFmt w:val="decimal"/>
      <w:lvlText w:val="%4."/>
      <w:lvlJc w:val="left"/>
      <w:pPr>
        <w:ind w:left="2880" w:hanging="360"/>
      </w:pPr>
    </w:lvl>
    <w:lvl w:ilvl="4" w:tplc="24DE3544">
      <w:start w:val="1"/>
      <w:numFmt w:val="decimal"/>
      <w:lvlText w:val="%5."/>
      <w:lvlJc w:val="left"/>
      <w:pPr>
        <w:ind w:left="3600" w:hanging="360"/>
      </w:pPr>
    </w:lvl>
    <w:lvl w:ilvl="5" w:tplc="563F9E40">
      <w:start w:val="1"/>
      <w:numFmt w:val="decimal"/>
      <w:lvlText w:val="%6."/>
      <w:lvlJc w:val="left"/>
      <w:pPr>
        <w:ind w:left="4320" w:hanging="360"/>
      </w:pPr>
    </w:lvl>
    <w:lvl w:ilvl="6" w:tplc="780E537B">
      <w:start w:val="1"/>
      <w:numFmt w:val="decimal"/>
      <w:lvlText w:val="%7."/>
      <w:lvlJc w:val="left"/>
      <w:pPr>
        <w:ind w:left="5040" w:hanging="360"/>
      </w:pPr>
    </w:lvl>
    <w:lvl w:ilvl="7" w:tplc="5C4F9D30">
      <w:start w:val="1"/>
      <w:numFmt w:val="decimal"/>
      <w:lvlText w:val="%8."/>
      <w:lvlJc w:val="left"/>
      <w:pPr>
        <w:ind w:left="5760" w:hanging="360"/>
      </w:pPr>
    </w:lvl>
    <w:lvl w:ilvl="8" w:tplc="6AF3017D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31DF842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4A112A75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3" w15:restartNumberingAfterBreak="0">
    <w:nsid w:val="4B501200"/>
    <w:multiLevelType w:val="hybridMultilevel"/>
    <w:tmpl w:val="AF8E87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AE40C0"/>
    <w:multiLevelType w:val="multilevel"/>
    <w:tmpl w:val="FFFFFFFF"/>
    <w:lvl w:ilvl="0">
      <w:start w:val="1"/>
      <w:numFmt w:val="decimal"/>
      <w:lvlText w:val="%1."/>
      <w:lvlJc w:val="left"/>
      <w:pPr>
        <w:ind w:left="10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5" w15:restartNumberingAfterBreak="0">
    <w:nsid w:val="5B30260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6" w15:restartNumberingAfterBreak="0">
    <w:nsid w:val="5D5846D0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7" w15:restartNumberingAfterBreak="0">
    <w:nsid w:val="63CF51EC"/>
    <w:multiLevelType w:val="hybridMultilevel"/>
    <w:tmpl w:val="2D6A93AA"/>
    <w:lvl w:ilvl="0" w:tplc="3E1E5A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2921C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9" w15:restartNumberingAfterBreak="0">
    <w:nsid w:val="6B707137"/>
    <w:multiLevelType w:val="multilevel"/>
    <w:tmpl w:val="E96C7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E717C0"/>
    <w:multiLevelType w:val="hybridMultilevel"/>
    <w:tmpl w:val="3B20AF4C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2104380301">
    <w:abstractNumId w:val="14"/>
  </w:num>
  <w:num w:numId="2" w16cid:durableId="1220364326">
    <w:abstractNumId w:val="30"/>
  </w:num>
  <w:num w:numId="3" w16cid:durableId="1755659543">
    <w:abstractNumId w:val="0"/>
  </w:num>
  <w:num w:numId="4" w16cid:durableId="13044974">
    <w:abstractNumId w:val="1"/>
  </w:num>
  <w:num w:numId="5" w16cid:durableId="1900751050">
    <w:abstractNumId w:val="23"/>
  </w:num>
  <w:num w:numId="6" w16cid:durableId="73211845">
    <w:abstractNumId w:val="17"/>
  </w:num>
  <w:num w:numId="7" w16cid:durableId="175341088">
    <w:abstractNumId w:val="19"/>
  </w:num>
  <w:num w:numId="8" w16cid:durableId="972100913">
    <w:abstractNumId w:val="16"/>
  </w:num>
  <w:num w:numId="9" w16cid:durableId="1190266899">
    <w:abstractNumId w:val="18"/>
  </w:num>
  <w:num w:numId="10" w16cid:durableId="1935940173">
    <w:abstractNumId w:val="29"/>
  </w:num>
  <w:num w:numId="11" w16cid:durableId="1393970347">
    <w:abstractNumId w:val="10"/>
  </w:num>
  <w:num w:numId="12" w16cid:durableId="333578988">
    <w:abstractNumId w:val="13"/>
  </w:num>
  <w:num w:numId="13" w16cid:durableId="1243563484">
    <w:abstractNumId w:val="8"/>
  </w:num>
  <w:num w:numId="14" w16cid:durableId="1371954575">
    <w:abstractNumId w:val="4"/>
  </w:num>
  <w:num w:numId="15" w16cid:durableId="931470121">
    <w:abstractNumId w:val="12"/>
  </w:num>
  <w:num w:numId="16" w16cid:durableId="616302585">
    <w:abstractNumId w:val="25"/>
  </w:num>
  <w:num w:numId="17" w16cid:durableId="632638626">
    <w:abstractNumId w:val="7"/>
  </w:num>
  <w:num w:numId="18" w16cid:durableId="1474369671">
    <w:abstractNumId w:val="9"/>
  </w:num>
  <w:num w:numId="19" w16cid:durableId="1791896903">
    <w:abstractNumId w:val="21"/>
  </w:num>
  <w:num w:numId="20" w16cid:durableId="2054769292">
    <w:abstractNumId w:val="11"/>
  </w:num>
  <w:num w:numId="21" w16cid:durableId="1244026707">
    <w:abstractNumId w:val="27"/>
  </w:num>
  <w:num w:numId="22" w16cid:durableId="2107846972">
    <w:abstractNumId w:val="20"/>
  </w:num>
  <w:num w:numId="23" w16cid:durableId="1116674029">
    <w:abstractNumId w:val="6"/>
  </w:num>
  <w:num w:numId="24" w16cid:durableId="479083277">
    <w:abstractNumId w:val="28"/>
  </w:num>
  <w:num w:numId="25" w16cid:durableId="539780205">
    <w:abstractNumId w:val="5"/>
  </w:num>
  <w:num w:numId="26" w16cid:durableId="1451897750">
    <w:abstractNumId w:val="24"/>
  </w:num>
  <w:num w:numId="27" w16cid:durableId="33969211">
    <w:abstractNumId w:val="2"/>
  </w:num>
  <w:num w:numId="28" w16cid:durableId="870650889">
    <w:abstractNumId w:val="3"/>
  </w:num>
  <w:num w:numId="29" w16cid:durableId="288823423">
    <w:abstractNumId w:val="22"/>
  </w:num>
  <w:num w:numId="30" w16cid:durableId="1554081937">
    <w:abstractNumId w:val="26"/>
  </w:num>
  <w:num w:numId="31" w16cid:durableId="2007131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AE"/>
    <w:rsid w:val="00000A28"/>
    <w:rsid w:val="000010AA"/>
    <w:rsid w:val="00002C90"/>
    <w:rsid w:val="00015AFD"/>
    <w:rsid w:val="000222BC"/>
    <w:rsid w:val="00033C14"/>
    <w:rsid w:val="000413BA"/>
    <w:rsid w:val="00042A2C"/>
    <w:rsid w:val="00042B06"/>
    <w:rsid w:val="00042C7E"/>
    <w:rsid w:val="00044881"/>
    <w:rsid w:val="0005215F"/>
    <w:rsid w:val="000541D6"/>
    <w:rsid w:val="00056BAE"/>
    <w:rsid w:val="000600F9"/>
    <w:rsid w:val="0006026D"/>
    <w:rsid w:val="00061ADC"/>
    <w:rsid w:val="00062C6F"/>
    <w:rsid w:val="000652E9"/>
    <w:rsid w:val="000738B4"/>
    <w:rsid w:val="00074C34"/>
    <w:rsid w:val="000768EF"/>
    <w:rsid w:val="00080F24"/>
    <w:rsid w:val="0009221E"/>
    <w:rsid w:val="00093043"/>
    <w:rsid w:val="00095947"/>
    <w:rsid w:val="000976B9"/>
    <w:rsid w:val="000C5D87"/>
    <w:rsid w:val="000C63C6"/>
    <w:rsid w:val="000C71B3"/>
    <w:rsid w:val="000D13D0"/>
    <w:rsid w:val="000D4738"/>
    <w:rsid w:val="000E1136"/>
    <w:rsid w:val="000E2A3B"/>
    <w:rsid w:val="000E4659"/>
    <w:rsid w:val="000E5110"/>
    <w:rsid w:val="000E5718"/>
    <w:rsid w:val="000F0FA1"/>
    <w:rsid w:val="000F0FD3"/>
    <w:rsid w:val="000F45DC"/>
    <w:rsid w:val="000F5879"/>
    <w:rsid w:val="00111955"/>
    <w:rsid w:val="001139AC"/>
    <w:rsid w:val="00113F0C"/>
    <w:rsid w:val="00113F32"/>
    <w:rsid w:val="001223DD"/>
    <w:rsid w:val="00122B82"/>
    <w:rsid w:val="00145537"/>
    <w:rsid w:val="001502F2"/>
    <w:rsid w:val="00165B47"/>
    <w:rsid w:val="00165D01"/>
    <w:rsid w:val="00174068"/>
    <w:rsid w:val="00175DE1"/>
    <w:rsid w:val="00177BAD"/>
    <w:rsid w:val="00180160"/>
    <w:rsid w:val="001A1CE8"/>
    <w:rsid w:val="001A23A7"/>
    <w:rsid w:val="001A2E6C"/>
    <w:rsid w:val="001A45A6"/>
    <w:rsid w:val="001B0DB3"/>
    <w:rsid w:val="001D171C"/>
    <w:rsid w:val="001D1BD2"/>
    <w:rsid w:val="001D4EF7"/>
    <w:rsid w:val="001D50E1"/>
    <w:rsid w:val="001D63B5"/>
    <w:rsid w:val="001E0303"/>
    <w:rsid w:val="001E3461"/>
    <w:rsid w:val="001F6400"/>
    <w:rsid w:val="00204A5C"/>
    <w:rsid w:val="002058F1"/>
    <w:rsid w:val="00205CAE"/>
    <w:rsid w:val="002174AA"/>
    <w:rsid w:val="002232BE"/>
    <w:rsid w:val="00243537"/>
    <w:rsid w:val="002449FB"/>
    <w:rsid w:val="00274D7A"/>
    <w:rsid w:val="00274F20"/>
    <w:rsid w:val="00276631"/>
    <w:rsid w:val="002810F9"/>
    <w:rsid w:val="00283596"/>
    <w:rsid w:val="00285866"/>
    <w:rsid w:val="00285E3D"/>
    <w:rsid w:val="0028691B"/>
    <w:rsid w:val="00287A19"/>
    <w:rsid w:val="00294A18"/>
    <w:rsid w:val="00294C76"/>
    <w:rsid w:val="00297C39"/>
    <w:rsid w:val="002A1623"/>
    <w:rsid w:val="002A4633"/>
    <w:rsid w:val="002A6C79"/>
    <w:rsid w:val="002B1326"/>
    <w:rsid w:val="002B1FC1"/>
    <w:rsid w:val="002B7C28"/>
    <w:rsid w:val="002B7EFD"/>
    <w:rsid w:val="002C1118"/>
    <w:rsid w:val="002C1A75"/>
    <w:rsid w:val="002D30AC"/>
    <w:rsid w:val="002D6EF0"/>
    <w:rsid w:val="002E1021"/>
    <w:rsid w:val="002E12C7"/>
    <w:rsid w:val="002E74CD"/>
    <w:rsid w:val="002F4AE5"/>
    <w:rsid w:val="002F7C1C"/>
    <w:rsid w:val="00301D86"/>
    <w:rsid w:val="0030747A"/>
    <w:rsid w:val="003236FF"/>
    <w:rsid w:val="00326676"/>
    <w:rsid w:val="0033290B"/>
    <w:rsid w:val="00333273"/>
    <w:rsid w:val="0034168F"/>
    <w:rsid w:val="0034305E"/>
    <w:rsid w:val="00357C28"/>
    <w:rsid w:val="00370950"/>
    <w:rsid w:val="00372C34"/>
    <w:rsid w:val="003765A6"/>
    <w:rsid w:val="003770C1"/>
    <w:rsid w:val="00377EEC"/>
    <w:rsid w:val="00382285"/>
    <w:rsid w:val="0038704A"/>
    <w:rsid w:val="00392BC7"/>
    <w:rsid w:val="003A6572"/>
    <w:rsid w:val="003B6B6F"/>
    <w:rsid w:val="003C02D9"/>
    <w:rsid w:val="003C2D3B"/>
    <w:rsid w:val="003C64BF"/>
    <w:rsid w:val="003E08E4"/>
    <w:rsid w:val="003F1498"/>
    <w:rsid w:val="003F4447"/>
    <w:rsid w:val="003F7D39"/>
    <w:rsid w:val="00401DA8"/>
    <w:rsid w:val="004052FA"/>
    <w:rsid w:val="00410766"/>
    <w:rsid w:val="00414978"/>
    <w:rsid w:val="00414B0D"/>
    <w:rsid w:val="00430077"/>
    <w:rsid w:val="0043336F"/>
    <w:rsid w:val="00436543"/>
    <w:rsid w:val="004377F7"/>
    <w:rsid w:val="004435CF"/>
    <w:rsid w:val="00444410"/>
    <w:rsid w:val="00447F3A"/>
    <w:rsid w:val="00457ADE"/>
    <w:rsid w:val="00462364"/>
    <w:rsid w:val="00473BF5"/>
    <w:rsid w:val="00476925"/>
    <w:rsid w:val="00482039"/>
    <w:rsid w:val="00483B8D"/>
    <w:rsid w:val="00487F20"/>
    <w:rsid w:val="004931D5"/>
    <w:rsid w:val="004949B1"/>
    <w:rsid w:val="00494E97"/>
    <w:rsid w:val="00496B38"/>
    <w:rsid w:val="004A35EB"/>
    <w:rsid w:val="004A5279"/>
    <w:rsid w:val="004A711D"/>
    <w:rsid w:val="004B28D0"/>
    <w:rsid w:val="004B41B9"/>
    <w:rsid w:val="004B791A"/>
    <w:rsid w:val="004C33BF"/>
    <w:rsid w:val="004D0215"/>
    <w:rsid w:val="004D1A36"/>
    <w:rsid w:val="004D356D"/>
    <w:rsid w:val="004D53C8"/>
    <w:rsid w:val="004E3E15"/>
    <w:rsid w:val="004E541F"/>
    <w:rsid w:val="004E6803"/>
    <w:rsid w:val="004F1897"/>
    <w:rsid w:val="004F685F"/>
    <w:rsid w:val="004F7A33"/>
    <w:rsid w:val="005005AE"/>
    <w:rsid w:val="00501AF0"/>
    <w:rsid w:val="00503B1B"/>
    <w:rsid w:val="00503BFC"/>
    <w:rsid w:val="005044B6"/>
    <w:rsid w:val="0051428A"/>
    <w:rsid w:val="00514AC8"/>
    <w:rsid w:val="0051500A"/>
    <w:rsid w:val="0052282E"/>
    <w:rsid w:val="00522D66"/>
    <w:rsid w:val="00535BA7"/>
    <w:rsid w:val="00536145"/>
    <w:rsid w:val="00543E75"/>
    <w:rsid w:val="005468A2"/>
    <w:rsid w:val="005476EF"/>
    <w:rsid w:val="00547EF8"/>
    <w:rsid w:val="005543AE"/>
    <w:rsid w:val="0056530C"/>
    <w:rsid w:val="005655BE"/>
    <w:rsid w:val="005679F4"/>
    <w:rsid w:val="00577DFE"/>
    <w:rsid w:val="0058554B"/>
    <w:rsid w:val="00585865"/>
    <w:rsid w:val="00586822"/>
    <w:rsid w:val="00591504"/>
    <w:rsid w:val="0059371C"/>
    <w:rsid w:val="00593C5A"/>
    <w:rsid w:val="005A3B64"/>
    <w:rsid w:val="005B18C6"/>
    <w:rsid w:val="005B1BA3"/>
    <w:rsid w:val="005B2673"/>
    <w:rsid w:val="005B523B"/>
    <w:rsid w:val="005C60AF"/>
    <w:rsid w:val="005D1AE1"/>
    <w:rsid w:val="005D3BD9"/>
    <w:rsid w:val="005D6763"/>
    <w:rsid w:val="005D6EB0"/>
    <w:rsid w:val="005E10C7"/>
    <w:rsid w:val="005E149E"/>
    <w:rsid w:val="005E4FE6"/>
    <w:rsid w:val="005F1B13"/>
    <w:rsid w:val="005F2E01"/>
    <w:rsid w:val="005F74AC"/>
    <w:rsid w:val="0060647D"/>
    <w:rsid w:val="00613D1C"/>
    <w:rsid w:val="006154BA"/>
    <w:rsid w:val="006273AF"/>
    <w:rsid w:val="00632B47"/>
    <w:rsid w:val="006334AC"/>
    <w:rsid w:val="00640BB0"/>
    <w:rsid w:val="00641427"/>
    <w:rsid w:val="00642DD2"/>
    <w:rsid w:val="006509A4"/>
    <w:rsid w:val="006524CA"/>
    <w:rsid w:val="006565C9"/>
    <w:rsid w:val="00661DF0"/>
    <w:rsid w:val="00662250"/>
    <w:rsid w:val="00664156"/>
    <w:rsid w:val="0066714E"/>
    <w:rsid w:val="00675372"/>
    <w:rsid w:val="006836FD"/>
    <w:rsid w:val="00696B2B"/>
    <w:rsid w:val="006970A4"/>
    <w:rsid w:val="006A5C94"/>
    <w:rsid w:val="006C22EE"/>
    <w:rsid w:val="006C7155"/>
    <w:rsid w:val="006D2C22"/>
    <w:rsid w:val="006D39E1"/>
    <w:rsid w:val="006D4A2E"/>
    <w:rsid w:val="006E0332"/>
    <w:rsid w:val="006E4888"/>
    <w:rsid w:val="006E6EAB"/>
    <w:rsid w:val="006F0A4B"/>
    <w:rsid w:val="006F1179"/>
    <w:rsid w:val="006F26F7"/>
    <w:rsid w:val="006F2774"/>
    <w:rsid w:val="006F2C94"/>
    <w:rsid w:val="006F4DF8"/>
    <w:rsid w:val="00700E75"/>
    <w:rsid w:val="00705FA7"/>
    <w:rsid w:val="0071022A"/>
    <w:rsid w:val="00713852"/>
    <w:rsid w:val="00717E23"/>
    <w:rsid w:val="00731081"/>
    <w:rsid w:val="0073358A"/>
    <w:rsid w:val="00735A25"/>
    <w:rsid w:val="00737A56"/>
    <w:rsid w:val="00742BB3"/>
    <w:rsid w:val="007471B6"/>
    <w:rsid w:val="00751A50"/>
    <w:rsid w:val="00752024"/>
    <w:rsid w:val="007610EA"/>
    <w:rsid w:val="00765653"/>
    <w:rsid w:val="00770D7F"/>
    <w:rsid w:val="00775BC1"/>
    <w:rsid w:val="00790023"/>
    <w:rsid w:val="00791BFF"/>
    <w:rsid w:val="007930B4"/>
    <w:rsid w:val="007A0E25"/>
    <w:rsid w:val="007A17F9"/>
    <w:rsid w:val="007A2F22"/>
    <w:rsid w:val="007B470F"/>
    <w:rsid w:val="007B52AD"/>
    <w:rsid w:val="007D089F"/>
    <w:rsid w:val="007D319C"/>
    <w:rsid w:val="007E4113"/>
    <w:rsid w:val="007F0E7F"/>
    <w:rsid w:val="007F2C23"/>
    <w:rsid w:val="007F2C37"/>
    <w:rsid w:val="007F3CFD"/>
    <w:rsid w:val="007F4CA8"/>
    <w:rsid w:val="007F65D5"/>
    <w:rsid w:val="008116D6"/>
    <w:rsid w:val="00831A0E"/>
    <w:rsid w:val="0084117C"/>
    <w:rsid w:val="008413D7"/>
    <w:rsid w:val="00841DA7"/>
    <w:rsid w:val="0084497C"/>
    <w:rsid w:val="008463D7"/>
    <w:rsid w:val="0085137A"/>
    <w:rsid w:val="00852150"/>
    <w:rsid w:val="00854885"/>
    <w:rsid w:val="00856C86"/>
    <w:rsid w:val="0086174C"/>
    <w:rsid w:val="008645FD"/>
    <w:rsid w:val="00865DF9"/>
    <w:rsid w:val="00872B2A"/>
    <w:rsid w:val="00872E79"/>
    <w:rsid w:val="00877856"/>
    <w:rsid w:val="00882156"/>
    <w:rsid w:val="00890294"/>
    <w:rsid w:val="008A1638"/>
    <w:rsid w:val="008A1EB9"/>
    <w:rsid w:val="008A39AE"/>
    <w:rsid w:val="008A48E0"/>
    <w:rsid w:val="008B7EBF"/>
    <w:rsid w:val="008C40C0"/>
    <w:rsid w:val="008D1A71"/>
    <w:rsid w:val="008D6CCB"/>
    <w:rsid w:val="008E2CCA"/>
    <w:rsid w:val="008F062E"/>
    <w:rsid w:val="008F2B56"/>
    <w:rsid w:val="008F6484"/>
    <w:rsid w:val="00904998"/>
    <w:rsid w:val="00920FFE"/>
    <w:rsid w:val="00926930"/>
    <w:rsid w:val="009273D0"/>
    <w:rsid w:val="00942445"/>
    <w:rsid w:val="0094287F"/>
    <w:rsid w:val="00942C08"/>
    <w:rsid w:val="009478DC"/>
    <w:rsid w:val="00952DF0"/>
    <w:rsid w:val="00955E7C"/>
    <w:rsid w:val="009612EB"/>
    <w:rsid w:val="009636BC"/>
    <w:rsid w:val="00965E04"/>
    <w:rsid w:val="00972E0C"/>
    <w:rsid w:val="0097312F"/>
    <w:rsid w:val="00974C54"/>
    <w:rsid w:val="00981D93"/>
    <w:rsid w:val="0098493C"/>
    <w:rsid w:val="00984CD0"/>
    <w:rsid w:val="0098632D"/>
    <w:rsid w:val="00986F73"/>
    <w:rsid w:val="00995590"/>
    <w:rsid w:val="00995EBE"/>
    <w:rsid w:val="00997563"/>
    <w:rsid w:val="009A1CA8"/>
    <w:rsid w:val="009B1E81"/>
    <w:rsid w:val="009C3B15"/>
    <w:rsid w:val="009D09F9"/>
    <w:rsid w:val="009D1127"/>
    <w:rsid w:val="009D5BD2"/>
    <w:rsid w:val="009D64B1"/>
    <w:rsid w:val="009E3238"/>
    <w:rsid w:val="009F0D47"/>
    <w:rsid w:val="009F1362"/>
    <w:rsid w:val="009F1AEC"/>
    <w:rsid w:val="00A06F5F"/>
    <w:rsid w:val="00A07ADE"/>
    <w:rsid w:val="00A12AED"/>
    <w:rsid w:val="00A24539"/>
    <w:rsid w:val="00A345BD"/>
    <w:rsid w:val="00A47462"/>
    <w:rsid w:val="00A475A1"/>
    <w:rsid w:val="00A51EBB"/>
    <w:rsid w:val="00A54597"/>
    <w:rsid w:val="00A857F8"/>
    <w:rsid w:val="00A86EF3"/>
    <w:rsid w:val="00A979E2"/>
    <w:rsid w:val="00AA0717"/>
    <w:rsid w:val="00AA2ED7"/>
    <w:rsid w:val="00AA32A5"/>
    <w:rsid w:val="00AA38BD"/>
    <w:rsid w:val="00AA58B3"/>
    <w:rsid w:val="00AA7866"/>
    <w:rsid w:val="00AB00FE"/>
    <w:rsid w:val="00AB60E2"/>
    <w:rsid w:val="00AB6B52"/>
    <w:rsid w:val="00AC793E"/>
    <w:rsid w:val="00AD15E9"/>
    <w:rsid w:val="00AD51C7"/>
    <w:rsid w:val="00B00BCA"/>
    <w:rsid w:val="00B02929"/>
    <w:rsid w:val="00B12574"/>
    <w:rsid w:val="00B12AA3"/>
    <w:rsid w:val="00B1407D"/>
    <w:rsid w:val="00B242B0"/>
    <w:rsid w:val="00B27271"/>
    <w:rsid w:val="00B42F22"/>
    <w:rsid w:val="00B4624A"/>
    <w:rsid w:val="00B4746E"/>
    <w:rsid w:val="00B51660"/>
    <w:rsid w:val="00B52197"/>
    <w:rsid w:val="00B93B0F"/>
    <w:rsid w:val="00B94C47"/>
    <w:rsid w:val="00BA40B6"/>
    <w:rsid w:val="00BC2033"/>
    <w:rsid w:val="00BC753F"/>
    <w:rsid w:val="00BD37AC"/>
    <w:rsid w:val="00BD7950"/>
    <w:rsid w:val="00BE09A3"/>
    <w:rsid w:val="00BE14DC"/>
    <w:rsid w:val="00BF0C30"/>
    <w:rsid w:val="00BF318B"/>
    <w:rsid w:val="00C03E0A"/>
    <w:rsid w:val="00C102EB"/>
    <w:rsid w:val="00C10438"/>
    <w:rsid w:val="00C16A6A"/>
    <w:rsid w:val="00C21E1E"/>
    <w:rsid w:val="00C26BA8"/>
    <w:rsid w:val="00C32514"/>
    <w:rsid w:val="00C36CDD"/>
    <w:rsid w:val="00C42284"/>
    <w:rsid w:val="00C57E44"/>
    <w:rsid w:val="00C6288A"/>
    <w:rsid w:val="00C735B1"/>
    <w:rsid w:val="00C76A1C"/>
    <w:rsid w:val="00C76CB3"/>
    <w:rsid w:val="00C85DCA"/>
    <w:rsid w:val="00C871D0"/>
    <w:rsid w:val="00C87AC8"/>
    <w:rsid w:val="00C94DAC"/>
    <w:rsid w:val="00C9638C"/>
    <w:rsid w:val="00CA4C44"/>
    <w:rsid w:val="00CB2064"/>
    <w:rsid w:val="00CB2C0A"/>
    <w:rsid w:val="00CB52B0"/>
    <w:rsid w:val="00CB7DCB"/>
    <w:rsid w:val="00CC3F0C"/>
    <w:rsid w:val="00CC561A"/>
    <w:rsid w:val="00CD1286"/>
    <w:rsid w:val="00CE3557"/>
    <w:rsid w:val="00CE4A16"/>
    <w:rsid w:val="00CE5B59"/>
    <w:rsid w:val="00CF6082"/>
    <w:rsid w:val="00D06B10"/>
    <w:rsid w:val="00D34A1F"/>
    <w:rsid w:val="00D415AB"/>
    <w:rsid w:val="00D4594D"/>
    <w:rsid w:val="00D52BFD"/>
    <w:rsid w:val="00D560E9"/>
    <w:rsid w:val="00D65C3C"/>
    <w:rsid w:val="00D67B1E"/>
    <w:rsid w:val="00D71375"/>
    <w:rsid w:val="00D823B3"/>
    <w:rsid w:val="00D9009B"/>
    <w:rsid w:val="00D91B20"/>
    <w:rsid w:val="00D9252D"/>
    <w:rsid w:val="00DA0277"/>
    <w:rsid w:val="00DA35F1"/>
    <w:rsid w:val="00DB0F61"/>
    <w:rsid w:val="00DB6CC1"/>
    <w:rsid w:val="00DC12C1"/>
    <w:rsid w:val="00DC1971"/>
    <w:rsid w:val="00DD2127"/>
    <w:rsid w:val="00DD2709"/>
    <w:rsid w:val="00DE12FA"/>
    <w:rsid w:val="00DE2E8A"/>
    <w:rsid w:val="00DF1362"/>
    <w:rsid w:val="00DF2E93"/>
    <w:rsid w:val="00DF3A11"/>
    <w:rsid w:val="00DF7F76"/>
    <w:rsid w:val="00E04067"/>
    <w:rsid w:val="00E0536F"/>
    <w:rsid w:val="00E170A7"/>
    <w:rsid w:val="00E26625"/>
    <w:rsid w:val="00E317F6"/>
    <w:rsid w:val="00E456AA"/>
    <w:rsid w:val="00E50BAD"/>
    <w:rsid w:val="00E827D2"/>
    <w:rsid w:val="00E83778"/>
    <w:rsid w:val="00E90E9A"/>
    <w:rsid w:val="00E91765"/>
    <w:rsid w:val="00E91A5E"/>
    <w:rsid w:val="00E94846"/>
    <w:rsid w:val="00EA6AED"/>
    <w:rsid w:val="00EB29C3"/>
    <w:rsid w:val="00EB4771"/>
    <w:rsid w:val="00EC4FC8"/>
    <w:rsid w:val="00ED3BEE"/>
    <w:rsid w:val="00ED7542"/>
    <w:rsid w:val="00EE780F"/>
    <w:rsid w:val="00F03CA8"/>
    <w:rsid w:val="00F05C14"/>
    <w:rsid w:val="00F142FB"/>
    <w:rsid w:val="00F2548F"/>
    <w:rsid w:val="00F34E33"/>
    <w:rsid w:val="00F443B7"/>
    <w:rsid w:val="00F54810"/>
    <w:rsid w:val="00F812FD"/>
    <w:rsid w:val="00F82E6B"/>
    <w:rsid w:val="00FA05BD"/>
    <w:rsid w:val="00FA4307"/>
    <w:rsid w:val="00FA5025"/>
    <w:rsid w:val="00FA6467"/>
    <w:rsid w:val="00FB62ED"/>
    <w:rsid w:val="00FB6F50"/>
    <w:rsid w:val="00FC14AA"/>
    <w:rsid w:val="00FC2835"/>
    <w:rsid w:val="00FD28C4"/>
    <w:rsid w:val="00FD3F4D"/>
    <w:rsid w:val="00FD3FAA"/>
    <w:rsid w:val="00FE0FAC"/>
    <w:rsid w:val="00FE1B30"/>
    <w:rsid w:val="00FF105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7C1E"/>
  <w15:chartTrackingRefBased/>
  <w15:docId w15:val="{1569E87B-F159-4D1D-9C7C-5DA8CDE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D30AC"/>
    <w:pPr>
      <w:keepNext/>
      <w:keepLines/>
      <w:spacing w:before="240" w:line="276" w:lineRule="auto"/>
      <w:contextualSpacing/>
      <w:jc w:val="right"/>
      <w:outlineLvl w:val="0"/>
    </w:pPr>
    <w:rPr>
      <w:rFonts w:ascii="Times New Roman" w:hAnsi="Times New Roman" w:cs="Times New Roman"/>
      <w:b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AC"/>
    <w:rPr>
      <w:rFonts w:ascii="Times New Roman" w:hAnsi="Times New Roman" w:cs="Times New Roman"/>
      <w:b/>
      <w:i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14B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4B0D"/>
    <w:pPr>
      <w:spacing w:after="0" w:line="240" w:lineRule="auto"/>
      <w:ind w:left="1260" w:hanging="1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99756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ing">
    <w:name w:val="Table Heading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Cell">
    <w:name w:val="Table Cell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</w:style>
  <w:style w:type="table" w:styleId="Tabela-Prosty1">
    <w:name w:val="Table Simple 1"/>
    <w:basedOn w:val="Standardow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Caption">
    <w:name w:val="Table Caption"/>
    <w:basedOn w:val="Normalny"/>
    <w:uiPriority w:val="99"/>
    <w:rsid w:val="00A979E2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Postscriptum">
    <w:name w:val="Table Postscriptum"/>
    <w:basedOn w:val="Normalny"/>
    <w:uiPriority w:val="99"/>
    <w:rsid w:val="00A979E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hAnsi="Arial" w:cs="Arial"/>
      <w:sz w:val="24"/>
      <w:szCs w:val="20"/>
    </w:rPr>
  </w:style>
  <w:style w:type="paragraph" w:customStyle="1" w:styleId="TekstPublink">
    <w:name w:val="Tekst (Publink)"/>
    <w:basedOn w:val="Normalny"/>
    <w:uiPriority w:val="99"/>
    <w:rsid w:val="00113F32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0A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inanceFooter">
    <w:name w:val="OrdinanceFooter"/>
    <w:rsid w:val="006E4888"/>
    <w:pPr>
      <w:keepNext/>
      <w:spacing w:line="276" w:lineRule="auto"/>
      <w:jc w:val="right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361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145"/>
    <w:rPr>
      <w:color w:val="605E5C"/>
      <w:shd w:val="clear" w:color="auto" w:fill="E1DFDD"/>
    </w:rPr>
  </w:style>
  <w:style w:type="paragraph" w:customStyle="1" w:styleId="ListaPublink">
    <w:name w:val="Lista (Publink)"/>
    <w:basedOn w:val="TekstPublink"/>
    <w:uiPriority w:val="99"/>
    <w:rsid w:val="00165D01"/>
    <w:pPr>
      <w:spacing w:after="0"/>
      <w:jc w:val="left"/>
    </w:pPr>
  </w:style>
  <w:style w:type="table" w:customStyle="1" w:styleId="Tabela-Prosty11">
    <w:name w:val="Tabela - Prosty 11"/>
    <w:basedOn w:val="Standardowy"/>
    <w:next w:val="Tabela-Prosty1"/>
    <w:uiPriority w:val="99"/>
    <w:rsid w:val="00B94C47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Podpistabeli2Publink">
    <w:name w:val="Podpis tabeli 2 (Publink)"/>
    <w:basedOn w:val="TekstPublink"/>
    <w:uiPriority w:val="99"/>
    <w:rsid w:val="00B94C47"/>
    <w:pPr>
      <w:spacing w:after="0"/>
      <w:contextualSpacing/>
      <w:jc w:val="left"/>
    </w:pPr>
    <w:rPr>
      <w:szCs w:val="24"/>
    </w:rPr>
  </w:style>
  <w:style w:type="paragraph" w:customStyle="1" w:styleId="NagwektabeliPublink">
    <w:name w:val="Nagłówek tabeli (Publink)"/>
    <w:basedOn w:val="TekstPublink"/>
    <w:uiPriority w:val="99"/>
    <w:rsid w:val="00B94C47"/>
    <w:pPr>
      <w:spacing w:after="0"/>
      <w:jc w:val="left"/>
    </w:pPr>
    <w:rPr>
      <w:b/>
      <w:szCs w:val="24"/>
    </w:rPr>
  </w:style>
  <w:style w:type="paragraph" w:customStyle="1" w:styleId="KomrkatabeliPublink">
    <w:name w:val="Komórka tabeli (Publink)"/>
    <w:basedOn w:val="TekstPublink"/>
    <w:uiPriority w:val="99"/>
    <w:rsid w:val="00B94C47"/>
    <w:pPr>
      <w:spacing w:after="0"/>
      <w:jc w:val="left"/>
    </w:pPr>
    <w:rPr>
      <w:rFonts w:cs="Calibri"/>
      <w:szCs w:val="24"/>
    </w:rPr>
  </w:style>
  <w:style w:type="paragraph" w:customStyle="1" w:styleId="PodpistabeliPublink">
    <w:name w:val="Podpis tabeli (Publink)"/>
    <w:basedOn w:val="Normalny"/>
    <w:uiPriority w:val="99"/>
    <w:rsid w:val="008D1A71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Calibri"/>
      <w:b/>
      <w:sz w:val="20"/>
      <w:szCs w:val="24"/>
    </w:rPr>
  </w:style>
  <w:style w:type="paragraph" w:customStyle="1" w:styleId="PodtytuPublink">
    <w:name w:val="Podtytuł (Publink)"/>
    <w:basedOn w:val="Normalny"/>
    <w:uiPriority w:val="99"/>
    <w:rsid w:val="00E91A5E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535BA7"/>
  </w:style>
  <w:style w:type="paragraph" w:customStyle="1" w:styleId="Normal">
    <w:name w:val="[Normal]"/>
    <w:uiPriority w:val="99"/>
    <w:rsid w:val="00535B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ytuPublink">
    <w:name w:val="Tytuł (Publink)"/>
    <w:basedOn w:val="Normal"/>
    <w:uiPriority w:val="99"/>
    <w:rsid w:val="00535BA7"/>
    <w:pPr>
      <w:spacing w:before="160" w:after="320"/>
      <w:jc w:val="center"/>
    </w:pPr>
    <w:rPr>
      <w:b/>
      <w:bCs/>
      <w:sz w:val="32"/>
      <w:szCs w:val="32"/>
    </w:rPr>
  </w:style>
  <w:style w:type="paragraph" w:customStyle="1" w:styleId="WyrnionakomrkatabeliPublink">
    <w:name w:val="Wyróżniona komórka tabeli (Publink)"/>
    <w:basedOn w:val="KomrkatabeliPublink"/>
    <w:uiPriority w:val="99"/>
    <w:rsid w:val="00535BA7"/>
    <w:rPr>
      <w:rFonts w:cs="Arial"/>
      <w:b/>
      <w:bCs/>
      <w:szCs w:val="20"/>
    </w:rPr>
  </w:style>
  <w:style w:type="paragraph" w:customStyle="1" w:styleId="AdnotacjaPublink">
    <w:name w:val="Adnotacja (Publink)"/>
    <w:basedOn w:val="TekstPublink"/>
    <w:uiPriority w:val="99"/>
    <w:rsid w:val="00535BA7"/>
    <w:pPr>
      <w:spacing w:after="0"/>
      <w:jc w:val="right"/>
    </w:pPr>
    <w:rPr>
      <w:i/>
      <w:iCs/>
    </w:rPr>
  </w:style>
  <w:style w:type="paragraph" w:customStyle="1" w:styleId="Nagwek1Publink">
    <w:name w:val="Nagłówek 1 (Publink)"/>
    <w:basedOn w:val="Normal"/>
    <w:uiPriority w:val="99"/>
    <w:rsid w:val="00535BA7"/>
    <w:pPr>
      <w:spacing w:before="160" w:after="160"/>
    </w:pPr>
    <w:rPr>
      <w:b/>
      <w:bCs/>
      <w:sz w:val="28"/>
      <w:szCs w:val="28"/>
    </w:rPr>
  </w:style>
  <w:style w:type="paragraph" w:customStyle="1" w:styleId="Nagwek2Publink">
    <w:name w:val="Nagłówek 2 (Publink)"/>
    <w:basedOn w:val="Normal"/>
    <w:uiPriority w:val="99"/>
    <w:rsid w:val="00535BA7"/>
    <w:pPr>
      <w:spacing w:before="160" w:after="160"/>
    </w:pPr>
    <w:rPr>
      <w:b/>
      <w:bCs/>
    </w:rPr>
  </w:style>
  <w:style w:type="paragraph" w:customStyle="1" w:styleId="Nagwek3Publink">
    <w:name w:val="Nagłówek 3 (Publink)"/>
    <w:basedOn w:val="Normal"/>
    <w:uiPriority w:val="99"/>
    <w:rsid w:val="00535BA7"/>
    <w:pPr>
      <w:spacing w:before="160" w:after="160"/>
    </w:pPr>
    <w:rPr>
      <w:b/>
      <w:bCs/>
      <w:sz w:val="22"/>
      <w:szCs w:val="22"/>
    </w:rPr>
  </w:style>
  <w:style w:type="character" w:styleId="Numerwiersza">
    <w:name w:val="line number"/>
    <w:basedOn w:val="Domylnaczcionkaakapitu"/>
    <w:uiPriority w:val="99"/>
    <w:rsid w:val="00535B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AAFC-5E4C-434D-8C93-D5B18FED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9</Pages>
  <Words>2822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Goska</dc:creator>
  <cp:keywords/>
  <dc:description/>
  <cp:lastModifiedBy>Agata Zdobylak</cp:lastModifiedBy>
  <cp:revision>199</cp:revision>
  <cp:lastPrinted>2025-12-17T17:07:00Z</cp:lastPrinted>
  <dcterms:created xsi:type="dcterms:W3CDTF">2021-11-12T11:13:00Z</dcterms:created>
  <dcterms:modified xsi:type="dcterms:W3CDTF">2026-03-25T14:01:00Z</dcterms:modified>
</cp:coreProperties>
</file>