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7035" w14:textId="77777777" w:rsidR="00D734B0" w:rsidRPr="00C94370" w:rsidRDefault="004F460B" w:rsidP="00C94370">
      <w:pPr>
        <w:keepNext/>
        <w:suppressAutoHyphens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370">
        <w:rPr>
          <w:rFonts w:ascii="Times New Roman" w:hAnsi="Times New Roman" w:cs="Times New Roman"/>
          <w:b/>
          <w:sz w:val="26"/>
          <w:szCs w:val="26"/>
        </w:rPr>
        <w:t xml:space="preserve">UCHWAŁA NR </w:t>
      </w:r>
      <w:r w:rsidR="00E920D0" w:rsidRPr="00C94370">
        <w:rPr>
          <w:rFonts w:ascii="Times New Roman" w:hAnsi="Times New Roman" w:cs="Times New Roman"/>
          <w:b/>
          <w:sz w:val="26"/>
          <w:szCs w:val="26"/>
        </w:rPr>
        <w:t>XXIV/217</w:t>
      </w:r>
      <w:r w:rsidR="00D26D8E" w:rsidRPr="00C94370">
        <w:rPr>
          <w:rFonts w:ascii="Times New Roman" w:hAnsi="Times New Roman" w:cs="Times New Roman"/>
          <w:b/>
          <w:sz w:val="26"/>
          <w:szCs w:val="26"/>
        </w:rPr>
        <w:t>/2026</w:t>
      </w:r>
    </w:p>
    <w:p w14:paraId="5A8974F3" w14:textId="77777777" w:rsidR="00C044BB" w:rsidRPr="00C94370" w:rsidRDefault="00D26D8E" w:rsidP="00C94370">
      <w:pPr>
        <w:keepNext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370">
        <w:rPr>
          <w:rFonts w:ascii="Times New Roman" w:hAnsi="Times New Roman" w:cs="Times New Roman"/>
          <w:b/>
          <w:sz w:val="26"/>
          <w:szCs w:val="26"/>
        </w:rPr>
        <w:t>Rady Gminy Kleszczewo</w:t>
      </w:r>
    </w:p>
    <w:p w14:paraId="665863FE" w14:textId="77777777" w:rsidR="004F460B" w:rsidRPr="00C94370" w:rsidRDefault="00A75028" w:rsidP="00C94370">
      <w:pPr>
        <w:keepNext/>
        <w:suppressAutoHyphens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94370">
        <w:rPr>
          <w:rFonts w:ascii="Times New Roman" w:hAnsi="Times New Roman" w:cs="Times New Roman"/>
          <w:sz w:val="26"/>
          <w:szCs w:val="26"/>
        </w:rPr>
        <w:t xml:space="preserve">z dnia 26 maja </w:t>
      </w:r>
      <w:r w:rsidR="004F460B" w:rsidRPr="00C94370">
        <w:rPr>
          <w:rFonts w:ascii="Times New Roman" w:hAnsi="Times New Roman" w:cs="Times New Roman"/>
          <w:sz w:val="26"/>
          <w:szCs w:val="26"/>
        </w:rPr>
        <w:t>2026 r.</w:t>
      </w:r>
    </w:p>
    <w:p w14:paraId="6800FFAE" w14:textId="77777777" w:rsidR="00C044BB" w:rsidRPr="00D26D8E" w:rsidRDefault="00C044BB" w:rsidP="00C94370">
      <w:pPr>
        <w:keepNext/>
        <w:suppressAutoHyphens/>
        <w:rPr>
          <w:rFonts w:ascii="Times New Roman" w:hAnsi="Times New Roman" w:cs="Times New Roman"/>
          <w:sz w:val="24"/>
          <w:szCs w:val="24"/>
        </w:rPr>
      </w:pPr>
    </w:p>
    <w:p w14:paraId="095DB272" w14:textId="77777777" w:rsidR="00764DA5" w:rsidRDefault="004F460B" w:rsidP="00D27BB0">
      <w:pPr>
        <w:keepNext/>
        <w:suppressAutoHyphens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D26D8E">
        <w:rPr>
          <w:rFonts w:ascii="Times New Roman" w:hAnsi="Times New Roman" w:cs="Times New Roman"/>
          <w:sz w:val="24"/>
          <w:szCs w:val="24"/>
        </w:rPr>
        <w:t>w sprawie</w:t>
      </w:r>
      <w:r w:rsidR="00D26D8E" w:rsidRPr="00D26D8E">
        <w:rPr>
          <w:rFonts w:ascii="Times New Roman" w:hAnsi="Times New Roman" w:cs="Times New Roman"/>
          <w:sz w:val="24"/>
          <w:szCs w:val="24"/>
        </w:rPr>
        <w:t xml:space="preserve">: </w:t>
      </w:r>
      <w:r w:rsidR="00D26D8E" w:rsidRPr="00D26D8E">
        <w:rPr>
          <w:rFonts w:ascii="Times New Roman" w:hAnsi="Times New Roman" w:cs="Times New Roman"/>
          <w:sz w:val="24"/>
          <w:szCs w:val="24"/>
        </w:rPr>
        <w:tab/>
      </w:r>
      <w:r w:rsidR="00764DA5" w:rsidRPr="00764DA5">
        <w:rPr>
          <w:rFonts w:ascii="Times New Roman" w:hAnsi="Times New Roman" w:cs="Times New Roman"/>
          <w:sz w:val="24"/>
          <w:szCs w:val="24"/>
        </w:rPr>
        <w:t>wyrażenia zgody na zawarcie z dotychczasowym najemcą kolejnej umowy najmu lokalu</w:t>
      </w:r>
      <w:r w:rsidR="00764DA5">
        <w:rPr>
          <w:rFonts w:ascii="Times New Roman" w:hAnsi="Times New Roman" w:cs="Times New Roman"/>
          <w:sz w:val="24"/>
          <w:szCs w:val="24"/>
        </w:rPr>
        <w:t xml:space="preserve"> </w:t>
      </w:r>
      <w:r w:rsidR="00764DA5" w:rsidRPr="00764DA5">
        <w:rPr>
          <w:rFonts w:ascii="Times New Roman" w:hAnsi="Times New Roman" w:cs="Times New Roman"/>
          <w:sz w:val="24"/>
          <w:szCs w:val="24"/>
        </w:rPr>
        <w:t xml:space="preserve">użytkowego </w:t>
      </w:r>
      <w:r w:rsidR="00764DA5">
        <w:rPr>
          <w:rFonts w:ascii="Times New Roman" w:hAnsi="Times New Roman" w:cs="Times New Roman"/>
          <w:sz w:val="24"/>
          <w:szCs w:val="24"/>
        </w:rPr>
        <w:t xml:space="preserve">położonego w miejscowości Tulce </w:t>
      </w:r>
      <w:r w:rsidR="00764DA5" w:rsidRPr="00764DA5">
        <w:rPr>
          <w:rFonts w:ascii="Times New Roman" w:hAnsi="Times New Roman" w:cs="Times New Roman"/>
          <w:sz w:val="24"/>
          <w:szCs w:val="24"/>
        </w:rPr>
        <w:t>w t</w:t>
      </w:r>
      <w:r w:rsidR="00764DA5">
        <w:rPr>
          <w:rFonts w:ascii="Times New Roman" w:hAnsi="Times New Roman" w:cs="Times New Roman"/>
          <w:sz w:val="24"/>
          <w:szCs w:val="24"/>
        </w:rPr>
        <w:t xml:space="preserve">rybie bezprzetargowym na okres </w:t>
      </w:r>
      <w:r w:rsidR="00E920D0">
        <w:rPr>
          <w:rFonts w:ascii="Times New Roman" w:hAnsi="Times New Roman" w:cs="Times New Roman"/>
          <w:sz w:val="24"/>
          <w:szCs w:val="24"/>
        </w:rPr>
        <w:t xml:space="preserve">powyżej </w:t>
      </w:r>
      <w:r w:rsidR="00764DA5">
        <w:rPr>
          <w:rFonts w:ascii="Times New Roman" w:hAnsi="Times New Roman" w:cs="Times New Roman"/>
          <w:sz w:val="24"/>
          <w:szCs w:val="24"/>
        </w:rPr>
        <w:t>3</w:t>
      </w:r>
      <w:r w:rsidR="00764DA5" w:rsidRPr="00764DA5">
        <w:rPr>
          <w:rFonts w:ascii="Times New Roman" w:hAnsi="Times New Roman" w:cs="Times New Roman"/>
          <w:sz w:val="24"/>
          <w:szCs w:val="24"/>
        </w:rPr>
        <w:t xml:space="preserve"> lat</w:t>
      </w:r>
      <w:r w:rsidR="007D3A1E">
        <w:rPr>
          <w:rFonts w:ascii="Times New Roman" w:hAnsi="Times New Roman" w:cs="Times New Roman"/>
          <w:sz w:val="24"/>
          <w:szCs w:val="24"/>
        </w:rPr>
        <w:t>.</w:t>
      </w:r>
    </w:p>
    <w:p w14:paraId="6A937908" w14:textId="77777777" w:rsidR="00764DA5" w:rsidRDefault="00764DA5" w:rsidP="00D27BB0">
      <w:pPr>
        <w:keepNext/>
        <w:suppressAutoHyphens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36971BE5" w14:textId="6A4E798A" w:rsidR="004F460B" w:rsidRPr="00D26D8E" w:rsidRDefault="004F460B" w:rsidP="00D27BB0">
      <w:pPr>
        <w:keepNext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26D8E">
        <w:rPr>
          <w:rFonts w:ascii="Times New Roman" w:hAnsi="Times New Roman" w:cs="Times New Roman"/>
          <w:sz w:val="24"/>
          <w:szCs w:val="24"/>
        </w:rPr>
        <w:tab/>
        <w:t xml:space="preserve">Na podstawie art.18 ust.2 pkt 9 lit. </w:t>
      </w:r>
      <w:r w:rsidR="00A8331E">
        <w:rPr>
          <w:rFonts w:ascii="Times New Roman" w:hAnsi="Times New Roman" w:cs="Times New Roman"/>
          <w:sz w:val="24"/>
          <w:szCs w:val="24"/>
        </w:rPr>
        <w:t>a)</w:t>
      </w:r>
      <w:r w:rsidR="00070815" w:rsidRPr="00D26D8E">
        <w:rPr>
          <w:rFonts w:ascii="Times New Roman" w:hAnsi="Times New Roman" w:cs="Times New Roman"/>
          <w:sz w:val="24"/>
          <w:szCs w:val="24"/>
        </w:rPr>
        <w:t xml:space="preserve"> ustawy z dnia 8 marca 1990 r. o samorzą</w:t>
      </w:r>
      <w:r w:rsidR="00D26D8E">
        <w:rPr>
          <w:rFonts w:ascii="Times New Roman" w:hAnsi="Times New Roman" w:cs="Times New Roman"/>
          <w:sz w:val="24"/>
          <w:szCs w:val="24"/>
        </w:rPr>
        <w:t>dzie gminnym (t.j. Dz. U. z 202</w:t>
      </w:r>
      <w:r w:rsidR="00BB0DEF">
        <w:rPr>
          <w:rFonts w:ascii="Times New Roman" w:hAnsi="Times New Roman" w:cs="Times New Roman"/>
          <w:sz w:val="24"/>
          <w:szCs w:val="24"/>
        </w:rPr>
        <w:t>6</w:t>
      </w:r>
      <w:r w:rsidR="00070815" w:rsidRPr="00D26D8E">
        <w:rPr>
          <w:rFonts w:ascii="Times New Roman" w:hAnsi="Times New Roman" w:cs="Times New Roman"/>
          <w:sz w:val="24"/>
          <w:szCs w:val="24"/>
        </w:rPr>
        <w:t xml:space="preserve"> r. poz. </w:t>
      </w:r>
      <w:r w:rsidR="00BB0DEF">
        <w:rPr>
          <w:rFonts w:ascii="Times New Roman" w:hAnsi="Times New Roman" w:cs="Times New Roman"/>
          <w:sz w:val="24"/>
          <w:szCs w:val="24"/>
        </w:rPr>
        <w:t>662</w:t>
      </w:r>
      <w:r w:rsidR="00070815" w:rsidRPr="00D26D8E">
        <w:rPr>
          <w:rFonts w:ascii="Times New Roman" w:hAnsi="Times New Roman" w:cs="Times New Roman"/>
          <w:sz w:val="24"/>
          <w:szCs w:val="24"/>
        </w:rPr>
        <w:t>), Rada Gminy uchwala co następuje:</w:t>
      </w:r>
    </w:p>
    <w:p w14:paraId="5E1600EC" w14:textId="28F80914" w:rsidR="00070815" w:rsidRPr="00D26D8E" w:rsidRDefault="00070815" w:rsidP="00D27BB0">
      <w:pPr>
        <w:keepNext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26D8E">
        <w:rPr>
          <w:rFonts w:ascii="Times New Roman" w:hAnsi="Times New Roman" w:cs="Times New Roman"/>
          <w:b/>
          <w:sz w:val="24"/>
          <w:szCs w:val="24"/>
        </w:rPr>
        <w:t>§</w:t>
      </w:r>
      <w:r w:rsidR="00F05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826">
        <w:rPr>
          <w:rFonts w:ascii="Times New Roman" w:hAnsi="Times New Roman" w:cs="Times New Roman"/>
          <w:sz w:val="24"/>
          <w:szCs w:val="24"/>
        </w:rPr>
        <w:t>1.</w:t>
      </w:r>
      <w:r w:rsidRPr="00D26D8E">
        <w:rPr>
          <w:rFonts w:ascii="Times New Roman" w:hAnsi="Times New Roman" w:cs="Times New Roman"/>
          <w:sz w:val="24"/>
          <w:szCs w:val="24"/>
        </w:rPr>
        <w:t xml:space="preserve"> Wyraża się zgodę na zawarcie w trybie </w:t>
      </w:r>
      <w:r w:rsidR="00A75028">
        <w:rPr>
          <w:rFonts w:ascii="Times New Roman" w:hAnsi="Times New Roman" w:cs="Times New Roman"/>
          <w:sz w:val="24"/>
          <w:szCs w:val="24"/>
        </w:rPr>
        <w:t>b</w:t>
      </w:r>
      <w:r w:rsidRPr="00D26D8E">
        <w:rPr>
          <w:rFonts w:ascii="Times New Roman" w:hAnsi="Times New Roman" w:cs="Times New Roman"/>
          <w:sz w:val="24"/>
          <w:szCs w:val="24"/>
        </w:rPr>
        <w:t xml:space="preserve">ezprzetargowym </w:t>
      </w:r>
      <w:r w:rsidR="00764DA5">
        <w:rPr>
          <w:rFonts w:ascii="Times New Roman" w:hAnsi="Times New Roman" w:cs="Times New Roman"/>
          <w:sz w:val="24"/>
          <w:szCs w:val="24"/>
        </w:rPr>
        <w:t xml:space="preserve">z dotychczasowym najemcą umowy najmu </w:t>
      </w:r>
      <w:r w:rsidRPr="00D26D8E">
        <w:rPr>
          <w:rFonts w:ascii="Times New Roman" w:hAnsi="Times New Roman" w:cs="Times New Roman"/>
          <w:sz w:val="24"/>
          <w:szCs w:val="24"/>
        </w:rPr>
        <w:t xml:space="preserve">lokalu użytkowego o powierzchni </w:t>
      </w:r>
      <w:r w:rsidR="00746A5D" w:rsidRPr="00D26D8E">
        <w:rPr>
          <w:rFonts w:ascii="Times New Roman" w:hAnsi="Times New Roman" w:cs="Times New Roman"/>
          <w:sz w:val="24"/>
          <w:szCs w:val="24"/>
        </w:rPr>
        <w:t>149,73</w:t>
      </w:r>
      <w:r w:rsidRPr="00D26D8E">
        <w:rPr>
          <w:rFonts w:ascii="Times New Roman" w:hAnsi="Times New Roman" w:cs="Times New Roman"/>
          <w:sz w:val="24"/>
          <w:szCs w:val="24"/>
        </w:rPr>
        <w:t>m², położonego w miejscowości</w:t>
      </w:r>
      <w:r w:rsidR="00746A5D" w:rsidRPr="00D26D8E">
        <w:rPr>
          <w:rFonts w:ascii="Times New Roman" w:hAnsi="Times New Roman" w:cs="Times New Roman"/>
          <w:sz w:val="24"/>
          <w:szCs w:val="24"/>
        </w:rPr>
        <w:t xml:space="preserve"> Tulce przy ulicy Poznańskiej 23</w:t>
      </w:r>
      <w:r w:rsidRPr="00D26D8E">
        <w:rPr>
          <w:rFonts w:ascii="Times New Roman" w:hAnsi="Times New Roman" w:cs="Times New Roman"/>
          <w:sz w:val="24"/>
          <w:szCs w:val="24"/>
        </w:rPr>
        <w:t>, stanowiącego własność Gmin</w:t>
      </w:r>
      <w:r w:rsidR="00764DA5">
        <w:rPr>
          <w:rFonts w:ascii="Times New Roman" w:hAnsi="Times New Roman" w:cs="Times New Roman"/>
          <w:sz w:val="24"/>
          <w:szCs w:val="24"/>
        </w:rPr>
        <w:t xml:space="preserve">y Kleszczewo, na </w:t>
      </w:r>
      <w:r w:rsidRPr="00D26D8E">
        <w:rPr>
          <w:rFonts w:ascii="Times New Roman" w:hAnsi="Times New Roman" w:cs="Times New Roman"/>
          <w:sz w:val="24"/>
          <w:szCs w:val="24"/>
        </w:rPr>
        <w:t xml:space="preserve">okres </w:t>
      </w:r>
      <w:r w:rsidR="0063720D">
        <w:rPr>
          <w:rFonts w:ascii="Times New Roman" w:hAnsi="Times New Roman" w:cs="Times New Roman"/>
          <w:sz w:val="24"/>
          <w:szCs w:val="24"/>
        </w:rPr>
        <w:t>5</w:t>
      </w:r>
      <w:r w:rsidRPr="00D26D8E">
        <w:rPr>
          <w:rFonts w:ascii="Times New Roman" w:hAnsi="Times New Roman" w:cs="Times New Roman"/>
          <w:sz w:val="24"/>
          <w:szCs w:val="24"/>
        </w:rPr>
        <w:t xml:space="preserve"> lat. </w:t>
      </w:r>
    </w:p>
    <w:p w14:paraId="0D2E4AAF" w14:textId="77777777" w:rsidR="00070815" w:rsidRPr="00D26D8E" w:rsidRDefault="00070815" w:rsidP="00D27BB0">
      <w:pPr>
        <w:keepNext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26D8E">
        <w:rPr>
          <w:rFonts w:ascii="Times New Roman" w:hAnsi="Times New Roman" w:cs="Times New Roman"/>
          <w:b/>
          <w:sz w:val="24"/>
          <w:szCs w:val="24"/>
        </w:rPr>
        <w:t>§ 2.</w:t>
      </w:r>
      <w:r w:rsidRPr="00D26D8E">
        <w:rPr>
          <w:rFonts w:ascii="Times New Roman" w:hAnsi="Times New Roman" w:cs="Times New Roman"/>
          <w:sz w:val="24"/>
          <w:szCs w:val="24"/>
        </w:rPr>
        <w:t xml:space="preserve"> Wykonanie uchwały powierza się Wójtowi Gminy Kleszczewo.</w:t>
      </w:r>
    </w:p>
    <w:p w14:paraId="43F3D319" w14:textId="77777777" w:rsidR="00070815" w:rsidRDefault="00070815" w:rsidP="00D27BB0">
      <w:pPr>
        <w:keepNext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26D8E">
        <w:rPr>
          <w:rFonts w:ascii="Times New Roman" w:hAnsi="Times New Roman" w:cs="Times New Roman"/>
          <w:b/>
          <w:sz w:val="24"/>
          <w:szCs w:val="24"/>
        </w:rPr>
        <w:t>§ 3.</w:t>
      </w:r>
      <w:r w:rsidRPr="00D26D8E">
        <w:rPr>
          <w:rFonts w:ascii="Times New Roman" w:hAnsi="Times New Roman" w:cs="Times New Roman"/>
          <w:sz w:val="24"/>
          <w:szCs w:val="24"/>
        </w:rPr>
        <w:t xml:space="preserve"> Uchwała w</w:t>
      </w:r>
      <w:r w:rsidR="003961D5" w:rsidRPr="00D26D8E">
        <w:rPr>
          <w:rFonts w:ascii="Times New Roman" w:hAnsi="Times New Roman" w:cs="Times New Roman"/>
          <w:sz w:val="24"/>
          <w:szCs w:val="24"/>
        </w:rPr>
        <w:t xml:space="preserve">chodzi w życie z dniem podjęcia. </w:t>
      </w:r>
    </w:p>
    <w:p w14:paraId="2F4FD233" w14:textId="77777777" w:rsidR="00D575FA" w:rsidRPr="00D26D8E" w:rsidRDefault="00D575FA" w:rsidP="00D27BB0">
      <w:pPr>
        <w:keepNext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38BEE11C" w14:textId="77777777" w:rsidR="003961D5" w:rsidRPr="00C94370" w:rsidRDefault="003961D5" w:rsidP="00D27BB0">
      <w:pPr>
        <w:keepNext/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D8E">
        <w:rPr>
          <w:rFonts w:ascii="Times New Roman" w:hAnsi="Times New Roman" w:cs="Times New Roman"/>
          <w:sz w:val="24"/>
          <w:szCs w:val="24"/>
        </w:rPr>
        <w:tab/>
      </w:r>
      <w:r w:rsidRPr="00D26D8E">
        <w:rPr>
          <w:rFonts w:ascii="Times New Roman" w:hAnsi="Times New Roman" w:cs="Times New Roman"/>
          <w:sz w:val="24"/>
          <w:szCs w:val="24"/>
        </w:rPr>
        <w:tab/>
      </w:r>
      <w:r w:rsidRPr="00D26D8E">
        <w:rPr>
          <w:rFonts w:ascii="Times New Roman" w:hAnsi="Times New Roman" w:cs="Times New Roman"/>
          <w:sz w:val="24"/>
          <w:szCs w:val="24"/>
        </w:rPr>
        <w:tab/>
      </w:r>
      <w:r w:rsidRPr="00D26D8E">
        <w:rPr>
          <w:rFonts w:ascii="Times New Roman" w:hAnsi="Times New Roman" w:cs="Times New Roman"/>
          <w:sz w:val="24"/>
          <w:szCs w:val="24"/>
        </w:rPr>
        <w:tab/>
      </w:r>
      <w:r w:rsidRPr="00D26D8E">
        <w:rPr>
          <w:rFonts w:ascii="Times New Roman" w:hAnsi="Times New Roman" w:cs="Times New Roman"/>
          <w:sz w:val="24"/>
          <w:szCs w:val="24"/>
        </w:rPr>
        <w:tab/>
      </w:r>
      <w:r w:rsidRPr="00D26D8E">
        <w:rPr>
          <w:rFonts w:ascii="Times New Roman" w:hAnsi="Times New Roman" w:cs="Times New Roman"/>
          <w:sz w:val="24"/>
          <w:szCs w:val="24"/>
        </w:rPr>
        <w:tab/>
      </w:r>
      <w:r w:rsidRPr="00D26D8E">
        <w:rPr>
          <w:rFonts w:ascii="Times New Roman" w:hAnsi="Times New Roman" w:cs="Times New Roman"/>
          <w:sz w:val="24"/>
          <w:szCs w:val="24"/>
        </w:rPr>
        <w:tab/>
      </w:r>
      <w:r w:rsidRPr="00D26D8E">
        <w:rPr>
          <w:rFonts w:ascii="Times New Roman" w:hAnsi="Times New Roman" w:cs="Times New Roman"/>
          <w:sz w:val="24"/>
          <w:szCs w:val="24"/>
        </w:rPr>
        <w:tab/>
      </w:r>
      <w:r w:rsidRPr="00C94370">
        <w:rPr>
          <w:rFonts w:ascii="Times New Roman" w:hAnsi="Times New Roman" w:cs="Times New Roman"/>
          <w:b/>
          <w:bCs/>
          <w:sz w:val="24"/>
          <w:szCs w:val="24"/>
        </w:rPr>
        <w:t>Przewodnicząca Rady Gminy</w:t>
      </w:r>
    </w:p>
    <w:p w14:paraId="4E4AA90F" w14:textId="1E36C20F" w:rsidR="00C94370" w:rsidRPr="00C94370" w:rsidRDefault="003961D5" w:rsidP="00D27BB0">
      <w:pPr>
        <w:keepNext/>
        <w:suppressAutoHyphens/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370">
        <w:rPr>
          <w:rFonts w:ascii="Times New Roman" w:hAnsi="Times New Roman" w:cs="Times New Roman"/>
          <w:b/>
          <w:bCs/>
          <w:sz w:val="24"/>
          <w:szCs w:val="24"/>
        </w:rPr>
        <w:t>Dorota Wysz</w:t>
      </w:r>
    </w:p>
    <w:p w14:paraId="35BF6BBA" w14:textId="77777777" w:rsidR="00C94370" w:rsidRDefault="00C94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11ABA6" w14:textId="5DF86DB4" w:rsidR="003961D5" w:rsidRPr="00C94370" w:rsidRDefault="00C94370" w:rsidP="00C94370">
      <w:pPr>
        <w:keepNext/>
        <w:suppressAutoHyphens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370">
        <w:rPr>
          <w:rFonts w:ascii="Times New Roman" w:hAnsi="Times New Roman" w:cs="Times New Roman"/>
          <w:b/>
          <w:sz w:val="26"/>
          <w:szCs w:val="26"/>
        </w:rPr>
        <w:lastRenderedPageBreak/>
        <w:t>UZASADNIENIE</w:t>
      </w:r>
    </w:p>
    <w:p w14:paraId="6EF2BF11" w14:textId="35DA38EB" w:rsidR="003961D5" w:rsidRPr="00C94370" w:rsidRDefault="00A75028" w:rsidP="00C94370">
      <w:pPr>
        <w:keepNext/>
        <w:suppressAutoHyphens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370"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="00C94370" w:rsidRPr="00C94370">
        <w:rPr>
          <w:rFonts w:ascii="Times New Roman" w:hAnsi="Times New Roman" w:cs="Times New Roman"/>
          <w:b/>
          <w:sz w:val="26"/>
          <w:szCs w:val="26"/>
        </w:rPr>
        <w:t>Uchwały</w:t>
      </w:r>
      <w:r w:rsidRPr="00C94370">
        <w:rPr>
          <w:rFonts w:ascii="Times New Roman" w:hAnsi="Times New Roman" w:cs="Times New Roman"/>
          <w:b/>
          <w:sz w:val="26"/>
          <w:szCs w:val="26"/>
        </w:rPr>
        <w:t xml:space="preserve"> N</w:t>
      </w:r>
      <w:r w:rsidR="00C94370" w:rsidRPr="00C94370">
        <w:rPr>
          <w:rFonts w:ascii="Times New Roman" w:hAnsi="Times New Roman" w:cs="Times New Roman"/>
          <w:b/>
          <w:sz w:val="26"/>
          <w:szCs w:val="26"/>
        </w:rPr>
        <w:t>r</w:t>
      </w:r>
      <w:r w:rsidRPr="00C943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4AF6" w:rsidRPr="00C94370">
        <w:rPr>
          <w:rFonts w:ascii="Times New Roman" w:hAnsi="Times New Roman" w:cs="Times New Roman"/>
          <w:b/>
          <w:sz w:val="26"/>
          <w:szCs w:val="26"/>
        </w:rPr>
        <w:t>XXIV/217</w:t>
      </w:r>
      <w:r w:rsidRPr="00C94370">
        <w:rPr>
          <w:rFonts w:ascii="Times New Roman" w:hAnsi="Times New Roman" w:cs="Times New Roman"/>
          <w:b/>
          <w:sz w:val="26"/>
          <w:szCs w:val="26"/>
        </w:rPr>
        <w:t>/2026</w:t>
      </w:r>
    </w:p>
    <w:p w14:paraId="7198DF1E" w14:textId="77777777" w:rsidR="003961D5" w:rsidRPr="00C94370" w:rsidRDefault="00A75028" w:rsidP="00C94370">
      <w:pPr>
        <w:keepNext/>
        <w:suppressAutoHyphens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370">
        <w:rPr>
          <w:rFonts w:ascii="Times New Roman" w:hAnsi="Times New Roman" w:cs="Times New Roman"/>
          <w:b/>
          <w:sz w:val="26"/>
          <w:szCs w:val="26"/>
        </w:rPr>
        <w:t>Rady Gminy Kleszczewo</w:t>
      </w:r>
    </w:p>
    <w:p w14:paraId="10B46A20" w14:textId="77777777" w:rsidR="003961D5" w:rsidRPr="00C94370" w:rsidRDefault="003961D5" w:rsidP="00C94370">
      <w:pPr>
        <w:keepNext/>
        <w:suppressAutoHyphens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94370">
        <w:rPr>
          <w:rFonts w:ascii="Times New Roman" w:hAnsi="Times New Roman" w:cs="Times New Roman"/>
          <w:sz w:val="26"/>
          <w:szCs w:val="26"/>
        </w:rPr>
        <w:t>z dnia 26 maja 202</w:t>
      </w:r>
      <w:r w:rsidR="007A6F29" w:rsidRPr="00C94370">
        <w:rPr>
          <w:rFonts w:ascii="Times New Roman" w:hAnsi="Times New Roman" w:cs="Times New Roman"/>
          <w:sz w:val="26"/>
          <w:szCs w:val="26"/>
        </w:rPr>
        <w:t>6 r.</w:t>
      </w:r>
    </w:p>
    <w:p w14:paraId="74581A93" w14:textId="77777777" w:rsidR="00A75028" w:rsidRDefault="00A75028" w:rsidP="00D27BB0">
      <w:pPr>
        <w:keepNext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006825" w14:textId="77777777" w:rsidR="00A75028" w:rsidRPr="00D26D8E" w:rsidRDefault="00A75028" w:rsidP="00D27BB0">
      <w:pPr>
        <w:keepNext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A83F43" w14:textId="3619C840" w:rsidR="007A6F29" w:rsidRPr="00D26D8E" w:rsidRDefault="007A6F29" w:rsidP="00C94370">
      <w:pPr>
        <w:keepNext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D8E">
        <w:rPr>
          <w:rFonts w:ascii="Times New Roman" w:hAnsi="Times New Roman" w:cs="Times New Roman"/>
          <w:sz w:val="24"/>
          <w:szCs w:val="24"/>
        </w:rPr>
        <w:t xml:space="preserve">Dotychczasowy najemca lokalu użytkowego o powierzchni </w:t>
      </w:r>
      <w:r w:rsidR="00746A5D" w:rsidRPr="00D26D8E">
        <w:rPr>
          <w:rFonts w:ascii="Times New Roman" w:hAnsi="Times New Roman" w:cs="Times New Roman"/>
          <w:sz w:val="24"/>
          <w:szCs w:val="24"/>
        </w:rPr>
        <w:t>149,73</w:t>
      </w:r>
      <w:r w:rsidRPr="00D26D8E">
        <w:rPr>
          <w:rFonts w:ascii="Times New Roman" w:hAnsi="Times New Roman" w:cs="Times New Roman"/>
          <w:sz w:val="24"/>
          <w:szCs w:val="24"/>
        </w:rPr>
        <w:t>m²</w:t>
      </w:r>
      <w:r w:rsidR="00190292" w:rsidRPr="00D26D8E">
        <w:rPr>
          <w:rFonts w:ascii="Times New Roman" w:hAnsi="Times New Roman" w:cs="Times New Roman"/>
          <w:sz w:val="24"/>
          <w:szCs w:val="24"/>
        </w:rPr>
        <w:t>, stanowiącego własność</w:t>
      </w:r>
      <w:r w:rsidRPr="00D26D8E">
        <w:rPr>
          <w:rFonts w:ascii="Times New Roman" w:hAnsi="Times New Roman" w:cs="Times New Roman"/>
          <w:sz w:val="24"/>
          <w:szCs w:val="24"/>
        </w:rPr>
        <w:t xml:space="preserve"> Gminy Kleszczewo, położonego w miejscowości</w:t>
      </w:r>
      <w:r w:rsidR="00746A5D" w:rsidRPr="00D26D8E">
        <w:rPr>
          <w:rFonts w:ascii="Times New Roman" w:hAnsi="Times New Roman" w:cs="Times New Roman"/>
          <w:sz w:val="24"/>
          <w:szCs w:val="24"/>
        </w:rPr>
        <w:t xml:space="preserve"> Tulce przy ulicy Poznańskiej 23</w:t>
      </w:r>
      <w:r w:rsidRPr="00D26D8E">
        <w:rPr>
          <w:rFonts w:ascii="Times New Roman" w:hAnsi="Times New Roman" w:cs="Times New Roman"/>
          <w:sz w:val="24"/>
          <w:szCs w:val="24"/>
        </w:rPr>
        <w:t>, wykorzystywanego dotychczas na przychodnie lekarską, a wziętego w najem na podstawie umowy</w:t>
      </w:r>
      <w:r w:rsidR="00764DA5">
        <w:rPr>
          <w:rFonts w:ascii="Times New Roman" w:hAnsi="Times New Roman" w:cs="Times New Roman"/>
          <w:sz w:val="24"/>
          <w:szCs w:val="24"/>
        </w:rPr>
        <w:t xml:space="preserve"> </w:t>
      </w:r>
      <w:r w:rsidRPr="00D26D8E">
        <w:rPr>
          <w:rFonts w:ascii="Times New Roman" w:hAnsi="Times New Roman" w:cs="Times New Roman"/>
          <w:sz w:val="24"/>
          <w:szCs w:val="24"/>
        </w:rPr>
        <w:t xml:space="preserve">z dnia </w:t>
      </w:r>
      <w:r w:rsidR="00A75028">
        <w:rPr>
          <w:rFonts w:ascii="Times New Roman" w:hAnsi="Times New Roman" w:cs="Times New Roman"/>
          <w:sz w:val="24"/>
          <w:szCs w:val="24"/>
        </w:rPr>
        <w:t xml:space="preserve">1 czerwca </w:t>
      </w:r>
      <w:r w:rsidR="00190292" w:rsidRPr="00D26D8E">
        <w:rPr>
          <w:rFonts w:ascii="Times New Roman" w:hAnsi="Times New Roman" w:cs="Times New Roman"/>
          <w:sz w:val="24"/>
          <w:szCs w:val="24"/>
        </w:rPr>
        <w:t>2024 r.</w:t>
      </w:r>
      <w:r w:rsidRPr="00D26D8E">
        <w:rPr>
          <w:rFonts w:ascii="Times New Roman" w:hAnsi="Times New Roman" w:cs="Times New Roman"/>
          <w:sz w:val="24"/>
          <w:szCs w:val="24"/>
        </w:rPr>
        <w:t>, zwrócił się do Wójta Gminy Kleszczewo z wnioskiem o</w:t>
      </w:r>
      <w:r w:rsidR="00C94370">
        <w:rPr>
          <w:rFonts w:ascii="Times New Roman" w:hAnsi="Times New Roman" w:cs="Times New Roman"/>
          <w:sz w:val="24"/>
          <w:szCs w:val="24"/>
        </w:rPr>
        <w:t> </w:t>
      </w:r>
      <w:r w:rsidRPr="00D26D8E">
        <w:rPr>
          <w:rFonts w:ascii="Times New Roman" w:hAnsi="Times New Roman" w:cs="Times New Roman"/>
          <w:sz w:val="24"/>
          <w:szCs w:val="24"/>
        </w:rPr>
        <w:t>przedłużenie najmu z przeznaczeniem na ten sam cel.</w:t>
      </w:r>
    </w:p>
    <w:p w14:paraId="5E8FD5DD" w14:textId="77777777" w:rsidR="00A75028" w:rsidRDefault="007A6F29" w:rsidP="00C94370">
      <w:pPr>
        <w:keepNext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D8E">
        <w:rPr>
          <w:rFonts w:ascii="Times New Roman" w:hAnsi="Times New Roman" w:cs="Times New Roman"/>
          <w:sz w:val="24"/>
          <w:szCs w:val="24"/>
        </w:rPr>
        <w:t xml:space="preserve">Na podstawie art. 18 ust. 2 pkt 9 lit. A ustawy z dnia 8 marca 1990 r. o samorządzie gminnym oraz art. 37 ust. 4 ustawy z dnia 21 sierpnia 1997 r. o gospodarce nieruchomościami do zawarcia kolejnej, następującej po sobie umowy najmu tego samego </w:t>
      </w:r>
      <w:r w:rsidR="00C044BB" w:rsidRPr="00D26D8E">
        <w:rPr>
          <w:rFonts w:ascii="Times New Roman" w:hAnsi="Times New Roman" w:cs="Times New Roman"/>
          <w:sz w:val="24"/>
          <w:szCs w:val="24"/>
        </w:rPr>
        <w:t xml:space="preserve">lokalu, wchodzącego w skład nieruchomości będących własnością Gminy Kleszczewo wymagana jest zgody rady gminy. </w:t>
      </w:r>
    </w:p>
    <w:p w14:paraId="4F0C681C" w14:textId="77777777" w:rsidR="002230FB" w:rsidRPr="002230FB" w:rsidRDefault="002230FB" w:rsidP="00C94370">
      <w:pPr>
        <w:keepNext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0FB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Pozostawienie przychodni lekarskiej w dotychczasowej lokalizacji leży w interesie publicznym oraz stanowi realizację ustawowego obowiązku Gminy w zakresie ochrony zdrowia mieszkańców.</w:t>
      </w:r>
    </w:p>
    <w:p w14:paraId="2A02D86F" w14:textId="3261C7FA" w:rsidR="002230FB" w:rsidRDefault="002230FB" w:rsidP="00D575FA">
      <w:pPr>
        <w:keepNext/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0FB">
        <w:rPr>
          <w:rFonts w:ascii="Times New Roman" w:eastAsia="Times New Roman" w:hAnsi="Times New Roman" w:cs="Times New Roman"/>
          <w:sz w:val="24"/>
          <w:szCs w:val="24"/>
          <w:lang w:eastAsia="pl-PL"/>
        </w:rPr>
        <w:t>Obecne miejsce zabezpiecza kluczowe potrzeby lokalnej społeczności, gwarantując stały i</w:t>
      </w:r>
      <w:r w:rsidR="00C943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230FB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bezpieczny dostęp do świadczeń medycznych, w szczególności seniorom, osobom z</w:t>
      </w:r>
      <w:r w:rsidR="00C943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230FB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 oraz pacjentom wykluczonym komunikacyjnie. Placówka posiada w</w:t>
      </w:r>
      <w:r w:rsidR="00C943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230F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 rozwiniętą, spełniającą normy sanitarne infrastrukturę oraz dogodne powiązania transportowe, a jej otoczenie jest naturalnie zintegrowane z lokalnymi punktami farmaceutycznymi. Zmiana adresu wygenerowałaby nieuzasadnione, wysokie koszty adaptacji nowego mienia komunalnego oraz doprowadziłaby do czasowego paraliżu opieki zdrowotnej w trakcie relokacji. Utrzymanie dotychczasowego status quo w drodze niniejszej uchwały zapewnia ciągłość leczenia, stabilność społeczną oraz racjonalne gospodarowanie budżetem Gminy.</w:t>
      </w:r>
    </w:p>
    <w:p w14:paraId="100AA1C8" w14:textId="0E5B3739" w:rsidR="007A6F29" w:rsidRPr="00D26D8E" w:rsidRDefault="00C044BB" w:rsidP="00C94370">
      <w:pPr>
        <w:keepNext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D8E">
        <w:rPr>
          <w:rFonts w:ascii="Times New Roman" w:hAnsi="Times New Roman" w:cs="Times New Roman"/>
          <w:sz w:val="24"/>
          <w:szCs w:val="24"/>
        </w:rPr>
        <w:t>Niewątpliwie w wyniku zgłoszonego wniosku, o którym powyżej, mamy tutaj</w:t>
      </w:r>
      <w:r w:rsidR="00D27BB0">
        <w:rPr>
          <w:rFonts w:ascii="Times New Roman" w:hAnsi="Times New Roman" w:cs="Times New Roman"/>
          <w:sz w:val="24"/>
          <w:szCs w:val="24"/>
        </w:rPr>
        <w:t xml:space="preserve"> </w:t>
      </w:r>
      <w:r w:rsidRPr="00D26D8E">
        <w:rPr>
          <w:rFonts w:ascii="Times New Roman" w:hAnsi="Times New Roman" w:cs="Times New Roman"/>
          <w:sz w:val="24"/>
          <w:szCs w:val="24"/>
        </w:rPr>
        <w:t>do czynienia</w:t>
      </w:r>
      <w:r w:rsidR="00D27BB0">
        <w:rPr>
          <w:rFonts w:ascii="Times New Roman" w:hAnsi="Times New Roman" w:cs="Times New Roman"/>
          <w:sz w:val="24"/>
          <w:szCs w:val="24"/>
        </w:rPr>
        <w:t xml:space="preserve"> </w:t>
      </w:r>
      <w:r w:rsidRPr="00D26D8E">
        <w:rPr>
          <w:rFonts w:ascii="Times New Roman" w:hAnsi="Times New Roman" w:cs="Times New Roman"/>
          <w:sz w:val="24"/>
          <w:szCs w:val="24"/>
        </w:rPr>
        <w:t>z kontynuacją obowiązującej umowy najmu w czasie przekraczającym okres 3 lat. Uznaje się zasadność zachowania w tym miejscu przychodni lekarskiej.</w:t>
      </w:r>
    </w:p>
    <w:p w14:paraId="02ED33A0" w14:textId="77777777" w:rsidR="00C044BB" w:rsidRDefault="00C044BB" w:rsidP="00C94370">
      <w:pPr>
        <w:keepNext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D8E">
        <w:rPr>
          <w:rFonts w:ascii="Times New Roman" w:hAnsi="Times New Roman" w:cs="Times New Roman"/>
          <w:sz w:val="24"/>
          <w:szCs w:val="24"/>
        </w:rPr>
        <w:t>Zważywszy na powyższe podjęcie niniejszej uchw</w:t>
      </w:r>
      <w:r w:rsidR="00A75028">
        <w:rPr>
          <w:rFonts w:ascii="Times New Roman" w:hAnsi="Times New Roman" w:cs="Times New Roman"/>
          <w:sz w:val="24"/>
          <w:szCs w:val="24"/>
        </w:rPr>
        <w:t>ały jest uzasadnione</w:t>
      </w:r>
      <w:r w:rsidRPr="00D26D8E">
        <w:rPr>
          <w:rFonts w:ascii="Times New Roman" w:hAnsi="Times New Roman" w:cs="Times New Roman"/>
          <w:sz w:val="24"/>
          <w:szCs w:val="24"/>
        </w:rPr>
        <w:t>.</w:t>
      </w:r>
    </w:p>
    <w:p w14:paraId="3E722A42" w14:textId="77777777" w:rsidR="00D575FA" w:rsidRPr="00D26D8E" w:rsidRDefault="00D575FA" w:rsidP="00C94370">
      <w:pPr>
        <w:keepNext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B38CA7" w14:textId="08E37C48" w:rsidR="00C044BB" w:rsidRPr="00C94370" w:rsidRDefault="00C044BB" w:rsidP="00C94370">
      <w:pPr>
        <w:keepNext/>
        <w:suppressAutoHyphens/>
        <w:spacing w:after="0" w:line="480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370">
        <w:rPr>
          <w:rFonts w:ascii="Times New Roman" w:hAnsi="Times New Roman" w:cs="Times New Roman"/>
          <w:b/>
          <w:bCs/>
          <w:sz w:val="24"/>
          <w:szCs w:val="24"/>
        </w:rPr>
        <w:t>Przewodnicząca Rady Gminy</w:t>
      </w:r>
    </w:p>
    <w:p w14:paraId="2A9994F8" w14:textId="28776ED4" w:rsidR="00C044BB" w:rsidRPr="00C94370" w:rsidRDefault="00C044BB" w:rsidP="00C94370">
      <w:pPr>
        <w:keepNext/>
        <w:suppressAutoHyphens/>
        <w:spacing w:after="0" w:line="480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370">
        <w:rPr>
          <w:rFonts w:ascii="Times New Roman" w:hAnsi="Times New Roman" w:cs="Times New Roman"/>
          <w:b/>
          <w:bCs/>
          <w:sz w:val="24"/>
          <w:szCs w:val="24"/>
        </w:rPr>
        <w:t>Dorota Wysz</w:t>
      </w:r>
    </w:p>
    <w:p w14:paraId="65074513" w14:textId="77777777" w:rsidR="00D27BB0" w:rsidRPr="00D26D8E" w:rsidRDefault="00D27BB0" w:rsidP="00C94370">
      <w:pPr>
        <w:keepNext/>
        <w:suppressAutoHyphens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7BB0" w:rsidRPr="00D26D8E" w:rsidSect="00D73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60B"/>
    <w:rsid w:val="00070815"/>
    <w:rsid w:val="00190292"/>
    <w:rsid w:val="002230FB"/>
    <w:rsid w:val="002B0682"/>
    <w:rsid w:val="002E72FC"/>
    <w:rsid w:val="003961D5"/>
    <w:rsid w:val="00495851"/>
    <w:rsid w:val="004F460B"/>
    <w:rsid w:val="005253F9"/>
    <w:rsid w:val="00616E05"/>
    <w:rsid w:val="0063720D"/>
    <w:rsid w:val="006B4072"/>
    <w:rsid w:val="00746A5D"/>
    <w:rsid w:val="00764DA5"/>
    <w:rsid w:val="007A6F29"/>
    <w:rsid w:val="007D3A1E"/>
    <w:rsid w:val="008E4AF6"/>
    <w:rsid w:val="00A75028"/>
    <w:rsid w:val="00A8331E"/>
    <w:rsid w:val="00B0082C"/>
    <w:rsid w:val="00B642B9"/>
    <w:rsid w:val="00BB0DEF"/>
    <w:rsid w:val="00BD7D20"/>
    <w:rsid w:val="00C044BB"/>
    <w:rsid w:val="00C050DF"/>
    <w:rsid w:val="00C3361E"/>
    <w:rsid w:val="00C94370"/>
    <w:rsid w:val="00D26D8E"/>
    <w:rsid w:val="00D27BB0"/>
    <w:rsid w:val="00D575FA"/>
    <w:rsid w:val="00D734B0"/>
    <w:rsid w:val="00E920D0"/>
    <w:rsid w:val="00F05826"/>
    <w:rsid w:val="00F3028E"/>
    <w:rsid w:val="00F86FF9"/>
    <w:rsid w:val="00F97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8DED"/>
  <w15:docId w15:val="{A46B7808-C129-479B-AEC2-E7CA67C0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4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64D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D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D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D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D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0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e.prusinska</dc:creator>
  <cp:lastModifiedBy>Agata Zdobylak</cp:lastModifiedBy>
  <cp:revision>10</cp:revision>
  <dcterms:created xsi:type="dcterms:W3CDTF">2026-05-14T12:00:00Z</dcterms:created>
  <dcterms:modified xsi:type="dcterms:W3CDTF">2026-05-26T08:55:00Z</dcterms:modified>
</cp:coreProperties>
</file>